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9AF" w:rsidRPr="00114F8E" w:rsidRDefault="004C09AF" w:rsidP="004C09AF">
      <w:pPr>
        <w:pStyle w:val="1"/>
        <w:jc w:val="right"/>
        <w:rPr>
          <w:rFonts w:ascii="Times New Roman" w:hAnsi="Times New Roman"/>
          <w:sz w:val="28"/>
          <w:szCs w:val="28"/>
        </w:rPr>
      </w:pPr>
      <w:r w:rsidRPr="002B3FDF">
        <w:rPr>
          <w:rFonts w:ascii="Times New Roman" w:hAnsi="Times New Roman"/>
          <w:caps/>
          <w:sz w:val="28"/>
          <w:szCs w:val="28"/>
          <w:lang w:eastAsia="ko-KR"/>
        </w:rPr>
        <w:tab/>
      </w:r>
      <w:r w:rsidRPr="002B3FDF">
        <w:rPr>
          <w:rFonts w:ascii="Times New Roman" w:hAnsi="Times New Roman"/>
          <w:sz w:val="28"/>
          <w:szCs w:val="28"/>
        </w:rPr>
        <w:t>Ф</w:t>
      </w:r>
      <w:r w:rsidRPr="00151293">
        <w:rPr>
          <w:rFonts w:ascii="Times New Roman" w:hAnsi="Times New Roman"/>
          <w:sz w:val="28"/>
          <w:szCs w:val="28"/>
          <w:lang w:val="en-US"/>
        </w:rPr>
        <w:t>. 7.03-</w:t>
      </w:r>
      <w:r w:rsidR="00EF6722">
        <w:rPr>
          <w:rFonts w:ascii="Times New Roman" w:hAnsi="Times New Roman"/>
          <w:sz w:val="28"/>
          <w:szCs w:val="28"/>
          <w:lang w:val="en-US"/>
        </w:rPr>
        <w:t>0</w:t>
      </w:r>
      <w:r w:rsidR="00114F8E">
        <w:rPr>
          <w:rFonts w:ascii="Times New Roman" w:hAnsi="Times New Roman"/>
          <w:sz w:val="28"/>
          <w:szCs w:val="28"/>
        </w:rPr>
        <w:t>3</w:t>
      </w:r>
    </w:p>
    <w:p w:rsidR="004C09AF" w:rsidRPr="00151293" w:rsidRDefault="004C09AF" w:rsidP="004C09AF">
      <w:pPr>
        <w:spacing w:after="0" w:line="240" w:lineRule="auto"/>
        <w:jc w:val="center"/>
        <w:rPr>
          <w:rFonts w:ascii="Times New Roman" w:hAnsi="Times New Roman" w:cs="Times New Roman"/>
          <w:i/>
          <w:sz w:val="28"/>
          <w:szCs w:val="28"/>
          <w:lang w:val="en-US"/>
        </w:rPr>
      </w:pPr>
    </w:p>
    <w:p w:rsidR="004C09AF" w:rsidRPr="00151293" w:rsidRDefault="004C09AF" w:rsidP="004C09AF">
      <w:pPr>
        <w:spacing w:after="0" w:line="240" w:lineRule="auto"/>
        <w:jc w:val="both"/>
        <w:rPr>
          <w:rFonts w:ascii="Times New Roman" w:hAnsi="Times New Roman" w:cs="Times New Roman"/>
          <w:sz w:val="28"/>
          <w:szCs w:val="28"/>
          <w:lang w:val="en-US"/>
        </w:rPr>
      </w:pPr>
    </w:p>
    <w:p w:rsidR="004C09AF" w:rsidRPr="00151293" w:rsidRDefault="004C09AF" w:rsidP="004C09AF">
      <w:pPr>
        <w:spacing w:after="0" w:line="240" w:lineRule="auto"/>
        <w:jc w:val="both"/>
        <w:rPr>
          <w:rFonts w:ascii="Times New Roman" w:hAnsi="Times New Roman" w:cs="Times New Roman"/>
          <w:i/>
          <w:sz w:val="28"/>
          <w:szCs w:val="28"/>
          <w:lang w:val="en-US"/>
        </w:rPr>
      </w:pPr>
    </w:p>
    <w:p w:rsidR="004C09AF" w:rsidRPr="00151293" w:rsidRDefault="004C09AF" w:rsidP="004C09AF">
      <w:pPr>
        <w:spacing w:after="0" w:line="240" w:lineRule="auto"/>
        <w:jc w:val="both"/>
        <w:rPr>
          <w:rFonts w:ascii="Times New Roman" w:hAnsi="Times New Roman" w:cs="Times New Roman"/>
          <w:i/>
          <w:sz w:val="28"/>
          <w:szCs w:val="28"/>
          <w:lang w:val="en-US"/>
        </w:rPr>
      </w:pPr>
    </w:p>
    <w:p w:rsidR="004C09AF" w:rsidRPr="00151293" w:rsidRDefault="004C09AF" w:rsidP="004C09AF">
      <w:pPr>
        <w:spacing w:after="0" w:line="240" w:lineRule="auto"/>
        <w:jc w:val="both"/>
        <w:rPr>
          <w:rFonts w:ascii="Times New Roman" w:hAnsi="Times New Roman" w:cs="Times New Roman"/>
          <w:i/>
          <w:sz w:val="28"/>
          <w:szCs w:val="28"/>
          <w:lang w:val="en-US"/>
        </w:rPr>
      </w:pPr>
    </w:p>
    <w:p w:rsidR="004C09AF" w:rsidRPr="00151293" w:rsidRDefault="004C09AF" w:rsidP="004C09AF">
      <w:pPr>
        <w:spacing w:after="0" w:line="240" w:lineRule="auto"/>
        <w:jc w:val="both"/>
        <w:rPr>
          <w:rFonts w:ascii="Times New Roman" w:hAnsi="Times New Roman" w:cs="Times New Roman"/>
          <w:i/>
          <w:sz w:val="28"/>
          <w:szCs w:val="28"/>
          <w:lang w:val="en-US"/>
        </w:rPr>
      </w:pPr>
    </w:p>
    <w:p w:rsidR="004C09AF" w:rsidRPr="00151293" w:rsidRDefault="004C09AF" w:rsidP="004C09AF">
      <w:pPr>
        <w:spacing w:after="0" w:line="240" w:lineRule="auto"/>
        <w:jc w:val="both"/>
        <w:rPr>
          <w:rFonts w:ascii="Times New Roman" w:hAnsi="Times New Roman" w:cs="Times New Roman"/>
          <w:i/>
          <w:sz w:val="28"/>
          <w:szCs w:val="28"/>
          <w:lang w:val="en-US"/>
        </w:rPr>
      </w:pPr>
    </w:p>
    <w:p w:rsidR="004C09AF" w:rsidRPr="006550CD" w:rsidRDefault="004C09AF" w:rsidP="004C09AF">
      <w:pPr>
        <w:spacing w:after="0" w:line="240" w:lineRule="auto"/>
        <w:jc w:val="center"/>
        <w:rPr>
          <w:rFonts w:ascii="Times New Roman" w:hAnsi="Times New Roman" w:cs="Times New Roman"/>
          <w:b/>
          <w:caps/>
          <w:sz w:val="28"/>
          <w:szCs w:val="28"/>
          <w:lang w:val="en-US" w:eastAsia="ko-KR"/>
        </w:rPr>
      </w:pPr>
      <w:r w:rsidRPr="002B3FDF">
        <w:rPr>
          <w:rFonts w:ascii="Times New Roman" w:hAnsi="Times New Roman" w:cs="Times New Roman"/>
          <w:b/>
          <w:sz w:val="28"/>
          <w:szCs w:val="28"/>
          <w:lang w:val="en-US"/>
        </w:rPr>
        <w:t>Moldogaziyeva</w:t>
      </w:r>
      <w:r w:rsidRPr="00151293">
        <w:rPr>
          <w:rFonts w:ascii="Times New Roman" w:hAnsi="Times New Roman" w:cs="Times New Roman"/>
          <w:b/>
          <w:sz w:val="28"/>
          <w:szCs w:val="28"/>
          <w:lang w:val="en-US"/>
        </w:rPr>
        <w:t xml:space="preserve"> </w:t>
      </w:r>
      <w:r w:rsidRPr="002B3FDF">
        <w:rPr>
          <w:rFonts w:ascii="Times New Roman" w:hAnsi="Times New Roman" w:cs="Times New Roman"/>
          <w:b/>
          <w:sz w:val="28"/>
          <w:szCs w:val="28"/>
          <w:lang w:val="en-US"/>
        </w:rPr>
        <w:t>G</w:t>
      </w:r>
      <w:r w:rsidRPr="00151293">
        <w:rPr>
          <w:rFonts w:ascii="Times New Roman" w:hAnsi="Times New Roman" w:cs="Times New Roman"/>
          <w:b/>
          <w:sz w:val="28"/>
          <w:szCs w:val="28"/>
          <w:lang w:val="en-US"/>
        </w:rPr>
        <w:t>.</w:t>
      </w:r>
      <w:r w:rsidRPr="002B3FDF">
        <w:rPr>
          <w:rFonts w:ascii="Times New Roman" w:hAnsi="Times New Roman" w:cs="Times New Roman"/>
          <w:b/>
          <w:sz w:val="28"/>
          <w:szCs w:val="28"/>
          <w:lang w:val="en-US"/>
        </w:rPr>
        <w:t>M</w:t>
      </w:r>
      <w:r w:rsidRPr="00151293">
        <w:rPr>
          <w:rFonts w:ascii="Times New Roman" w:hAnsi="Times New Roman" w:cs="Times New Roman"/>
          <w:b/>
          <w:sz w:val="28"/>
          <w:szCs w:val="28"/>
          <w:lang w:val="en-US"/>
        </w:rPr>
        <w:t>.</w:t>
      </w:r>
    </w:p>
    <w:p w:rsidR="004C09AF" w:rsidRPr="00151293" w:rsidRDefault="004C09AF" w:rsidP="004C09AF">
      <w:pPr>
        <w:spacing w:after="0" w:line="240" w:lineRule="auto"/>
        <w:jc w:val="center"/>
        <w:rPr>
          <w:rFonts w:ascii="Times New Roman" w:hAnsi="Times New Roman" w:cs="Times New Roman"/>
          <w:b/>
          <w:caps/>
          <w:sz w:val="28"/>
          <w:szCs w:val="28"/>
          <w:lang w:val="en-US" w:eastAsia="ko-KR"/>
        </w:rPr>
      </w:pPr>
    </w:p>
    <w:p w:rsidR="004C09AF" w:rsidRPr="002B3FDF" w:rsidRDefault="004C09AF" w:rsidP="004C09AF">
      <w:pPr>
        <w:spacing w:after="0" w:line="240" w:lineRule="auto"/>
        <w:jc w:val="center"/>
        <w:rPr>
          <w:rFonts w:ascii="Times New Roman" w:hAnsi="Times New Roman" w:cs="Times New Roman"/>
          <w:b/>
          <w:caps/>
          <w:sz w:val="28"/>
          <w:szCs w:val="28"/>
          <w:lang w:val="en-US" w:eastAsia="ko-KR"/>
        </w:rPr>
      </w:pPr>
      <w:r w:rsidRPr="002B3FDF">
        <w:rPr>
          <w:rFonts w:ascii="Times New Roman" w:hAnsi="Times New Roman" w:cs="Times New Roman"/>
          <w:b/>
          <w:caps/>
          <w:sz w:val="28"/>
          <w:szCs w:val="28"/>
          <w:lang w:val="en-US" w:eastAsia="ko-KR"/>
        </w:rPr>
        <w:t>Course of lections</w:t>
      </w:r>
    </w:p>
    <w:p w:rsidR="004C09AF" w:rsidRPr="002B3FDF" w:rsidRDefault="004C09AF" w:rsidP="006550CD">
      <w:pPr>
        <w:spacing w:after="0" w:line="240" w:lineRule="auto"/>
        <w:jc w:val="center"/>
        <w:rPr>
          <w:rFonts w:ascii="Times New Roman" w:hAnsi="Times New Roman" w:cs="Times New Roman"/>
          <w:caps/>
          <w:sz w:val="28"/>
          <w:szCs w:val="28"/>
          <w:lang w:val="en-US" w:eastAsia="ko-KR"/>
        </w:rPr>
      </w:pPr>
      <w:r w:rsidRPr="002B3FDF">
        <w:rPr>
          <w:rFonts w:ascii="Times New Roman" w:hAnsi="Times New Roman" w:cs="Times New Roman"/>
          <w:b/>
          <w:sz w:val="28"/>
          <w:szCs w:val="28"/>
          <w:lang w:val="en-US" w:eastAsia="ko-KR"/>
        </w:rPr>
        <w:t xml:space="preserve">on discipline  </w:t>
      </w:r>
      <w:r w:rsidR="006550CD" w:rsidRPr="002B3FDF">
        <w:rPr>
          <w:rFonts w:ascii="Times New Roman" w:hAnsi="Times New Roman" w:cs="Times New Roman"/>
          <w:b/>
          <w:sz w:val="28"/>
          <w:szCs w:val="28"/>
          <w:lang w:val="en-US"/>
        </w:rPr>
        <w:t>Management of product</w:t>
      </w:r>
    </w:p>
    <w:p w:rsidR="004C09AF" w:rsidRPr="002B3FDF" w:rsidRDefault="004C09AF" w:rsidP="004C09AF">
      <w:pPr>
        <w:spacing w:after="0" w:line="240" w:lineRule="auto"/>
        <w:jc w:val="center"/>
        <w:rPr>
          <w:rFonts w:ascii="Times New Roman" w:hAnsi="Times New Roman" w:cs="Times New Roman"/>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center"/>
        <w:rPr>
          <w:rFonts w:ascii="Times New Roman" w:hAnsi="Times New Roman" w:cs="Times New Roman"/>
          <w:b/>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r w:rsidRPr="002B3FDF">
        <w:rPr>
          <w:rFonts w:ascii="Times New Roman" w:hAnsi="Times New Roman" w:cs="Times New Roman"/>
          <w:b/>
          <w:caps/>
          <w:sz w:val="28"/>
          <w:szCs w:val="28"/>
          <w:lang w:val="en-US" w:eastAsia="ko-KR"/>
        </w:rPr>
        <w:t xml:space="preserve"> </w:t>
      </w: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kk-KZ"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Default="004C09AF" w:rsidP="004C09AF">
      <w:pPr>
        <w:spacing w:after="0" w:line="240" w:lineRule="auto"/>
        <w:jc w:val="both"/>
        <w:rPr>
          <w:rFonts w:ascii="Times New Roman" w:hAnsi="Times New Roman" w:cs="Times New Roman"/>
          <w:b/>
          <w:caps/>
          <w:sz w:val="28"/>
          <w:szCs w:val="28"/>
          <w:lang w:val="en-US" w:eastAsia="ko-KR"/>
        </w:rPr>
      </w:pPr>
    </w:p>
    <w:p w:rsidR="006550CD" w:rsidRDefault="006550CD" w:rsidP="004C09AF">
      <w:pPr>
        <w:spacing w:after="0" w:line="240" w:lineRule="auto"/>
        <w:jc w:val="both"/>
        <w:rPr>
          <w:rFonts w:ascii="Times New Roman" w:hAnsi="Times New Roman" w:cs="Times New Roman"/>
          <w:b/>
          <w:caps/>
          <w:sz w:val="28"/>
          <w:szCs w:val="28"/>
          <w:lang w:val="en-US" w:eastAsia="ko-KR"/>
        </w:rPr>
      </w:pPr>
    </w:p>
    <w:p w:rsidR="006550CD" w:rsidRPr="002B3FDF" w:rsidRDefault="006550CD"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both"/>
        <w:rPr>
          <w:rFonts w:ascii="Times New Roman" w:hAnsi="Times New Roman" w:cs="Times New Roman"/>
          <w:b/>
          <w:caps/>
          <w:sz w:val="28"/>
          <w:szCs w:val="28"/>
          <w:lang w:val="en-US" w:eastAsia="ko-KR"/>
        </w:rPr>
      </w:pPr>
    </w:p>
    <w:p w:rsidR="004C09AF" w:rsidRPr="002B3FDF" w:rsidRDefault="004C09AF" w:rsidP="004C09AF">
      <w:pPr>
        <w:spacing w:after="0" w:line="240" w:lineRule="auto"/>
        <w:jc w:val="center"/>
        <w:rPr>
          <w:rFonts w:ascii="Times New Roman" w:hAnsi="Times New Roman" w:cs="Times New Roman"/>
          <w:b/>
          <w:sz w:val="28"/>
          <w:szCs w:val="28"/>
          <w:lang w:val="en-US"/>
        </w:rPr>
      </w:pPr>
      <w:r w:rsidRPr="002B3FDF">
        <w:rPr>
          <w:rFonts w:ascii="Times New Roman" w:hAnsi="Times New Roman" w:cs="Times New Roman"/>
          <w:b/>
          <w:sz w:val="28"/>
          <w:szCs w:val="28"/>
          <w:lang w:val="en-US"/>
        </w:rPr>
        <w:t>Shymkent</w:t>
      </w:r>
      <w:r w:rsidR="00EF6722">
        <w:rPr>
          <w:rFonts w:ascii="Times New Roman" w:hAnsi="Times New Roman" w:cs="Times New Roman"/>
          <w:b/>
          <w:sz w:val="28"/>
          <w:szCs w:val="28"/>
          <w:lang w:val="en-US"/>
        </w:rPr>
        <w:t>, 2019</w:t>
      </w: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jc w:val="center"/>
        <w:rPr>
          <w:rFonts w:ascii="Times New Roman" w:hAnsi="Times New Roman" w:cs="Times New Roman"/>
          <w:b/>
          <w:bCs/>
          <w:smallCaps/>
          <w:sz w:val="28"/>
          <w:szCs w:val="28"/>
          <w:lang w:val="en-US"/>
        </w:rPr>
      </w:pPr>
      <w:r w:rsidRPr="002B3FDF">
        <w:rPr>
          <w:rFonts w:ascii="Times New Roman" w:hAnsi="Times New Roman" w:cs="Times New Roman"/>
          <w:b/>
          <w:bCs/>
          <w:smallCaps/>
          <w:sz w:val="28"/>
          <w:szCs w:val="28"/>
          <w:lang w:val="en-US"/>
        </w:rPr>
        <w:t>MINISTRY OF EDUCATION AND SCIENCE OF KAZAKHSTAN</w:t>
      </w:r>
    </w:p>
    <w:p w:rsidR="004C09AF" w:rsidRPr="002B3FDF" w:rsidRDefault="004C09AF" w:rsidP="004C09AF">
      <w:pPr>
        <w:jc w:val="center"/>
        <w:rPr>
          <w:rFonts w:ascii="Times New Roman" w:hAnsi="Times New Roman" w:cs="Times New Roman"/>
          <w:b/>
          <w:bCs/>
          <w:smallCaps/>
          <w:sz w:val="28"/>
          <w:szCs w:val="28"/>
          <w:lang w:val="en-US"/>
        </w:rPr>
      </w:pPr>
      <w:r w:rsidRPr="002B3FDF">
        <w:rPr>
          <w:rFonts w:ascii="Times New Roman" w:hAnsi="Times New Roman" w:cs="Times New Roman"/>
          <w:b/>
          <w:bCs/>
          <w:smallCaps/>
          <w:sz w:val="28"/>
          <w:szCs w:val="28"/>
          <w:lang w:val="en-US"/>
        </w:rPr>
        <w:t xml:space="preserve">M.AUEZOV SOUTH KAZAKHSTAN STATE UNIVERSITY </w:t>
      </w:r>
    </w:p>
    <w:p w:rsidR="004C09AF" w:rsidRPr="002B3FDF" w:rsidRDefault="004C09AF" w:rsidP="004C09AF">
      <w:pPr>
        <w:spacing w:after="0" w:line="240" w:lineRule="auto"/>
        <w:jc w:val="center"/>
        <w:rPr>
          <w:rFonts w:ascii="Times New Roman" w:hAnsi="Times New Roman" w:cs="Times New Roman"/>
          <w:b/>
          <w:caps/>
          <w:sz w:val="28"/>
          <w:szCs w:val="28"/>
          <w:lang w:val="en-US" w:eastAsia="ko-KR"/>
        </w:rPr>
      </w:pPr>
    </w:p>
    <w:p w:rsidR="004C09AF" w:rsidRPr="002B3FDF" w:rsidRDefault="004C09AF" w:rsidP="004C09AF">
      <w:pPr>
        <w:spacing w:after="0" w:line="240" w:lineRule="auto"/>
        <w:jc w:val="center"/>
        <w:rPr>
          <w:rFonts w:ascii="Times New Roman" w:hAnsi="Times New Roman" w:cs="Times New Roman"/>
          <w:b/>
          <w:caps/>
          <w:sz w:val="28"/>
          <w:szCs w:val="28"/>
          <w:lang w:val="kk-KZ" w:eastAsia="ko-KR"/>
        </w:rPr>
      </w:pPr>
    </w:p>
    <w:p w:rsidR="004C09AF" w:rsidRPr="002B3FDF" w:rsidRDefault="004C09AF" w:rsidP="004C09AF">
      <w:pPr>
        <w:spacing w:after="0" w:line="240" w:lineRule="auto"/>
        <w:jc w:val="center"/>
        <w:rPr>
          <w:rFonts w:ascii="Times New Roman" w:hAnsi="Times New Roman" w:cs="Times New Roman"/>
          <w:b/>
          <w:caps/>
          <w:sz w:val="28"/>
          <w:szCs w:val="28"/>
          <w:lang w:val="kk-KZ" w:eastAsia="ko-KR"/>
        </w:rPr>
      </w:pPr>
    </w:p>
    <w:p w:rsidR="004C09AF" w:rsidRPr="002B3FDF" w:rsidRDefault="004C09AF" w:rsidP="004C09AF">
      <w:pPr>
        <w:spacing w:after="0" w:line="240" w:lineRule="auto"/>
        <w:jc w:val="center"/>
        <w:rPr>
          <w:rFonts w:ascii="Times New Roman" w:hAnsi="Times New Roman" w:cs="Times New Roman"/>
          <w:b/>
          <w:caps/>
          <w:sz w:val="28"/>
          <w:szCs w:val="28"/>
          <w:lang w:val="en-US" w:eastAsia="ko-KR"/>
        </w:rPr>
      </w:pPr>
      <w:r w:rsidRPr="002B3FDF">
        <w:rPr>
          <w:rFonts w:ascii="Times New Roman" w:hAnsi="Times New Roman" w:cs="Times New Roman"/>
          <w:b/>
          <w:sz w:val="28"/>
          <w:szCs w:val="28"/>
          <w:lang w:val="kk-KZ"/>
        </w:rPr>
        <w:t>Moldogaziyeva G.M.</w:t>
      </w:r>
    </w:p>
    <w:p w:rsidR="004C09AF" w:rsidRPr="002B3FDF" w:rsidRDefault="004C09AF" w:rsidP="004C09AF">
      <w:pPr>
        <w:spacing w:after="0" w:line="240" w:lineRule="auto"/>
        <w:jc w:val="center"/>
        <w:rPr>
          <w:rFonts w:ascii="Times New Roman" w:hAnsi="Times New Roman" w:cs="Times New Roman"/>
          <w:b/>
          <w:caps/>
          <w:sz w:val="28"/>
          <w:szCs w:val="28"/>
          <w:lang w:val="kk-KZ" w:eastAsia="ko-KR"/>
        </w:rPr>
      </w:pPr>
    </w:p>
    <w:p w:rsidR="004C09AF" w:rsidRPr="002B3FDF" w:rsidRDefault="004C09AF" w:rsidP="004C09AF">
      <w:pPr>
        <w:spacing w:after="0" w:line="240" w:lineRule="auto"/>
        <w:jc w:val="center"/>
        <w:rPr>
          <w:rFonts w:ascii="Times New Roman" w:hAnsi="Times New Roman" w:cs="Times New Roman"/>
          <w:b/>
          <w:caps/>
          <w:sz w:val="28"/>
          <w:szCs w:val="28"/>
          <w:lang w:val="en-US" w:eastAsia="ko-KR"/>
        </w:rPr>
      </w:pPr>
      <w:r w:rsidRPr="002B3FDF">
        <w:rPr>
          <w:rFonts w:ascii="Times New Roman" w:hAnsi="Times New Roman" w:cs="Times New Roman"/>
          <w:b/>
          <w:caps/>
          <w:sz w:val="28"/>
          <w:szCs w:val="28"/>
          <w:lang w:val="en-US" w:eastAsia="ko-KR"/>
        </w:rPr>
        <w:t>Course of lections</w:t>
      </w:r>
    </w:p>
    <w:p w:rsidR="004C09AF" w:rsidRPr="002B3FDF" w:rsidRDefault="004C09AF" w:rsidP="004C09AF">
      <w:pPr>
        <w:spacing w:after="0" w:line="240" w:lineRule="auto"/>
        <w:jc w:val="center"/>
        <w:rPr>
          <w:rFonts w:ascii="Times New Roman" w:hAnsi="Times New Roman" w:cs="Times New Roman"/>
          <w:b/>
          <w:caps/>
          <w:sz w:val="28"/>
          <w:szCs w:val="28"/>
          <w:lang w:val="en-US" w:eastAsia="ko-KR"/>
        </w:rPr>
      </w:pPr>
      <w:r w:rsidRPr="002B3FDF">
        <w:rPr>
          <w:rFonts w:ascii="Times New Roman" w:hAnsi="Times New Roman" w:cs="Times New Roman"/>
          <w:b/>
          <w:sz w:val="28"/>
          <w:szCs w:val="28"/>
          <w:lang w:val="en-US" w:eastAsia="ko-KR"/>
        </w:rPr>
        <w:t xml:space="preserve">on discipline  </w:t>
      </w:r>
      <w:r w:rsidRPr="002B3FDF">
        <w:rPr>
          <w:rFonts w:ascii="Times New Roman" w:hAnsi="Times New Roman" w:cs="Times New Roman"/>
          <w:b/>
          <w:sz w:val="28"/>
          <w:szCs w:val="28"/>
          <w:lang w:val="en-US"/>
        </w:rPr>
        <w:t xml:space="preserve">Management of product </w:t>
      </w:r>
    </w:p>
    <w:p w:rsidR="004C09AF" w:rsidRPr="002B3FDF" w:rsidRDefault="004C09AF" w:rsidP="004C09AF">
      <w:pPr>
        <w:spacing w:after="0" w:line="240" w:lineRule="auto"/>
        <w:jc w:val="center"/>
        <w:rPr>
          <w:rFonts w:ascii="Times New Roman" w:hAnsi="Times New Roman" w:cs="Times New Roman"/>
          <w:caps/>
          <w:sz w:val="28"/>
          <w:szCs w:val="28"/>
          <w:lang w:val="en-US" w:eastAsia="ko-KR"/>
        </w:rPr>
      </w:pPr>
    </w:p>
    <w:p w:rsidR="004C09AF" w:rsidRPr="002B3FDF" w:rsidRDefault="004C09AF" w:rsidP="004C09AF">
      <w:pPr>
        <w:spacing w:after="0" w:line="240" w:lineRule="auto"/>
        <w:jc w:val="center"/>
        <w:rPr>
          <w:rFonts w:ascii="Times New Roman" w:hAnsi="Times New Roman" w:cs="Times New Roman"/>
          <w:b/>
          <w:sz w:val="28"/>
          <w:szCs w:val="28"/>
          <w:lang w:val="kk-KZ" w:eastAsia="ko-KR"/>
        </w:rPr>
      </w:pPr>
    </w:p>
    <w:p w:rsidR="004C09AF" w:rsidRPr="002B3FDF" w:rsidRDefault="004C09AF" w:rsidP="004C09AF">
      <w:pPr>
        <w:spacing w:after="0" w:line="240" w:lineRule="auto"/>
        <w:jc w:val="center"/>
        <w:rPr>
          <w:rFonts w:ascii="Times New Roman" w:hAnsi="Times New Roman" w:cs="Times New Roman"/>
          <w:sz w:val="28"/>
          <w:szCs w:val="28"/>
          <w:lang w:val="en-US"/>
        </w:rPr>
      </w:pPr>
      <w:r w:rsidRPr="002B3FDF">
        <w:rPr>
          <w:rFonts w:ascii="Times New Roman" w:hAnsi="Times New Roman" w:cs="Times New Roman"/>
          <w:sz w:val="28"/>
          <w:szCs w:val="28"/>
          <w:lang w:val="en-US"/>
        </w:rPr>
        <w:t>for students on specialty  05</w:t>
      </w:r>
      <w:r w:rsidRPr="002B3FDF">
        <w:rPr>
          <w:rFonts w:ascii="Times New Roman" w:hAnsi="Times New Roman" w:cs="Times New Roman"/>
          <w:sz w:val="28"/>
          <w:szCs w:val="28"/>
        </w:rPr>
        <w:t>В</w:t>
      </w:r>
      <w:r w:rsidRPr="002B3FDF">
        <w:rPr>
          <w:rFonts w:ascii="Times New Roman" w:hAnsi="Times New Roman" w:cs="Times New Roman"/>
          <w:sz w:val="28"/>
          <w:szCs w:val="28"/>
          <w:lang w:val="en-US"/>
        </w:rPr>
        <w:t xml:space="preserve">051100 </w:t>
      </w:r>
      <w:r w:rsidRPr="002B3FDF">
        <w:rPr>
          <w:rFonts w:ascii="Times New Roman" w:hAnsi="Times New Roman" w:cs="Times New Roman"/>
          <w:sz w:val="28"/>
          <w:szCs w:val="28"/>
          <w:lang w:val="kk-KZ"/>
        </w:rPr>
        <w:t xml:space="preserve">- </w:t>
      </w:r>
      <w:r w:rsidRPr="002B3FDF">
        <w:rPr>
          <w:rFonts w:ascii="Times New Roman" w:hAnsi="Times New Roman" w:cs="Times New Roman"/>
          <w:sz w:val="28"/>
          <w:szCs w:val="28"/>
          <w:lang w:val="en-US"/>
        </w:rPr>
        <w:t>Marketing</w:t>
      </w:r>
    </w:p>
    <w:p w:rsidR="004C09AF" w:rsidRPr="002B3FDF" w:rsidRDefault="004C09AF" w:rsidP="004C09AF">
      <w:pPr>
        <w:spacing w:after="0" w:line="240" w:lineRule="auto"/>
        <w:jc w:val="center"/>
        <w:rPr>
          <w:rFonts w:ascii="Times New Roman" w:hAnsi="Times New Roman" w:cs="Times New Roman"/>
          <w:sz w:val="28"/>
          <w:szCs w:val="28"/>
          <w:lang w:val="en-US"/>
        </w:rPr>
      </w:pPr>
    </w:p>
    <w:p w:rsidR="004C09AF" w:rsidRPr="002B3FDF" w:rsidRDefault="004C09AF" w:rsidP="004C09AF">
      <w:pPr>
        <w:spacing w:after="0" w:line="240" w:lineRule="auto"/>
        <w:jc w:val="both"/>
        <w:rPr>
          <w:rFonts w:ascii="Times New Roman" w:hAnsi="Times New Roman" w:cs="Times New Roman"/>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151293" w:rsidRDefault="00CC287F" w:rsidP="004C09AF">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rPr>
      </w:pPr>
    </w:p>
    <w:p w:rsidR="004C09AF" w:rsidRPr="00EF6722" w:rsidRDefault="004C09AF" w:rsidP="004C09AF">
      <w:pPr>
        <w:spacing w:after="0" w:line="240" w:lineRule="auto"/>
        <w:jc w:val="both"/>
        <w:rPr>
          <w:rFonts w:ascii="Times New Roman" w:hAnsi="Times New Roman" w:cs="Times New Roman"/>
          <w:b/>
          <w:sz w:val="28"/>
          <w:szCs w:val="28"/>
          <w:lang w:val="en-US"/>
        </w:rPr>
      </w:pPr>
    </w:p>
    <w:p w:rsidR="008E6668" w:rsidRPr="00EF6722" w:rsidRDefault="008E6668" w:rsidP="004C09AF">
      <w:pPr>
        <w:spacing w:after="0" w:line="240" w:lineRule="auto"/>
        <w:jc w:val="both"/>
        <w:rPr>
          <w:rFonts w:ascii="Times New Roman" w:hAnsi="Times New Roman" w:cs="Times New Roman"/>
          <w:b/>
          <w:sz w:val="28"/>
          <w:szCs w:val="28"/>
          <w:lang w:val="en-US"/>
        </w:rPr>
      </w:pPr>
    </w:p>
    <w:p w:rsidR="008E6668" w:rsidRPr="00EF6722" w:rsidRDefault="008E6668" w:rsidP="004C09AF">
      <w:pPr>
        <w:spacing w:after="0" w:line="240" w:lineRule="auto"/>
        <w:jc w:val="both"/>
        <w:rPr>
          <w:rFonts w:ascii="Times New Roman" w:hAnsi="Times New Roman" w:cs="Times New Roman"/>
          <w:b/>
          <w:sz w:val="28"/>
          <w:szCs w:val="28"/>
          <w:lang w:val="en-US"/>
        </w:rPr>
      </w:pPr>
    </w:p>
    <w:p w:rsidR="008E6668" w:rsidRPr="00EF6722" w:rsidRDefault="008E6668" w:rsidP="004C09AF">
      <w:pPr>
        <w:spacing w:after="0" w:line="240" w:lineRule="auto"/>
        <w:jc w:val="both"/>
        <w:rPr>
          <w:rFonts w:ascii="Times New Roman" w:hAnsi="Times New Roman" w:cs="Times New Roman"/>
          <w:b/>
          <w:sz w:val="28"/>
          <w:szCs w:val="28"/>
          <w:lang w:val="en-US"/>
        </w:rPr>
      </w:pPr>
    </w:p>
    <w:p w:rsidR="008E6668" w:rsidRPr="00EF6722" w:rsidRDefault="008E6668" w:rsidP="004C09AF">
      <w:pPr>
        <w:spacing w:after="0" w:line="240" w:lineRule="auto"/>
        <w:jc w:val="both"/>
        <w:rPr>
          <w:rFonts w:ascii="Times New Roman" w:hAnsi="Times New Roman" w:cs="Times New Roman"/>
          <w:b/>
          <w:sz w:val="28"/>
          <w:szCs w:val="28"/>
          <w:lang w:val="en-US"/>
        </w:rPr>
      </w:pPr>
    </w:p>
    <w:p w:rsidR="008E6668" w:rsidRPr="00EF6722" w:rsidRDefault="008E6668" w:rsidP="004C09AF">
      <w:pPr>
        <w:spacing w:after="0" w:line="240" w:lineRule="auto"/>
        <w:jc w:val="both"/>
        <w:rPr>
          <w:rFonts w:ascii="Times New Roman" w:hAnsi="Times New Roman" w:cs="Times New Roman"/>
          <w:b/>
          <w:sz w:val="28"/>
          <w:szCs w:val="28"/>
          <w:lang w:val="en-US"/>
        </w:rPr>
      </w:pPr>
    </w:p>
    <w:p w:rsidR="004C09AF" w:rsidRPr="008E6668" w:rsidRDefault="00151293" w:rsidP="004C09AF">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201</w:t>
      </w:r>
      <w:r w:rsidRPr="008E6668">
        <w:rPr>
          <w:rFonts w:ascii="Times New Roman" w:hAnsi="Times New Roman" w:cs="Times New Roman"/>
          <w:b/>
          <w:sz w:val="28"/>
          <w:szCs w:val="28"/>
          <w:lang w:val="en-US"/>
        </w:rPr>
        <w:t>9</w:t>
      </w:r>
    </w:p>
    <w:p w:rsidR="004C09AF" w:rsidRPr="002B3FDF" w:rsidRDefault="004C09AF" w:rsidP="004C09AF">
      <w:pPr>
        <w:spacing w:after="0" w:line="240" w:lineRule="auto"/>
        <w:jc w:val="center"/>
        <w:rPr>
          <w:rFonts w:ascii="Times New Roman" w:hAnsi="Times New Roman" w:cs="Times New Roman"/>
          <w:b/>
          <w:sz w:val="28"/>
          <w:szCs w:val="28"/>
          <w:lang w:val="en-US"/>
        </w:rPr>
      </w:pPr>
    </w:p>
    <w:p w:rsidR="004C09AF" w:rsidRPr="002B3FDF" w:rsidRDefault="004C09AF" w:rsidP="004C09AF">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UDK 330.332</w:t>
      </w:r>
    </w:p>
    <w:p w:rsidR="004C09AF" w:rsidRPr="002B3FDF" w:rsidRDefault="004C09AF" w:rsidP="004C09AF">
      <w:pPr>
        <w:spacing w:after="0" w:line="240" w:lineRule="auto"/>
        <w:jc w:val="both"/>
        <w:rPr>
          <w:rFonts w:ascii="Times New Roman" w:hAnsi="Times New Roman" w:cs="Times New Roman"/>
          <w:sz w:val="28"/>
          <w:szCs w:val="28"/>
          <w:lang w:val="en-US"/>
        </w:rPr>
      </w:pPr>
    </w:p>
    <w:p w:rsidR="004C09AF" w:rsidRPr="002B3FDF" w:rsidRDefault="004C09AF" w:rsidP="004C09AF">
      <w:pPr>
        <w:spacing w:after="0" w:line="240" w:lineRule="auto"/>
        <w:rPr>
          <w:rFonts w:ascii="Times New Roman" w:hAnsi="Times New Roman" w:cs="Times New Roman"/>
          <w:sz w:val="28"/>
          <w:szCs w:val="28"/>
          <w:lang w:val="kk-KZ"/>
        </w:rPr>
      </w:pPr>
      <w:r w:rsidRPr="002B3FDF">
        <w:rPr>
          <w:rFonts w:ascii="Times New Roman" w:hAnsi="Times New Roman" w:cs="Times New Roman"/>
          <w:sz w:val="28"/>
          <w:szCs w:val="28"/>
          <w:lang w:val="kk-KZ"/>
        </w:rPr>
        <w:t>Moldogaziyeva G.M</w:t>
      </w:r>
      <w:r w:rsidRPr="002B3FDF">
        <w:rPr>
          <w:rFonts w:ascii="Times New Roman" w:hAnsi="Times New Roman" w:cs="Times New Roman"/>
          <w:sz w:val="28"/>
          <w:szCs w:val="28"/>
          <w:lang w:val="en-US"/>
        </w:rPr>
        <w:t xml:space="preserve">. </w:t>
      </w:r>
      <w:r w:rsidRPr="002B3FDF">
        <w:rPr>
          <w:rFonts w:ascii="Times New Roman" w:hAnsi="Times New Roman" w:cs="Times New Roman"/>
          <w:sz w:val="28"/>
          <w:szCs w:val="28"/>
          <w:lang w:val="en-US" w:eastAsia="ko-KR"/>
        </w:rPr>
        <w:t xml:space="preserve">Course of lections on discipline  </w:t>
      </w:r>
      <w:r w:rsidRPr="002B3FDF">
        <w:rPr>
          <w:rFonts w:ascii="Times New Roman" w:hAnsi="Times New Roman" w:cs="Times New Roman"/>
          <w:sz w:val="28"/>
          <w:szCs w:val="28"/>
          <w:lang w:val="en-US"/>
        </w:rPr>
        <w:t>Management of product for students on specialty  05</w:t>
      </w:r>
      <w:r w:rsidRPr="002B3FDF">
        <w:rPr>
          <w:rFonts w:ascii="Times New Roman" w:hAnsi="Times New Roman" w:cs="Times New Roman"/>
          <w:sz w:val="28"/>
          <w:szCs w:val="28"/>
        </w:rPr>
        <w:t>В</w:t>
      </w:r>
      <w:r w:rsidRPr="002B3FDF">
        <w:rPr>
          <w:rFonts w:ascii="Times New Roman" w:hAnsi="Times New Roman" w:cs="Times New Roman"/>
          <w:sz w:val="28"/>
          <w:szCs w:val="28"/>
          <w:lang w:val="en-US"/>
        </w:rPr>
        <w:t xml:space="preserve">051100 </w:t>
      </w:r>
      <w:r w:rsidRPr="002B3FDF">
        <w:rPr>
          <w:rFonts w:ascii="Times New Roman" w:hAnsi="Times New Roman" w:cs="Times New Roman"/>
          <w:sz w:val="28"/>
          <w:szCs w:val="28"/>
          <w:lang w:val="kk-KZ"/>
        </w:rPr>
        <w:t xml:space="preserve">– </w:t>
      </w:r>
      <w:r w:rsidRPr="002B3FDF">
        <w:rPr>
          <w:rFonts w:ascii="Times New Roman" w:hAnsi="Times New Roman" w:cs="Times New Roman"/>
          <w:sz w:val="28"/>
          <w:szCs w:val="28"/>
          <w:lang w:val="en-US"/>
        </w:rPr>
        <w:t>Marketing - Shymkent: SKSU, 201</w:t>
      </w:r>
      <w:r w:rsidR="001505BE" w:rsidRPr="001505BE">
        <w:rPr>
          <w:rFonts w:ascii="Times New Roman" w:hAnsi="Times New Roman" w:cs="Times New Roman"/>
          <w:sz w:val="28"/>
          <w:szCs w:val="28"/>
          <w:lang w:val="en-US"/>
        </w:rPr>
        <w:t>9</w:t>
      </w:r>
      <w:r w:rsidRPr="002B3FDF">
        <w:rPr>
          <w:rFonts w:ascii="Times New Roman" w:hAnsi="Times New Roman" w:cs="Times New Roman"/>
          <w:sz w:val="28"/>
          <w:szCs w:val="28"/>
          <w:lang w:val="en-US"/>
        </w:rPr>
        <w:t xml:space="preserve"> – </w:t>
      </w:r>
      <w:r w:rsidRPr="002B3FDF">
        <w:rPr>
          <w:rFonts w:ascii="Times New Roman" w:hAnsi="Times New Roman" w:cs="Times New Roman"/>
          <w:sz w:val="28"/>
          <w:szCs w:val="28"/>
        </w:rPr>
        <w:t>с</w:t>
      </w:r>
      <w:r w:rsidRPr="002B3FDF">
        <w:rPr>
          <w:rFonts w:ascii="Times New Roman" w:hAnsi="Times New Roman" w:cs="Times New Roman"/>
          <w:sz w:val="28"/>
          <w:szCs w:val="28"/>
          <w:lang w:val="en-US"/>
        </w:rPr>
        <w:t>. 1</w:t>
      </w:r>
      <w:r w:rsidR="002E0C42">
        <w:rPr>
          <w:rFonts w:ascii="Times New Roman" w:hAnsi="Times New Roman" w:cs="Times New Roman"/>
          <w:sz w:val="28"/>
          <w:szCs w:val="28"/>
          <w:lang w:val="en-US"/>
        </w:rPr>
        <w:t>12</w:t>
      </w:r>
    </w:p>
    <w:p w:rsidR="004C09AF" w:rsidRPr="002B3FDF" w:rsidRDefault="004C09AF" w:rsidP="004C09AF">
      <w:pPr>
        <w:spacing w:after="0" w:line="240" w:lineRule="auto"/>
        <w:jc w:val="both"/>
        <w:rPr>
          <w:rFonts w:ascii="Times New Roman" w:hAnsi="Times New Roman" w:cs="Times New Roman"/>
          <w:sz w:val="28"/>
          <w:szCs w:val="28"/>
          <w:lang w:val="en-US"/>
        </w:rPr>
      </w:pPr>
    </w:p>
    <w:p w:rsidR="004C09AF" w:rsidRPr="002B3FDF" w:rsidRDefault="004C09AF" w:rsidP="004C09AF">
      <w:pPr>
        <w:spacing w:after="0" w:line="240" w:lineRule="auto"/>
        <w:jc w:val="both"/>
        <w:rPr>
          <w:rFonts w:ascii="Times New Roman" w:hAnsi="Times New Roman" w:cs="Times New Roman"/>
          <w:sz w:val="28"/>
          <w:szCs w:val="28"/>
          <w:lang w:val="en-US"/>
        </w:rPr>
      </w:pPr>
    </w:p>
    <w:p w:rsidR="004C09AF" w:rsidRPr="002B3FDF" w:rsidRDefault="004C09AF" w:rsidP="004C09AF">
      <w:pPr>
        <w:spacing w:after="0" w:line="240" w:lineRule="auto"/>
        <w:jc w:val="both"/>
        <w:rPr>
          <w:rFonts w:ascii="Times New Roman" w:hAnsi="Times New Roman" w:cs="Times New Roman"/>
          <w:sz w:val="28"/>
          <w:szCs w:val="28"/>
          <w:lang w:val="en-US"/>
        </w:rPr>
      </w:pPr>
    </w:p>
    <w:p w:rsidR="004C09AF" w:rsidRPr="002B3FDF" w:rsidRDefault="004C09AF" w:rsidP="004C09AF">
      <w:pPr>
        <w:spacing w:after="0" w:line="240" w:lineRule="auto"/>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p>
    <w:p w:rsidR="004C09AF" w:rsidRPr="002B3FDF" w:rsidRDefault="004C09AF" w:rsidP="004C09AF">
      <w:pPr>
        <w:spacing w:after="0" w:line="240" w:lineRule="auto"/>
        <w:jc w:val="both"/>
        <w:rPr>
          <w:rFonts w:ascii="Times New Roman" w:hAnsi="Times New Roman" w:cs="Times New Roman"/>
          <w:sz w:val="28"/>
          <w:szCs w:val="28"/>
          <w:lang w:val="en-US"/>
        </w:rPr>
      </w:pPr>
    </w:p>
    <w:p w:rsidR="004C09AF" w:rsidRPr="002B3FDF" w:rsidRDefault="004C09AF" w:rsidP="004C09AF">
      <w:pPr>
        <w:ind w:firstLine="54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course of lectures contains two sections including the main subjects of the general theory and methodology </w:t>
      </w:r>
      <w:r w:rsidRPr="002B3FDF">
        <w:rPr>
          <w:rFonts w:ascii="Times New Roman" w:hAnsi="Times New Roman" w:cs="Times New Roman"/>
          <w:sz w:val="28"/>
          <w:szCs w:val="28"/>
          <w:lang w:val="en-US" w:eastAsia="ko-KR"/>
        </w:rPr>
        <w:t xml:space="preserve">on discipline  </w:t>
      </w:r>
      <w:r w:rsidRPr="002B3FDF">
        <w:rPr>
          <w:rFonts w:ascii="Times New Roman" w:hAnsi="Times New Roman" w:cs="Times New Roman"/>
          <w:sz w:val="28"/>
          <w:szCs w:val="28"/>
          <w:lang w:val="en-US"/>
        </w:rPr>
        <w:t xml:space="preserve">Management of product </w:t>
      </w:r>
    </w:p>
    <w:p w:rsidR="004C09AF" w:rsidRPr="002B3FDF" w:rsidRDefault="004C09AF" w:rsidP="004C09AF">
      <w:pPr>
        <w:ind w:firstLine="540"/>
        <w:jc w:val="both"/>
        <w:rPr>
          <w:rFonts w:ascii="Times New Roman" w:hAnsi="Times New Roman" w:cs="Times New Roman"/>
          <w:sz w:val="28"/>
          <w:szCs w:val="28"/>
          <w:lang w:val="en-US"/>
        </w:rPr>
      </w:pPr>
    </w:p>
    <w:p w:rsidR="004C09AF" w:rsidRPr="002B3FDF" w:rsidRDefault="00151293" w:rsidP="004C09AF">
      <w:pPr>
        <w:spacing w:after="0"/>
        <w:rPr>
          <w:rFonts w:ascii="Times New Roman" w:hAnsi="Times New Roman" w:cs="Times New Roman"/>
          <w:sz w:val="28"/>
          <w:szCs w:val="28"/>
          <w:lang w:val="en-US"/>
        </w:rPr>
      </w:pPr>
      <w:r>
        <w:rPr>
          <w:rFonts w:ascii="Times New Roman" w:hAnsi="Times New Roman" w:cs="Times New Roman"/>
          <w:sz w:val="28"/>
          <w:szCs w:val="28"/>
          <w:lang w:val="en-US"/>
        </w:rPr>
        <w:t>Referees: Daurbaeva M.</w:t>
      </w:r>
      <w:r w:rsidR="004C09AF" w:rsidRPr="002B3FDF">
        <w:rPr>
          <w:rFonts w:ascii="Times New Roman" w:hAnsi="Times New Roman" w:cs="Times New Roman"/>
          <w:sz w:val="28"/>
          <w:szCs w:val="28"/>
          <w:lang w:val="en-US"/>
        </w:rPr>
        <w:t xml:space="preserve"> –   c.e.s., Associate Professor of chair     </w:t>
      </w:r>
    </w:p>
    <w:p w:rsidR="004C09AF" w:rsidRPr="002B3FDF" w:rsidRDefault="004C09AF" w:rsidP="004C09AF">
      <w:pPr>
        <w:spacing w:after="0"/>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Management and marketing, M.Auezov SKSU                                                                         </w:t>
      </w:r>
    </w:p>
    <w:p w:rsidR="004C09AF" w:rsidRPr="002B3FDF" w:rsidRDefault="004C09AF" w:rsidP="004C09AF">
      <w:pPr>
        <w:spacing w:after="0"/>
        <w:ind w:left="1116"/>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Kazanbayeva Zh. – c.e.s., Associate Professor of chair«Economy»,   M.Saparbaev SKHI     </w:t>
      </w:r>
    </w:p>
    <w:p w:rsidR="004C09AF" w:rsidRPr="002B3FDF" w:rsidRDefault="004C09AF" w:rsidP="004C09AF">
      <w:pPr>
        <w:spacing w:after="0" w:line="240" w:lineRule="auto"/>
        <w:jc w:val="both"/>
        <w:rPr>
          <w:rFonts w:ascii="Times New Roman" w:hAnsi="Times New Roman" w:cs="Times New Roman"/>
          <w:sz w:val="28"/>
          <w:szCs w:val="28"/>
          <w:lang w:val="en-US"/>
        </w:rPr>
      </w:pPr>
    </w:p>
    <w:p w:rsidR="004C09AF" w:rsidRPr="002B3FDF" w:rsidRDefault="004C09AF" w:rsidP="004C09AF">
      <w:pPr>
        <w:spacing w:after="0" w:line="240" w:lineRule="auto"/>
        <w:jc w:val="both"/>
        <w:rPr>
          <w:rFonts w:ascii="Times New Roman" w:hAnsi="Times New Roman" w:cs="Times New Roman"/>
          <w:b/>
          <w:sz w:val="28"/>
          <w:szCs w:val="28"/>
          <w:lang w:val="en-US" w:eastAsia="ko-KR"/>
        </w:rPr>
      </w:pPr>
    </w:p>
    <w:p w:rsidR="004C09AF" w:rsidRPr="002B3FDF" w:rsidRDefault="004C09AF" w:rsidP="004C09AF">
      <w:pPr>
        <w:spacing w:after="0" w:line="240" w:lineRule="auto"/>
        <w:jc w:val="both"/>
        <w:rPr>
          <w:rFonts w:ascii="Times New Roman" w:hAnsi="Times New Roman" w:cs="Times New Roman"/>
          <w:b/>
          <w:sz w:val="28"/>
          <w:szCs w:val="28"/>
          <w:lang w:val="en-US" w:eastAsia="ko-KR"/>
        </w:rPr>
      </w:pPr>
    </w:p>
    <w:p w:rsidR="004C09AF" w:rsidRPr="002B3FDF" w:rsidRDefault="004C09AF" w:rsidP="004C09AF">
      <w:pPr>
        <w:spacing w:after="0" w:line="240" w:lineRule="auto"/>
        <w:jc w:val="both"/>
        <w:rPr>
          <w:rFonts w:ascii="Times New Roman" w:hAnsi="Times New Roman" w:cs="Times New Roman"/>
          <w:b/>
          <w:sz w:val="28"/>
          <w:szCs w:val="28"/>
          <w:lang w:val="en-US" w:eastAsia="ko-KR"/>
        </w:rPr>
      </w:pPr>
    </w:p>
    <w:p w:rsidR="004C09AF" w:rsidRPr="002B3FDF" w:rsidRDefault="004C09AF" w:rsidP="004C09AF">
      <w:pPr>
        <w:spacing w:after="0" w:line="240" w:lineRule="auto"/>
        <w:jc w:val="both"/>
        <w:rPr>
          <w:rFonts w:ascii="Times New Roman" w:hAnsi="Times New Roman" w:cs="Times New Roman"/>
          <w:b/>
          <w:sz w:val="28"/>
          <w:szCs w:val="28"/>
          <w:lang w:val="en-US" w:eastAsia="ko-KR"/>
        </w:rPr>
      </w:pPr>
    </w:p>
    <w:p w:rsidR="001505BE" w:rsidRPr="002E49FE" w:rsidRDefault="001505BE" w:rsidP="001505BE">
      <w:pPr>
        <w:spacing w:after="0"/>
        <w:jc w:val="both"/>
        <w:rPr>
          <w:rFonts w:ascii="Times New Roman" w:hAnsi="Times New Roman" w:cs="Times New Roman"/>
          <w:sz w:val="28"/>
          <w:szCs w:val="28"/>
          <w:lang w:val="en-US"/>
        </w:rPr>
      </w:pPr>
      <w:r w:rsidRPr="002E49FE">
        <w:rPr>
          <w:rFonts w:ascii="Times New Roman" w:hAnsi="Times New Roman" w:cs="Times New Roman"/>
          <w:sz w:val="28"/>
          <w:szCs w:val="28"/>
          <w:lang w:val="en-US"/>
        </w:rPr>
        <w:t>It was validated and  recommended for printing at the meeting of the “Marketing  and economics” department (the report from «</w:t>
      </w:r>
      <w:r w:rsidR="00EF6722">
        <w:rPr>
          <w:rFonts w:ascii="Times New Roman" w:hAnsi="Times New Roman" w:cs="Times New Roman"/>
          <w:sz w:val="28"/>
          <w:szCs w:val="28"/>
          <w:lang w:val="en-US"/>
        </w:rPr>
        <w:t>25</w:t>
      </w:r>
      <w:r w:rsidRPr="002E49FE">
        <w:rPr>
          <w:rFonts w:ascii="Times New Roman" w:hAnsi="Times New Roman" w:cs="Times New Roman"/>
          <w:sz w:val="28"/>
          <w:szCs w:val="28"/>
          <w:lang w:val="en-US"/>
        </w:rPr>
        <w:t xml:space="preserve">»     </w:t>
      </w:r>
      <w:r w:rsidR="00EF6722">
        <w:rPr>
          <w:rFonts w:ascii="Times New Roman" w:hAnsi="Times New Roman" w:cs="Times New Roman"/>
          <w:sz w:val="28"/>
          <w:szCs w:val="28"/>
          <w:lang w:val="en-US"/>
        </w:rPr>
        <w:t>December</w:t>
      </w:r>
      <w:r w:rsidR="00EF6722" w:rsidRPr="002E49FE">
        <w:rPr>
          <w:rFonts w:ascii="Times New Roman" w:hAnsi="Times New Roman" w:cs="Times New Roman"/>
          <w:sz w:val="28"/>
          <w:szCs w:val="28"/>
          <w:lang w:val="en-US"/>
        </w:rPr>
        <w:t xml:space="preserve">  2018</w:t>
      </w:r>
      <w:r w:rsidRPr="002E49FE">
        <w:rPr>
          <w:rFonts w:ascii="Times New Roman" w:hAnsi="Times New Roman" w:cs="Times New Roman"/>
          <w:sz w:val="28"/>
          <w:szCs w:val="28"/>
          <w:lang w:val="en-US"/>
        </w:rPr>
        <w:t xml:space="preserve">) </w:t>
      </w:r>
      <w:r w:rsidRPr="00186281">
        <w:rPr>
          <w:rFonts w:ascii="Times New Roman" w:hAnsi="Times New Roman" w:cs="Times New Roman"/>
          <w:sz w:val="28"/>
          <w:szCs w:val="28"/>
          <w:lang w:val="en-US"/>
        </w:rPr>
        <w:t xml:space="preserve">and the Committee on innovative technologies of training and methodical providing of Higher  School  Management and Business </w:t>
      </w:r>
      <w:r w:rsidRPr="002E49FE">
        <w:rPr>
          <w:rFonts w:ascii="Times New Roman" w:hAnsi="Times New Roman" w:cs="Times New Roman"/>
          <w:sz w:val="28"/>
          <w:szCs w:val="28"/>
          <w:lang w:val="en-US"/>
        </w:rPr>
        <w:t xml:space="preserve"> (the report</w:t>
      </w:r>
      <w:r w:rsidRPr="00186281">
        <w:rPr>
          <w:rFonts w:ascii="Times New Roman" w:hAnsi="Times New Roman" w:cs="Times New Roman"/>
          <w:sz w:val="28"/>
          <w:szCs w:val="28"/>
          <w:lang w:val="en-US"/>
        </w:rPr>
        <w:t xml:space="preserve">   </w:t>
      </w:r>
      <w:r w:rsidRPr="002E49FE">
        <w:rPr>
          <w:rFonts w:ascii="Times New Roman" w:hAnsi="Times New Roman" w:cs="Times New Roman"/>
          <w:sz w:val="28"/>
          <w:szCs w:val="28"/>
          <w:lang w:val="en-US"/>
        </w:rPr>
        <w:t xml:space="preserve"> from</w:t>
      </w:r>
      <w:r w:rsidRPr="00186281">
        <w:rPr>
          <w:rFonts w:ascii="Times New Roman" w:hAnsi="Times New Roman" w:cs="Times New Roman"/>
          <w:sz w:val="28"/>
          <w:szCs w:val="28"/>
          <w:lang w:val="en-US"/>
        </w:rPr>
        <w:t xml:space="preserve"> </w:t>
      </w:r>
      <w:r w:rsidRPr="002E49FE">
        <w:rPr>
          <w:rFonts w:ascii="Times New Roman" w:hAnsi="Times New Roman" w:cs="Times New Roman"/>
          <w:sz w:val="28"/>
          <w:szCs w:val="28"/>
          <w:lang w:val="en-US"/>
        </w:rPr>
        <w:t xml:space="preserve"> «  </w:t>
      </w:r>
      <w:r w:rsidR="00EF6722">
        <w:rPr>
          <w:rFonts w:ascii="Times New Roman" w:hAnsi="Times New Roman" w:cs="Times New Roman"/>
          <w:sz w:val="28"/>
          <w:szCs w:val="28"/>
          <w:lang w:val="en-US"/>
        </w:rPr>
        <w:t>28</w:t>
      </w:r>
      <w:r w:rsidRPr="002E49FE">
        <w:rPr>
          <w:rFonts w:ascii="Times New Roman" w:hAnsi="Times New Roman" w:cs="Times New Roman"/>
          <w:sz w:val="28"/>
          <w:szCs w:val="28"/>
          <w:lang w:val="en-US"/>
        </w:rPr>
        <w:t xml:space="preserve">  »  </w:t>
      </w:r>
      <w:r w:rsidR="00EF6722">
        <w:rPr>
          <w:rFonts w:ascii="Times New Roman" w:hAnsi="Times New Roman" w:cs="Times New Roman"/>
          <w:sz w:val="28"/>
          <w:szCs w:val="28"/>
          <w:lang w:val="en-US"/>
        </w:rPr>
        <w:t>December</w:t>
      </w:r>
      <w:r w:rsidR="00EF6722" w:rsidRPr="002E49FE">
        <w:rPr>
          <w:rFonts w:ascii="Times New Roman" w:hAnsi="Times New Roman" w:cs="Times New Roman"/>
          <w:sz w:val="28"/>
          <w:szCs w:val="28"/>
          <w:lang w:val="en-US"/>
        </w:rPr>
        <w:t xml:space="preserve">  2018</w:t>
      </w:r>
      <w:r w:rsidRPr="002E49FE">
        <w:rPr>
          <w:rFonts w:ascii="Times New Roman" w:hAnsi="Times New Roman" w:cs="Times New Roman"/>
          <w:sz w:val="28"/>
          <w:szCs w:val="28"/>
          <w:lang w:val="en-US"/>
        </w:rPr>
        <w:t xml:space="preserve">) </w:t>
      </w:r>
    </w:p>
    <w:p w:rsidR="001505BE" w:rsidRDefault="001505BE" w:rsidP="001505BE">
      <w:pPr>
        <w:spacing w:after="0"/>
        <w:jc w:val="both"/>
        <w:rPr>
          <w:rFonts w:ascii="Times New Roman" w:hAnsi="Times New Roman" w:cs="Times New Roman"/>
          <w:sz w:val="28"/>
          <w:szCs w:val="28"/>
          <w:lang w:val="en-US"/>
        </w:rPr>
      </w:pPr>
    </w:p>
    <w:p w:rsidR="001505BE" w:rsidRPr="002E49FE" w:rsidRDefault="001505BE" w:rsidP="001505BE">
      <w:pPr>
        <w:spacing w:after="0"/>
        <w:jc w:val="both"/>
        <w:rPr>
          <w:rFonts w:ascii="Times New Roman" w:hAnsi="Times New Roman" w:cs="Times New Roman"/>
          <w:sz w:val="28"/>
          <w:szCs w:val="28"/>
          <w:lang w:val="en-US"/>
        </w:rPr>
      </w:pPr>
    </w:p>
    <w:p w:rsidR="001505BE" w:rsidRPr="002E49FE" w:rsidRDefault="001505BE" w:rsidP="003E15B5">
      <w:pPr>
        <w:pStyle w:val="1"/>
        <w:rPr>
          <w:lang w:val="en-US"/>
        </w:rPr>
      </w:pPr>
      <w:r w:rsidRPr="002E49FE">
        <w:rPr>
          <w:lang w:val="en-US"/>
        </w:rPr>
        <w:t xml:space="preserve"> It is recommended to the edition by </w:t>
      </w:r>
      <w:r w:rsidR="00114F8E">
        <w:rPr>
          <w:lang w:val="en-US"/>
        </w:rPr>
        <w:t xml:space="preserve">Education and </w:t>
      </w:r>
      <w:r w:rsidRPr="002E49FE">
        <w:rPr>
          <w:lang w:val="en-US"/>
        </w:rPr>
        <w:t xml:space="preserve">Methodical </w:t>
      </w:r>
      <w:r w:rsidRPr="001505BE">
        <w:rPr>
          <w:lang w:val="en-US"/>
        </w:rPr>
        <w:t xml:space="preserve">council </w:t>
      </w:r>
      <w:r w:rsidRPr="002E49FE">
        <w:rPr>
          <w:lang w:val="en-US"/>
        </w:rPr>
        <w:t xml:space="preserve">of M.Auezov SKSU  ( the report from « </w:t>
      </w:r>
      <w:r w:rsidR="00EF6722">
        <w:rPr>
          <w:lang w:val="en-US"/>
        </w:rPr>
        <w:t xml:space="preserve"> </w:t>
      </w:r>
      <w:r w:rsidRPr="002E49FE">
        <w:rPr>
          <w:lang w:val="en-US"/>
        </w:rPr>
        <w:t xml:space="preserve"> »           201</w:t>
      </w:r>
      <w:r w:rsidRPr="00186281">
        <w:rPr>
          <w:lang w:val="en-US"/>
        </w:rPr>
        <w:t>9</w:t>
      </w:r>
      <w:r w:rsidRPr="002E49FE">
        <w:rPr>
          <w:lang w:val="en-US"/>
        </w:rPr>
        <w:t>)</w:t>
      </w:r>
    </w:p>
    <w:p w:rsidR="004C09AF" w:rsidRPr="002B3FDF" w:rsidRDefault="004C09AF" w:rsidP="004C09AF">
      <w:pPr>
        <w:spacing w:after="0" w:line="240" w:lineRule="auto"/>
        <w:jc w:val="both"/>
        <w:rPr>
          <w:rFonts w:ascii="Times New Roman" w:hAnsi="Times New Roman" w:cs="Times New Roman"/>
          <w:b/>
          <w:sz w:val="28"/>
          <w:szCs w:val="28"/>
          <w:lang w:val="en-US" w:eastAsia="ko-KR"/>
        </w:rPr>
      </w:pPr>
    </w:p>
    <w:p w:rsidR="004C09AF" w:rsidRPr="002B3FDF" w:rsidRDefault="004C09AF" w:rsidP="004C09AF">
      <w:pPr>
        <w:spacing w:after="0" w:line="240" w:lineRule="auto"/>
        <w:jc w:val="both"/>
        <w:rPr>
          <w:rFonts w:ascii="Times New Roman" w:hAnsi="Times New Roman" w:cs="Times New Roman"/>
          <w:b/>
          <w:sz w:val="28"/>
          <w:szCs w:val="28"/>
          <w:lang w:val="en-US" w:eastAsia="ko-KR"/>
        </w:rPr>
      </w:pPr>
    </w:p>
    <w:p w:rsidR="004C09AF" w:rsidRPr="002B3FDF" w:rsidRDefault="004C09AF" w:rsidP="004C09AF">
      <w:pPr>
        <w:spacing w:after="0" w:line="240" w:lineRule="auto"/>
        <w:jc w:val="both"/>
        <w:rPr>
          <w:rFonts w:ascii="Times New Roman" w:hAnsi="Times New Roman" w:cs="Times New Roman"/>
          <w:b/>
          <w:sz w:val="28"/>
          <w:szCs w:val="28"/>
          <w:lang w:val="en-US" w:eastAsia="ko-KR"/>
        </w:rPr>
      </w:pPr>
    </w:p>
    <w:p w:rsidR="00177366" w:rsidRPr="002B3FDF" w:rsidRDefault="00177366" w:rsidP="004C09AF">
      <w:pPr>
        <w:spacing w:after="0" w:line="240" w:lineRule="auto"/>
        <w:jc w:val="both"/>
        <w:rPr>
          <w:rFonts w:ascii="Times New Roman" w:hAnsi="Times New Roman" w:cs="Times New Roman"/>
          <w:b/>
          <w:sz w:val="28"/>
          <w:szCs w:val="28"/>
          <w:lang w:val="en-US" w:eastAsia="ko-KR"/>
        </w:rPr>
      </w:pPr>
    </w:p>
    <w:p w:rsidR="00177366" w:rsidRPr="002B3FDF" w:rsidRDefault="00177366" w:rsidP="004C09AF">
      <w:pPr>
        <w:spacing w:after="0" w:line="240" w:lineRule="auto"/>
        <w:jc w:val="both"/>
        <w:rPr>
          <w:rFonts w:ascii="Times New Roman" w:hAnsi="Times New Roman" w:cs="Times New Roman"/>
          <w:b/>
          <w:sz w:val="28"/>
          <w:szCs w:val="28"/>
          <w:lang w:val="en-US" w:eastAsia="ko-KR"/>
        </w:rPr>
      </w:pPr>
    </w:p>
    <w:p w:rsidR="00177366" w:rsidRPr="002B3FDF" w:rsidRDefault="00177366" w:rsidP="004C09AF">
      <w:pPr>
        <w:spacing w:after="0" w:line="240" w:lineRule="auto"/>
        <w:jc w:val="both"/>
        <w:rPr>
          <w:rFonts w:ascii="Times New Roman" w:hAnsi="Times New Roman" w:cs="Times New Roman"/>
          <w:b/>
          <w:sz w:val="28"/>
          <w:szCs w:val="28"/>
          <w:lang w:val="en-US" w:eastAsia="ko-KR"/>
        </w:rPr>
      </w:pPr>
    </w:p>
    <w:p w:rsidR="00177366" w:rsidRPr="002B3FDF" w:rsidRDefault="00177366" w:rsidP="004C09AF">
      <w:pPr>
        <w:spacing w:after="0" w:line="240" w:lineRule="auto"/>
        <w:jc w:val="both"/>
        <w:rPr>
          <w:rFonts w:ascii="Times New Roman" w:hAnsi="Times New Roman" w:cs="Times New Roman"/>
          <w:b/>
          <w:sz w:val="28"/>
          <w:szCs w:val="28"/>
          <w:lang w:val="en-US" w:eastAsia="ko-KR"/>
        </w:rPr>
      </w:pPr>
    </w:p>
    <w:p w:rsidR="004C09AF" w:rsidRPr="002B3FDF" w:rsidRDefault="004C09AF" w:rsidP="004C09AF">
      <w:pPr>
        <w:jc w:val="both"/>
        <w:rPr>
          <w:rFonts w:ascii="Times New Roman" w:hAnsi="Times New Roman" w:cs="Times New Roman"/>
          <w:sz w:val="28"/>
          <w:szCs w:val="28"/>
          <w:lang w:val="en-US"/>
        </w:rPr>
      </w:pPr>
    </w:p>
    <w:p w:rsidR="004C09AF" w:rsidRPr="00151293" w:rsidRDefault="004C09AF" w:rsidP="004C09AF">
      <w:pPr>
        <w:jc w:val="center"/>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bCs/>
          <w:smallCaps/>
          <w:sz w:val="28"/>
          <w:szCs w:val="28"/>
          <w:lang w:val="en-US"/>
        </w:rPr>
        <w:t>m.auezov south kazakhstan state university</w:t>
      </w:r>
      <w:r w:rsidRPr="002B3FDF">
        <w:rPr>
          <w:rFonts w:ascii="Times New Roman" w:hAnsi="Times New Roman" w:cs="Times New Roman"/>
          <w:sz w:val="28"/>
          <w:szCs w:val="28"/>
          <w:lang w:val="en-US"/>
        </w:rPr>
        <w:t>, 201</w:t>
      </w:r>
      <w:r w:rsidR="00151293" w:rsidRPr="00151293">
        <w:rPr>
          <w:rFonts w:ascii="Times New Roman" w:hAnsi="Times New Roman" w:cs="Times New Roman"/>
          <w:sz w:val="28"/>
          <w:szCs w:val="28"/>
          <w:lang w:val="en-US"/>
        </w:rPr>
        <w:t>9</w:t>
      </w:r>
    </w:p>
    <w:p w:rsidR="004C09AF" w:rsidRPr="002B3FDF" w:rsidRDefault="004C09AF" w:rsidP="004C09AF">
      <w:pPr>
        <w:rPr>
          <w:rFonts w:ascii="Times New Roman" w:hAnsi="Times New Roman" w:cs="Times New Roman"/>
          <w:sz w:val="28"/>
          <w:szCs w:val="28"/>
          <w:lang w:val="en-US"/>
        </w:rPr>
      </w:pPr>
    </w:p>
    <w:p w:rsidR="004C09AF" w:rsidRPr="002B3FDF" w:rsidRDefault="004C09AF" w:rsidP="004C09AF">
      <w:pPr>
        <w:rPr>
          <w:rFonts w:ascii="Times New Roman" w:hAnsi="Times New Roman" w:cs="Times New Roman"/>
          <w:sz w:val="28"/>
          <w:szCs w:val="28"/>
          <w:lang w:val="en-US"/>
        </w:rPr>
      </w:pPr>
    </w:p>
    <w:p w:rsidR="004C09AF" w:rsidRPr="002B3FDF" w:rsidRDefault="004C09AF" w:rsidP="004C09AF">
      <w:pPr>
        <w:jc w:val="center"/>
        <w:rPr>
          <w:rFonts w:ascii="Times New Roman" w:hAnsi="Times New Roman" w:cs="Times New Roman"/>
          <w:b/>
          <w:sz w:val="28"/>
          <w:szCs w:val="28"/>
          <w:lang w:val="en-US"/>
        </w:rPr>
      </w:pPr>
      <w:r w:rsidRPr="002B3FDF">
        <w:rPr>
          <w:rFonts w:ascii="Times New Roman" w:hAnsi="Times New Roman" w:cs="Times New Roman"/>
          <w:b/>
          <w:sz w:val="28"/>
          <w:szCs w:val="28"/>
          <w:lang w:val="en-US"/>
        </w:rPr>
        <w:t>Content</w:t>
      </w:r>
    </w:p>
    <w:p w:rsidR="004C09AF" w:rsidRPr="002B3FDF" w:rsidRDefault="004C09AF" w:rsidP="004C09AF">
      <w:pPr>
        <w:jc w:val="center"/>
        <w:rPr>
          <w:rFonts w:ascii="Times New Roman" w:hAnsi="Times New Roman" w:cs="Times New Roman"/>
          <w:b/>
          <w:sz w:val="28"/>
          <w:szCs w:val="28"/>
          <w:highlight w:val="yellow"/>
          <w:lang w:val="en-US"/>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7938"/>
        <w:gridCol w:w="1099"/>
      </w:tblGrid>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177366">
            <w:pPr>
              <w:rPr>
                <w:rFonts w:ascii="Times New Roman" w:hAnsi="Times New Roman" w:cs="Times New Roman"/>
                <w:sz w:val="28"/>
                <w:szCs w:val="28"/>
                <w:lang w:val="en-US"/>
              </w:rPr>
            </w:pPr>
            <w:r w:rsidRPr="002E0C42">
              <w:rPr>
                <w:rFonts w:ascii="Times New Roman" w:hAnsi="Times New Roman" w:cs="Times New Roman"/>
                <w:sz w:val="28"/>
                <w:szCs w:val="28"/>
                <w:lang w:val="en-US"/>
              </w:rPr>
              <w:t>Introduction</w:t>
            </w:r>
          </w:p>
        </w:tc>
        <w:tc>
          <w:tcPr>
            <w:tcW w:w="1099" w:type="dxa"/>
          </w:tcPr>
          <w:p w:rsidR="00177366" w:rsidRPr="002E0C42" w:rsidRDefault="00177366" w:rsidP="004C09AF">
            <w:pPr>
              <w:jc w:val="center"/>
              <w:rPr>
                <w:rFonts w:ascii="Times New Roman" w:hAnsi="Times New Roman" w:cs="Times New Roman"/>
                <w:sz w:val="28"/>
                <w:szCs w:val="28"/>
                <w:lang w:val="en-US"/>
              </w:rPr>
            </w:pP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jc w:val="both"/>
              <w:rPr>
                <w:rFonts w:ascii="Times New Roman" w:hAnsi="Times New Roman" w:cs="Times New Roman"/>
                <w:sz w:val="28"/>
                <w:szCs w:val="28"/>
                <w:lang w:val="en-US"/>
              </w:rPr>
            </w:pPr>
            <w:r w:rsidRPr="002E0C42">
              <w:rPr>
                <w:rFonts w:ascii="Times New Roman" w:hAnsi="Times New Roman" w:cs="Times New Roman"/>
                <w:sz w:val="28"/>
                <w:szCs w:val="28"/>
                <w:lang w:val="en-US"/>
              </w:rPr>
              <w:t xml:space="preserve">Theme 1. Introduction in product management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7</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autoSpaceDE w:val="0"/>
              <w:autoSpaceDN w:val="0"/>
              <w:adjustRightInd w:val="0"/>
              <w:jc w:val="both"/>
              <w:rPr>
                <w:rFonts w:ascii="Times New Roman" w:hAnsi="Times New Roman" w:cs="Times New Roman"/>
                <w:sz w:val="28"/>
                <w:szCs w:val="28"/>
                <w:lang w:val="en-US"/>
              </w:rPr>
            </w:pPr>
            <w:r w:rsidRPr="002E0C42">
              <w:rPr>
                <w:rFonts w:ascii="Times New Roman" w:hAnsi="Times New Roman" w:cs="Times New Roman"/>
                <w:bCs/>
                <w:iCs/>
                <w:color w:val="000000"/>
                <w:spacing w:val="-6"/>
                <w:sz w:val="28"/>
                <w:szCs w:val="28"/>
                <w:lang w:val="en-US"/>
              </w:rPr>
              <w:t>Theme 2. The product, product mix and product strategy</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bCs/>
                <w:iCs/>
                <w:color w:val="000000"/>
                <w:spacing w:val="-6"/>
                <w:sz w:val="28"/>
                <w:szCs w:val="28"/>
                <w:lang w:val="en-US"/>
              </w:rPr>
              <w:t>16</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autoSpaceDE w:val="0"/>
              <w:autoSpaceDN w:val="0"/>
              <w:adjustRightInd w:val="0"/>
              <w:jc w:val="both"/>
              <w:rPr>
                <w:rFonts w:ascii="Times New Roman" w:hAnsi="Times New Roman" w:cs="Times New Roman"/>
                <w:sz w:val="28"/>
                <w:szCs w:val="28"/>
                <w:lang w:val="en-US"/>
              </w:rPr>
            </w:pPr>
            <w:r w:rsidRPr="002E0C42">
              <w:rPr>
                <w:rFonts w:ascii="Times New Roman" w:hAnsi="Times New Roman" w:cs="Times New Roman"/>
                <w:bCs/>
                <w:color w:val="000000"/>
                <w:sz w:val="28"/>
                <w:szCs w:val="28"/>
                <w:lang w:val="en-US"/>
              </w:rPr>
              <w:t xml:space="preserve">Theme 3. Marketing through life cycle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20</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2B3FDF">
            <w:pPr>
              <w:autoSpaceDE w:val="0"/>
              <w:autoSpaceDN w:val="0"/>
              <w:adjustRightInd w:val="0"/>
              <w:jc w:val="both"/>
              <w:rPr>
                <w:rFonts w:ascii="Times New Roman" w:hAnsi="Times New Roman" w:cs="Times New Roman"/>
                <w:sz w:val="28"/>
                <w:szCs w:val="28"/>
                <w:lang w:val="en-US"/>
              </w:rPr>
            </w:pPr>
            <w:r w:rsidRPr="002E0C42">
              <w:rPr>
                <w:rFonts w:ascii="Times New Roman" w:hAnsi="Times New Roman" w:cs="Times New Roman"/>
                <w:bCs/>
                <w:iCs/>
                <w:color w:val="000000"/>
                <w:spacing w:val="-10"/>
                <w:sz w:val="28"/>
                <w:szCs w:val="28"/>
                <w:lang w:val="en-US"/>
              </w:rPr>
              <w:t xml:space="preserve">Theme 4.  A competition, competitive forces and competitiveness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bCs/>
                <w:color w:val="000000"/>
                <w:sz w:val="28"/>
                <w:szCs w:val="28"/>
                <w:lang w:val="en-US"/>
              </w:rPr>
              <w:t>30</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widowControl w:val="0"/>
              <w:shd w:val="clear" w:color="auto" w:fill="FFFFFF"/>
              <w:autoSpaceDE w:val="0"/>
              <w:autoSpaceDN w:val="0"/>
              <w:adjustRightInd w:val="0"/>
              <w:jc w:val="both"/>
              <w:rPr>
                <w:rFonts w:ascii="Times New Roman" w:hAnsi="Times New Roman" w:cs="Times New Roman"/>
                <w:sz w:val="28"/>
                <w:szCs w:val="28"/>
                <w:lang w:val="en-US"/>
              </w:rPr>
            </w:pPr>
            <w:r w:rsidRPr="002E0C42">
              <w:rPr>
                <w:rFonts w:ascii="Times New Roman" w:hAnsi="Times New Roman" w:cs="Times New Roman"/>
                <w:bCs/>
                <w:color w:val="000000"/>
                <w:sz w:val="28"/>
                <w:szCs w:val="28"/>
                <w:lang w:val="en-US"/>
              </w:rPr>
              <w:t xml:space="preserve">Theme 5. </w:t>
            </w:r>
            <w:r w:rsidRPr="002E0C42">
              <w:rPr>
                <w:rFonts w:ascii="Times New Roman" w:hAnsi="Times New Roman" w:cs="Times New Roman"/>
                <w:bCs/>
                <w:color w:val="000000"/>
                <w:spacing w:val="-2"/>
                <w:sz w:val="28"/>
                <w:szCs w:val="28"/>
                <w:lang w:val="en-US"/>
              </w:rPr>
              <w:t xml:space="preserve">The communication policy in marketing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bCs/>
                <w:color w:val="000000"/>
                <w:spacing w:val="-2"/>
                <w:sz w:val="28"/>
                <w:szCs w:val="28"/>
                <w:lang w:val="en-US"/>
              </w:rPr>
              <w:t>41</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autoSpaceDE w:val="0"/>
              <w:autoSpaceDN w:val="0"/>
              <w:adjustRightInd w:val="0"/>
              <w:jc w:val="both"/>
              <w:rPr>
                <w:rFonts w:ascii="Times New Roman" w:hAnsi="Times New Roman" w:cs="Times New Roman"/>
                <w:sz w:val="28"/>
                <w:szCs w:val="28"/>
                <w:lang w:val="en-US"/>
              </w:rPr>
            </w:pPr>
            <w:r w:rsidRPr="002E0C42">
              <w:rPr>
                <w:rFonts w:ascii="Times New Roman" w:hAnsi="Times New Roman" w:cs="Times New Roman"/>
                <w:bCs/>
                <w:iCs/>
                <w:color w:val="000000"/>
                <w:spacing w:val="-6"/>
                <w:sz w:val="28"/>
                <w:szCs w:val="28"/>
                <w:lang w:val="en-US"/>
              </w:rPr>
              <w:t xml:space="preserve">Theme 6. </w:t>
            </w:r>
            <w:r w:rsidRPr="002E0C42">
              <w:rPr>
                <w:rFonts w:ascii="Times New Roman" w:hAnsi="Times New Roman" w:cs="Times New Roman"/>
                <w:bCs/>
                <w:color w:val="000000"/>
                <w:spacing w:val="6"/>
                <w:sz w:val="28"/>
                <w:szCs w:val="28"/>
                <w:lang w:val="en-US"/>
              </w:rPr>
              <w:t xml:space="preserve">Segmentation and  </w:t>
            </w:r>
            <w:r w:rsidRPr="002E0C42">
              <w:rPr>
                <w:rFonts w:ascii="Times New Roman" w:hAnsi="Times New Roman" w:cs="Times New Roman"/>
                <w:bCs/>
                <w:iCs/>
                <w:color w:val="000000"/>
                <w:spacing w:val="-6"/>
                <w:sz w:val="28"/>
                <w:szCs w:val="28"/>
                <w:lang w:val="en-US"/>
              </w:rPr>
              <w:t xml:space="preserve">product positioning in the market.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49</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widowControl w:val="0"/>
              <w:shd w:val="clear" w:color="auto" w:fill="FFFFFF"/>
              <w:autoSpaceDE w:val="0"/>
              <w:autoSpaceDN w:val="0"/>
              <w:adjustRightInd w:val="0"/>
              <w:jc w:val="both"/>
              <w:rPr>
                <w:rFonts w:ascii="Times New Roman" w:hAnsi="Times New Roman" w:cs="Times New Roman"/>
                <w:sz w:val="28"/>
                <w:szCs w:val="28"/>
                <w:lang w:val="en-US"/>
              </w:rPr>
            </w:pPr>
            <w:r w:rsidRPr="002E0C42">
              <w:rPr>
                <w:rFonts w:ascii="Times New Roman" w:hAnsi="Times New Roman" w:cs="Times New Roman"/>
                <w:bCs/>
                <w:iCs/>
                <w:color w:val="000000"/>
                <w:spacing w:val="-11"/>
                <w:sz w:val="28"/>
                <w:szCs w:val="28"/>
                <w:lang w:val="en-US"/>
              </w:rPr>
              <w:t xml:space="preserve">Theme 7. </w:t>
            </w:r>
            <w:r w:rsidRPr="002E0C42">
              <w:rPr>
                <w:rFonts w:ascii="Times New Roman" w:hAnsi="Times New Roman" w:cs="Times New Roman"/>
                <w:bCs/>
                <w:color w:val="000000"/>
                <w:spacing w:val="8"/>
                <w:sz w:val="28"/>
                <w:szCs w:val="28"/>
                <w:lang w:val="en-US"/>
              </w:rPr>
              <w:t xml:space="preserve">The price policy of marketing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55</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autoSpaceDE w:val="0"/>
              <w:autoSpaceDN w:val="0"/>
              <w:adjustRightInd w:val="0"/>
              <w:jc w:val="both"/>
              <w:rPr>
                <w:rFonts w:ascii="Times New Roman" w:hAnsi="Times New Roman" w:cs="Times New Roman"/>
                <w:sz w:val="28"/>
                <w:szCs w:val="28"/>
                <w:lang w:val="en-US"/>
              </w:rPr>
            </w:pPr>
            <w:r w:rsidRPr="002E0C42">
              <w:rPr>
                <w:rFonts w:ascii="Times New Roman" w:hAnsi="Times New Roman" w:cs="Times New Roman"/>
                <w:sz w:val="28"/>
                <w:szCs w:val="28"/>
                <w:lang w:val="en-US"/>
              </w:rPr>
              <w:t>Theme</w:t>
            </w:r>
            <w:r w:rsidRPr="002E0C42">
              <w:rPr>
                <w:rFonts w:ascii="Times New Roman" w:hAnsi="Times New Roman" w:cs="Times New Roman"/>
                <w:sz w:val="28"/>
                <w:szCs w:val="28"/>
                <w:lang w:val="kk-KZ"/>
              </w:rPr>
              <w:t xml:space="preserve"> </w:t>
            </w:r>
            <w:r w:rsidRPr="002E0C42">
              <w:rPr>
                <w:rFonts w:ascii="Times New Roman" w:hAnsi="Times New Roman" w:cs="Times New Roman"/>
                <w:sz w:val="28"/>
                <w:szCs w:val="28"/>
                <w:lang w:val="en-US"/>
              </w:rPr>
              <w:t>8</w:t>
            </w:r>
            <w:r w:rsidRPr="002E0C42">
              <w:rPr>
                <w:rFonts w:ascii="Times New Roman" w:hAnsi="Times New Roman" w:cs="Times New Roman"/>
                <w:sz w:val="28"/>
                <w:szCs w:val="28"/>
                <w:lang w:val="kk-KZ"/>
              </w:rPr>
              <w:t>. T</w:t>
            </w:r>
            <w:r w:rsidRPr="002E0C42">
              <w:rPr>
                <w:rFonts w:ascii="Times New Roman" w:hAnsi="Times New Roman" w:cs="Times New Roman"/>
                <w:sz w:val="28"/>
                <w:szCs w:val="28"/>
                <w:lang w:val="en-US"/>
              </w:rPr>
              <w:t>h</w:t>
            </w:r>
            <w:r w:rsidRPr="002E0C42">
              <w:rPr>
                <w:rFonts w:ascii="Times New Roman" w:hAnsi="Times New Roman" w:cs="Times New Roman"/>
                <w:sz w:val="28"/>
                <w:szCs w:val="28"/>
                <w:lang w:val="kk-KZ"/>
              </w:rPr>
              <w:t>eor</w:t>
            </w:r>
            <w:r w:rsidRPr="002E0C42">
              <w:rPr>
                <w:rFonts w:ascii="Times New Roman" w:hAnsi="Times New Roman" w:cs="Times New Roman"/>
                <w:sz w:val="28"/>
                <w:szCs w:val="28"/>
                <w:lang w:val="en-US"/>
              </w:rPr>
              <w:t xml:space="preserve">y and </w:t>
            </w:r>
            <w:r w:rsidRPr="002E0C42">
              <w:rPr>
                <w:rFonts w:ascii="Times New Roman" w:hAnsi="Times New Roman" w:cs="Times New Roman"/>
                <w:sz w:val="28"/>
                <w:szCs w:val="28"/>
                <w:lang w:val="kk-KZ"/>
              </w:rPr>
              <w:t>metodolog</w:t>
            </w:r>
            <w:r w:rsidRPr="002E0C42">
              <w:rPr>
                <w:rFonts w:ascii="Times New Roman" w:hAnsi="Times New Roman" w:cs="Times New Roman"/>
                <w:sz w:val="28"/>
                <w:szCs w:val="28"/>
                <w:lang w:val="en-US"/>
              </w:rPr>
              <w:t>ical</w:t>
            </w:r>
            <w:r w:rsidRPr="002E0C42">
              <w:rPr>
                <w:rFonts w:ascii="Times New Roman" w:hAnsi="Times New Roman" w:cs="Times New Roman"/>
                <w:sz w:val="28"/>
                <w:szCs w:val="28"/>
                <w:lang w:val="kk-KZ"/>
              </w:rPr>
              <w:t xml:space="preserve"> bases of </w:t>
            </w:r>
            <w:r w:rsidRPr="002E0C42">
              <w:rPr>
                <w:rFonts w:ascii="Times New Roman" w:hAnsi="Times New Roman" w:cs="Times New Roman"/>
                <w:sz w:val="28"/>
                <w:szCs w:val="28"/>
                <w:lang w:val="en-US"/>
              </w:rPr>
              <w:t xml:space="preserve">the </w:t>
            </w:r>
            <w:r w:rsidRPr="002E0C42">
              <w:rPr>
                <w:rFonts w:ascii="Times New Roman" w:hAnsi="Times New Roman" w:cs="Times New Roman"/>
                <w:sz w:val="28"/>
                <w:szCs w:val="28"/>
                <w:lang w:val="kk-KZ"/>
              </w:rPr>
              <w:t>enterprise</w:t>
            </w:r>
            <w:r w:rsidRPr="002E0C42">
              <w:rPr>
                <w:rFonts w:ascii="Times New Roman" w:hAnsi="Times New Roman" w:cs="Times New Roman"/>
                <w:sz w:val="28"/>
                <w:szCs w:val="28"/>
                <w:lang w:val="en-US"/>
              </w:rPr>
              <w:t xml:space="preserve"> </w:t>
            </w:r>
            <w:r w:rsidRPr="002E0C42">
              <w:rPr>
                <w:rFonts w:ascii="Times New Roman" w:hAnsi="Times New Roman" w:cs="Times New Roman"/>
                <w:sz w:val="28"/>
                <w:szCs w:val="28"/>
                <w:lang w:val="kk-KZ"/>
              </w:rPr>
              <w:t>planning activity</w:t>
            </w:r>
            <w:r w:rsidRPr="002E0C42">
              <w:rPr>
                <w:rFonts w:ascii="Times New Roman" w:hAnsi="Times New Roman" w:cs="Times New Roman"/>
                <w:sz w:val="28"/>
                <w:szCs w:val="28"/>
                <w:lang w:val="en-US"/>
              </w:rPr>
              <w:t xml:space="preserve">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62</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jc w:val="both"/>
              <w:rPr>
                <w:rFonts w:ascii="Times New Roman" w:hAnsi="Times New Roman" w:cs="Times New Roman"/>
                <w:sz w:val="28"/>
                <w:szCs w:val="28"/>
                <w:lang w:val="en-US"/>
              </w:rPr>
            </w:pPr>
            <w:r w:rsidRPr="002E0C42">
              <w:rPr>
                <w:rFonts w:ascii="Times New Roman" w:hAnsi="Times New Roman" w:cs="Times New Roman"/>
                <w:sz w:val="28"/>
                <w:szCs w:val="28"/>
                <w:lang w:val="en-US"/>
              </w:rPr>
              <w:t xml:space="preserve">Theme 9. Types and process of planning.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69</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30578A">
            <w:pPr>
              <w:jc w:val="both"/>
              <w:rPr>
                <w:rFonts w:ascii="Times New Roman" w:hAnsi="Times New Roman" w:cs="Times New Roman"/>
                <w:sz w:val="28"/>
                <w:szCs w:val="28"/>
                <w:lang w:val="en-US"/>
              </w:rPr>
            </w:pPr>
            <w:r w:rsidRPr="002E0C42">
              <w:rPr>
                <w:rFonts w:ascii="Times New Roman" w:hAnsi="Times New Roman" w:cs="Times New Roman"/>
                <w:sz w:val="28"/>
                <w:szCs w:val="28"/>
                <w:lang w:val="en-US"/>
              </w:rPr>
              <w:t xml:space="preserve">Theme 10. Choice of the ways of planning.  </w:t>
            </w:r>
          </w:p>
        </w:tc>
        <w:tc>
          <w:tcPr>
            <w:tcW w:w="1099" w:type="dxa"/>
          </w:tcPr>
          <w:p w:rsidR="00177366" w:rsidRPr="002E0C42" w:rsidRDefault="00CD1199"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76</w:t>
            </w:r>
          </w:p>
        </w:tc>
      </w:tr>
      <w:tr w:rsidR="00177366" w:rsidRPr="002E0C42" w:rsidTr="0030578A">
        <w:tc>
          <w:tcPr>
            <w:tcW w:w="817" w:type="dxa"/>
          </w:tcPr>
          <w:p w:rsidR="00177366" w:rsidRPr="002E0C42" w:rsidRDefault="00177366" w:rsidP="004C09AF">
            <w:pPr>
              <w:jc w:val="center"/>
              <w:rPr>
                <w:rFonts w:ascii="Times New Roman" w:hAnsi="Times New Roman" w:cs="Times New Roman"/>
                <w:sz w:val="28"/>
                <w:szCs w:val="28"/>
                <w:lang w:val="en-US"/>
              </w:rPr>
            </w:pPr>
          </w:p>
        </w:tc>
        <w:tc>
          <w:tcPr>
            <w:tcW w:w="7938" w:type="dxa"/>
          </w:tcPr>
          <w:p w:rsidR="00177366" w:rsidRPr="002E0C42" w:rsidRDefault="00177366" w:rsidP="002B3FDF">
            <w:pPr>
              <w:jc w:val="both"/>
              <w:rPr>
                <w:rFonts w:ascii="Times New Roman" w:hAnsi="Times New Roman" w:cs="Times New Roman"/>
                <w:sz w:val="28"/>
                <w:szCs w:val="28"/>
                <w:lang w:val="en-US"/>
              </w:rPr>
            </w:pPr>
            <w:r w:rsidRPr="002E0C42">
              <w:rPr>
                <w:rFonts w:ascii="Times New Roman" w:hAnsi="Times New Roman" w:cs="Times New Roman"/>
                <w:sz w:val="28"/>
                <w:szCs w:val="28"/>
                <w:lang w:val="en-US"/>
              </w:rPr>
              <w:t xml:space="preserve">Theme 11. Planning methods. </w:t>
            </w:r>
          </w:p>
        </w:tc>
        <w:tc>
          <w:tcPr>
            <w:tcW w:w="1099" w:type="dxa"/>
          </w:tcPr>
          <w:p w:rsidR="00177366" w:rsidRPr="002E0C42" w:rsidRDefault="002253DE"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79</w:t>
            </w:r>
          </w:p>
        </w:tc>
      </w:tr>
      <w:tr w:rsidR="002253DE" w:rsidRPr="002E0C42" w:rsidTr="0030578A">
        <w:tc>
          <w:tcPr>
            <w:tcW w:w="817" w:type="dxa"/>
          </w:tcPr>
          <w:p w:rsidR="002253DE" w:rsidRPr="002E0C42" w:rsidRDefault="002253DE" w:rsidP="004C09AF">
            <w:pPr>
              <w:jc w:val="center"/>
              <w:rPr>
                <w:rFonts w:ascii="Times New Roman" w:hAnsi="Times New Roman" w:cs="Times New Roman"/>
                <w:sz w:val="28"/>
                <w:szCs w:val="28"/>
                <w:lang w:val="en-US"/>
              </w:rPr>
            </w:pPr>
          </w:p>
        </w:tc>
        <w:tc>
          <w:tcPr>
            <w:tcW w:w="7938" w:type="dxa"/>
          </w:tcPr>
          <w:p w:rsidR="002253DE" w:rsidRPr="002E0C42" w:rsidRDefault="002253DE" w:rsidP="002B3FDF">
            <w:pPr>
              <w:jc w:val="both"/>
              <w:rPr>
                <w:rFonts w:ascii="Times New Roman" w:hAnsi="Times New Roman" w:cs="Times New Roman"/>
                <w:sz w:val="28"/>
                <w:szCs w:val="28"/>
                <w:lang w:val="en-US"/>
              </w:rPr>
            </w:pPr>
            <w:r w:rsidRPr="002E0C42">
              <w:rPr>
                <w:rFonts w:ascii="Times New Roman" w:hAnsi="Times New Roman" w:cs="Times New Roman"/>
                <w:sz w:val="28"/>
                <w:szCs w:val="28"/>
                <w:lang w:val="en-US"/>
              </w:rPr>
              <w:t xml:space="preserve">Theme  12. Planning of the production program  </w:t>
            </w:r>
          </w:p>
        </w:tc>
        <w:tc>
          <w:tcPr>
            <w:tcW w:w="1099" w:type="dxa"/>
          </w:tcPr>
          <w:p w:rsidR="002253DE" w:rsidRPr="002E0C42" w:rsidRDefault="002253DE" w:rsidP="001505BE">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87</w:t>
            </w:r>
          </w:p>
        </w:tc>
      </w:tr>
      <w:tr w:rsidR="002253DE" w:rsidRPr="002E0C42" w:rsidTr="0030578A">
        <w:tc>
          <w:tcPr>
            <w:tcW w:w="817" w:type="dxa"/>
          </w:tcPr>
          <w:p w:rsidR="002253DE" w:rsidRPr="002E0C42" w:rsidRDefault="002253DE" w:rsidP="004C09AF">
            <w:pPr>
              <w:jc w:val="center"/>
              <w:rPr>
                <w:rFonts w:ascii="Times New Roman" w:hAnsi="Times New Roman" w:cs="Times New Roman"/>
                <w:sz w:val="28"/>
                <w:szCs w:val="28"/>
                <w:lang w:val="en-US"/>
              </w:rPr>
            </w:pPr>
          </w:p>
        </w:tc>
        <w:tc>
          <w:tcPr>
            <w:tcW w:w="7938" w:type="dxa"/>
          </w:tcPr>
          <w:p w:rsidR="002253DE" w:rsidRPr="002E0C42" w:rsidRDefault="002253DE" w:rsidP="0030578A">
            <w:pPr>
              <w:rPr>
                <w:rFonts w:ascii="Times New Roman" w:hAnsi="Times New Roman" w:cs="Times New Roman"/>
                <w:sz w:val="28"/>
                <w:szCs w:val="28"/>
                <w:lang w:val="en-US"/>
              </w:rPr>
            </w:pPr>
            <w:r w:rsidRPr="002E0C42">
              <w:rPr>
                <w:rFonts w:ascii="Times New Roman" w:hAnsi="Times New Roman" w:cs="Times New Roman"/>
                <w:sz w:val="28"/>
                <w:szCs w:val="28"/>
                <w:lang w:val="en-US"/>
              </w:rPr>
              <w:t>Theme</w:t>
            </w:r>
            <w:r w:rsidRPr="002E0C42">
              <w:rPr>
                <w:rFonts w:ascii="Times New Roman" w:hAnsi="Times New Roman" w:cs="Times New Roman"/>
                <w:bCs/>
                <w:color w:val="000000"/>
                <w:kern w:val="36"/>
                <w:sz w:val="28"/>
                <w:szCs w:val="28"/>
                <w:lang w:val="en-US"/>
              </w:rPr>
              <w:t xml:space="preserve"> 13. Product management in marketing system </w:t>
            </w:r>
          </w:p>
        </w:tc>
        <w:tc>
          <w:tcPr>
            <w:tcW w:w="1099" w:type="dxa"/>
          </w:tcPr>
          <w:p w:rsidR="002253DE" w:rsidRPr="002E0C42" w:rsidRDefault="002253DE" w:rsidP="001505BE">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92</w:t>
            </w:r>
          </w:p>
        </w:tc>
      </w:tr>
      <w:tr w:rsidR="002253DE" w:rsidRPr="002E0C42" w:rsidTr="0030578A">
        <w:tc>
          <w:tcPr>
            <w:tcW w:w="817" w:type="dxa"/>
          </w:tcPr>
          <w:p w:rsidR="002253DE" w:rsidRPr="002E0C42" w:rsidRDefault="002253DE" w:rsidP="004C09AF">
            <w:pPr>
              <w:jc w:val="center"/>
              <w:rPr>
                <w:rFonts w:ascii="Times New Roman" w:hAnsi="Times New Roman" w:cs="Times New Roman"/>
                <w:sz w:val="28"/>
                <w:szCs w:val="28"/>
                <w:lang w:val="en-US"/>
              </w:rPr>
            </w:pPr>
          </w:p>
        </w:tc>
        <w:tc>
          <w:tcPr>
            <w:tcW w:w="7938" w:type="dxa"/>
          </w:tcPr>
          <w:p w:rsidR="002253DE" w:rsidRPr="002E0C42" w:rsidRDefault="002253DE" w:rsidP="002B3FDF">
            <w:pPr>
              <w:jc w:val="both"/>
              <w:rPr>
                <w:rFonts w:ascii="Times New Roman" w:hAnsi="Times New Roman" w:cs="Times New Roman"/>
                <w:sz w:val="28"/>
                <w:szCs w:val="28"/>
                <w:lang w:val="en-US"/>
              </w:rPr>
            </w:pPr>
            <w:r w:rsidRPr="002E0C42">
              <w:rPr>
                <w:rFonts w:ascii="Times New Roman" w:hAnsi="Times New Roman" w:cs="Times New Roman"/>
                <w:sz w:val="28"/>
                <w:szCs w:val="28"/>
                <w:lang w:val="en-US"/>
              </w:rPr>
              <w:t xml:space="preserve">Theme </w:t>
            </w:r>
            <w:r w:rsidRPr="002E0C42">
              <w:rPr>
                <w:rFonts w:ascii="Times New Roman" w:hAnsi="Times New Roman" w:cs="Times New Roman"/>
                <w:bCs/>
                <w:kern w:val="36"/>
                <w:sz w:val="28"/>
                <w:szCs w:val="28"/>
                <w:lang w:val="en-US"/>
              </w:rPr>
              <w:t xml:space="preserve">14. </w:t>
            </w:r>
            <w:r w:rsidRPr="002E0C42">
              <w:rPr>
                <w:rFonts w:ascii="Times New Roman" w:hAnsi="Times New Roman" w:cs="Times New Roman"/>
                <w:sz w:val="28"/>
                <w:szCs w:val="28"/>
                <w:lang w:val="en-US"/>
              </w:rPr>
              <w:t>The new product development process (NPD</w:t>
            </w:r>
            <w:r w:rsidRPr="002E0C42">
              <w:rPr>
                <w:rFonts w:ascii="Times New Roman" w:hAnsi="Times New Roman" w:cs="Times New Roman"/>
                <w:caps/>
                <w:sz w:val="28"/>
                <w:szCs w:val="28"/>
                <w:lang w:val="en-US"/>
              </w:rPr>
              <w:t>) </w:t>
            </w:r>
          </w:p>
        </w:tc>
        <w:tc>
          <w:tcPr>
            <w:tcW w:w="1099" w:type="dxa"/>
          </w:tcPr>
          <w:p w:rsidR="002253DE" w:rsidRPr="002E0C42" w:rsidRDefault="002253DE"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98</w:t>
            </w:r>
          </w:p>
        </w:tc>
      </w:tr>
      <w:tr w:rsidR="002253DE" w:rsidRPr="002E0C42" w:rsidTr="0030578A">
        <w:tc>
          <w:tcPr>
            <w:tcW w:w="817" w:type="dxa"/>
          </w:tcPr>
          <w:p w:rsidR="002253DE" w:rsidRPr="002E0C42" w:rsidRDefault="002253DE" w:rsidP="004C09AF">
            <w:pPr>
              <w:jc w:val="center"/>
              <w:rPr>
                <w:rFonts w:ascii="Times New Roman" w:hAnsi="Times New Roman" w:cs="Times New Roman"/>
                <w:sz w:val="28"/>
                <w:szCs w:val="28"/>
                <w:lang w:val="en-US"/>
              </w:rPr>
            </w:pPr>
          </w:p>
        </w:tc>
        <w:tc>
          <w:tcPr>
            <w:tcW w:w="7938" w:type="dxa"/>
          </w:tcPr>
          <w:p w:rsidR="002253DE" w:rsidRPr="002E0C42" w:rsidRDefault="002253DE" w:rsidP="002253DE">
            <w:pPr>
              <w:shd w:val="clear" w:color="auto" w:fill="FFFFFF"/>
              <w:jc w:val="both"/>
              <w:outlineLvl w:val="2"/>
              <w:rPr>
                <w:rFonts w:ascii="Times New Roman" w:hAnsi="Times New Roman" w:cs="Times New Roman"/>
                <w:sz w:val="28"/>
                <w:szCs w:val="28"/>
                <w:lang w:val="en-US"/>
              </w:rPr>
            </w:pPr>
            <w:r w:rsidRPr="002E0C42">
              <w:rPr>
                <w:rFonts w:ascii="Times New Roman" w:hAnsi="Times New Roman" w:cs="Times New Roman"/>
                <w:sz w:val="28"/>
                <w:szCs w:val="28"/>
                <w:lang w:val="en-US"/>
              </w:rPr>
              <w:t>Theme</w:t>
            </w:r>
            <w:r w:rsidRPr="002E0C42">
              <w:rPr>
                <w:rFonts w:ascii="Times New Roman" w:hAnsi="Times New Roman" w:cs="Times New Roman"/>
                <w:bCs/>
                <w:kern w:val="36"/>
                <w:sz w:val="28"/>
                <w:szCs w:val="28"/>
                <w:lang w:val="en-US"/>
              </w:rPr>
              <w:t xml:space="preserve"> 15. </w:t>
            </w:r>
            <w:r w:rsidRPr="002E0C42">
              <w:rPr>
                <w:rFonts w:ascii="Times New Roman" w:hAnsi="Times New Roman" w:cs="Times New Roman"/>
                <w:color w:val="000000"/>
                <w:sz w:val="28"/>
                <w:szCs w:val="28"/>
                <w:lang w:val="en-US"/>
              </w:rPr>
              <w:t>Service product management</w:t>
            </w:r>
            <w:r w:rsidRPr="002E0C42">
              <w:rPr>
                <w:rStyle w:val="mw-headline"/>
                <w:rFonts w:ascii="Times New Roman" w:hAnsi="Times New Roman" w:cs="Times New Roman"/>
                <w:bCs/>
                <w:color w:val="000000"/>
                <w:sz w:val="28"/>
                <w:szCs w:val="28"/>
                <w:lang w:val="en-US"/>
              </w:rPr>
              <w:t xml:space="preserve"> </w:t>
            </w:r>
            <w:r w:rsidR="002E0C42" w:rsidRPr="002E0C42">
              <w:rPr>
                <w:rStyle w:val="mw-headline"/>
                <w:rFonts w:ascii="Times New Roman" w:hAnsi="Times New Roman" w:cs="Times New Roman"/>
                <w:bCs/>
                <w:color w:val="000000"/>
                <w:sz w:val="28"/>
                <w:szCs w:val="28"/>
                <w:lang w:val="en-US"/>
              </w:rPr>
              <w:t xml:space="preserve">   </w:t>
            </w:r>
          </w:p>
        </w:tc>
        <w:tc>
          <w:tcPr>
            <w:tcW w:w="1099" w:type="dxa"/>
          </w:tcPr>
          <w:p w:rsidR="002253DE" w:rsidRPr="002E0C42" w:rsidRDefault="002253DE"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102</w:t>
            </w:r>
          </w:p>
        </w:tc>
      </w:tr>
      <w:tr w:rsidR="002253DE" w:rsidRPr="002E0C42" w:rsidTr="0030578A">
        <w:tc>
          <w:tcPr>
            <w:tcW w:w="817" w:type="dxa"/>
          </w:tcPr>
          <w:p w:rsidR="002253DE" w:rsidRPr="002E0C42" w:rsidRDefault="002253DE" w:rsidP="004C09AF">
            <w:pPr>
              <w:jc w:val="center"/>
              <w:rPr>
                <w:rFonts w:ascii="Times New Roman" w:hAnsi="Times New Roman" w:cs="Times New Roman"/>
                <w:sz w:val="28"/>
                <w:szCs w:val="28"/>
                <w:lang w:val="en-US"/>
              </w:rPr>
            </w:pPr>
          </w:p>
        </w:tc>
        <w:tc>
          <w:tcPr>
            <w:tcW w:w="7938" w:type="dxa"/>
          </w:tcPr>
          <w:p w:rsidR="002253DE" w:rsidRPr="002E0C42" w:rsidRDefault="002253DE" w:rsidP="002253DE">
            <w:pPr>
              <w:rPr>
                <w:rFonts w:ascii="Times New Roman" w:hAnsi="Times New Roman" w:cs="Times New Roman"/>
                <w:sz w:val="28"/>
                <w:szCs w:val="28"/>
                <w:lang w:val="en-US"/>
              </w:rPr>
            </w:pPr>
            <w:r w:rsidRPr="002E0C42">
              <w:rPr>
                <w:rFonts w:ascii="Times New Roman" w:hAnsi="Times New Roman" w:cs="Times New Roman"/>
                <w:sz w:val="28"/>
                <w:szCs w:val="28"/>
                <w:lang w:val="en-US"/>
              </w:rPr>
              <w:t>Refferences</w:t>
            </w:r>
          </w:p>
        </w:tc>
        <w:tc>
          <w:tcPr>
            <w:tcW w:w="1099" w:type="dxa"/>
          </w:tcPr>
          <w:p w:rsidR="002253DE" w:rsidRPr="002E0C42" w:rsidRDefault="002253DE" w:rsidP="004C09AF">
            <w:pPr>
              <w:jc w:val="center"/>
              <w:rPr>
                <w:rFonts w:ascii="Times New Roman" w:hAnsi="Times New Roman" w:cs="Times New Roman"/>
                <w:sz w:val="28"/>
                <w:szCs w:val="28"/>
                <w:lang w:val="en-US"/>
              </w:rPr>
            </w:pPr>
            <w:r w:rsidRPr="002E0C42">
              <w:rPr>
                <w:rFonts w:ascii="Times New Roman" w:hAnsi="Times New Roman" w:cs="Times New Roman"/>
                <w:sz w:val="28"/>
                <w:szCs w:val="28"/>
                <w:lang w:val="en-US"/>
              </w:rPr>
              <w:t>112</w:t>
            </w:r>
          </w:p>
        </w:tc>
      </w:tr>
    </w:tbl>
    <w:p w:rsidR="004C09AF" w:rsidRPr="002B3FDF" w:rsidRDefault="004C09AF" w:rsidP="004C09AF">
      <w:pPr>
        <w:jc w:val="center"/>
        <w:rPr>
          <w:rFonts w:ascii="Times New Roman" w:hAnsi="Times New Roman" w:cs="Times New Roman"/>
          <w:b/>
          <w:sz w:val="28"/>
          <w:szCs w:val="28"/>
          <w:lang w:val="en-US"/>
        </w:rPr>
        <w:sectPr w:rsidR="004C09AF" w:rsidRPr="002B3FDF" w:rsidSect="004C09AF">
          <w:footerReference w:type="default" r:id="rId8"/>
          <w:footerReference w:type="first" r:id="rId9"/>
          <w:type w:val="continuous"/>
          <w:pgSz w:w="11906" w:h="16838"/>
          <w:pgMar w:top="1134" w:right="1134" w:bottom="1134" w:left="1134" w:header="708" w:footer="708" w:gutter="0"/>
          <w:cols w:space="708"/>
          <w:titlePg/>
          <w:docGrid w:linePitch="360"/>
        </w:sectPr>
      </w:pPr>
    </w:p>
    <w:p w:rsidR="00CD1199" w:rsidRPr="00CD1199" w:rsidRDefault="00CD1199" w:rsidP="00CD1199">
      <w:pPr>
        <w:spacing w:after="0"/>
        <w:ind w:firstLine="539"/>
        <w:jc w:val="center"/>
        <w:rPr>
          <w:rFonts w:ascii="Times New Roman" w:hAnsi="Times New Roman"/>
          <w:b/>
          <w:sz w:val="28"/>
          <w:szCs w:val="28"/>
          <w:lang w:val="en-US"/>
        </w:rPr>
      </w:pPr>
      <w:r w:rsidRPr="00CD1199">
        <w:rPr>
          <w:rFonts w:ascii="Times New Roman" w:hAnsi="Times New Roman"/>
          <w:b/>
          <w:sz w:val="28"/>
          <w:szCs w:val="28"/>
          <w:lang w:val="en-US"/>
        </w:rPr>
        <w:lastRenderedPageBreak/>
        <w:t>Introduction</w:t>
      </w:r>
    </w:p>
    <w:p w:rsidR="00CD1199" w:rsidRDefault="00CD1199" w:rsidP="00CD1199">
      <w:pPr>
        <w:spacing w:after="0"/>
        <w:ind w:firstLine="539"/>
        <w:rPr>
          <w:rFonts w:ascii="Times New Roman" w:hAnsi="Times New Roman"/>
          <w:sz w:val="28"/>
          <w:szCs w:val="28"/>
          <w:lang w:val="en-US"/>
        </w:rPr>
      </w:pPr>
    </w:p>
    <w:p w:rsidR="00CD1199" w:rsidRPr="005C5F92" w:rsidRDefault="00CD1199" w:rsidP="00CD1199">
      <w:pPr>
        <w:spacing w:after="0" w:line="240" w:lineRule="auto"/>
        <w:ind w:firstLine="539"/>
        <w:jc w:val="both"/>
        <w:rPr>
          <w:rFonts w:ascii="Times New Roman" w:hAnsi="Times New Roman"/>
          <w:b/>
          <w:sz w:val="28"/>
          <w:szCs w:val="28"/>
          <w:lang w:val="en-US"/>
        </w:rPr>
      </w:pPr>
      <w:r w:rsidRPr="006F05F1">
        <w:rPr>
          <w:rFonts w:ascii="Times New Roman" w:hAnsi="Times New Roman"/>
          <w:sz w:val="28"/>
          <w:szCs w:val="28"/>
          <w:lang w:val="en-US"/>
        </w:rPr>
        <w:t xml:space="preserve">The market economy puts forward new approaches with  system of vocational training of the economic staff and their preparation. Process of preparation of experts assumes reception of knowledge by them on the disciplines corresponding requirements and laws of the market. The core requirement of the present - knowledge of English </w:t>
      </w:r>
      <w:r w:rsidRPr="007D23CE">
        <w:rPr>
          <w:rFonts w:ascii="Times New Roman" w:hAnsi="Times New Roman"/>
          <w:sz w:val="28"/>
          <w:szCs w:val="28"/>
          <w:lang w:val="en-US"/>
        </w:rPr>
        <w:t xml:space="preserve">. </w:t>
      </w:r>
      <w:r w:rsidRPr="006F05F1">
        <w:rPr>
          <w:rFonts w:ascii="Times New Roman" w:hAnsi="Times New Roman"/>
          <w:sz w:val="28"/>
          <w:szCs w:val="28"/>
          <w:lang w:val="en-US"/>
        </w:rPr>
        <w:t xml:space="preserve">In these conditions has ripened necessity of studying of a special rate </w:t>
      </w:r>
      <w:r>
        <w:rPr>
          <w:rFonts w:ascii="Times New Roman" w:hAnsi="Times New Roman"/>
          <w:b/>
          <w:sz w:val="28"/>
          <w:szCs w:val="28"/>
          <w:lang w:val="en-US"/>
        </w:rPr>
        <w:t xml:space="preserve">Management </w:t>
      </w:r>
      <w:r w:rsidRPr="009E1878">
        <w:rPr>
          <w:rFonts w:ascii="Times New Roman" w:hAnsi="Times New Roman"/>
          <w:b/>
          <w:sz w:val="28"/>
          <w:szCs w:val="28"/>
          <w:lang w:val="en-US"/>
        </w:rPr>
        <w:t>of product</w:t>
      </w:r>
      <w:r w:rsidRPr="005C5F92">
        <w:rPr>
          <w:rFonts w:ascii="Times New Roman" w:hAnsi="Times New Roman"/>
          <w:b/>
          <w:sz w:val="28"/>
          <w:szCs w:val="28"/>
          <w:lang w:val="en-US"/>
        </w:rPr>
        <w:t xml:space="preserve"> </w:t>
      </w:r>
      <w:r>
        <w:rPr>
          <w:rFonts w:ascii="Times New Roman" w:hAnsi="Times New Roman"/>
          <w:sz w:val="28"/>
          <w:szCs w:val="28"/>
          <w:lang w:val="en-US"/>
        </w:rPr>
        <w:t xml:space="preserve"> in high </w:t>
      </w:r>
      <w:r w:rsidRPr="006F05F1">
        <w:rPr>
          <w:rFonts w:ascii="Times New Roman" w:hAnsi="Times New Roman"/>
          <w:sz w:val="28"/>
          <w:szCs w:val="28"/>
          <w:lang w:val="en-US"/>
        </w:rPr>
        <w:t>educational institutions.</w:t>
      </w:r>
    </w:p>
    <w:p w:rsidR="00CD1199" w:rsidRPr="006F05F1" w:rsidRDefault="00CD1199" w:rsidP="00CD1199">
      <w:pPr>
        <w:spacing w:after="0" w:line="240" w:lineRule="auto"/>
        <w:ind w:firstLine="540"/>
        <w:jc w:val="both"/>
        <w:rPr>
          <w:rFonts w:ascii="Times New Roman" w:hAnsi="Times New Roman"/>
          <w:sz w:val="28"/>
          <w:szCs w:val="28"/>
          <w:lang w:val="en-US"/>
        </w:rPr>
      </w:pPr>
      <w:r w:rsidRPr="006F05F1">
        <w:rPr>
          <w:rFonts w:ascii="Times New Roman" w:hAnsi="Times New Roman"/>
          <w:sz w:val="28"/>
          <w:szCs w:val="28"/>
          <w:lang w:val="en-US"/>
        </w:rPr>
        <w:t xml:space="preserve">The expert in marketing with knowledge of foreign language is a leader in the field of activity: fairly to win the competitors achievement of the same purposes, to sell the goods at the market price and to receive  the planned profit, to borrow prize-winning places in creative and sports competitions, to provide a worthy standard of living of the personnel or the population of the country, etc. </w:t>
      </w:r>
    </w:p>
    <w:p w:rsidR="00CD1199" w:rsidRPr="006F05F1" w:rsidRDefault="00CD1199" w:rsidP="00CD1199">
      <w:pPr>
        <w:spacing w:after="0" w:line="240" w:lineRule="auto"/>
        <w:jc w:val="both"/>
        <w:rPr>
          <w:rFonts w:ascii="Times New Roman" w:hAnsi="Times New Roman"/>
          <w:i/>
          <w:iCs/>
          <w:sz w:val="28"/>
          <w:szCs w:val="28"/>
          <w:lang w:val="en-US"/>
        </w:rPr>
      </w:pPr>
      <w:r w:rsidRPr="006F05F1">
        <w:rPr>
          <w:rFonts w:ascii="Times New Roman" w:hAnsi="Times New Roman"/>
          <w:i/>
          <w:iCs/>
          <w:sz w:val="28"/>
          <w:szCs w:val="28"/>
          <w:lang w:val="en-US"/>
        </w:rPr>
        <w:tab/>
      </w:r>
      <w:r w:rsidRPr="006F05F1">
        <w:rPr>
          <w:rFonts w:ascii="Times New Roman" w:hAnsi="Times New Roman"/>
          <w:b/>
          <w:bCs/>
          <w:i/>
          <w:iCs/>
          <w:sz w:val="28"/>
          <w:szCs w:val="28"/>
          <w:lang w:val="en-US"/>
        </w:rPr>
        <w:t xml:space="preserve"> The Purpose of studying on the given subject matter</w:t>
      </w:r>
      <w:r w:rsidRPr="006F05F1">
        <w:rPr>
          <w:rFonts w:ascii="Times New Roman" w:hAnsi="Times New Roman"/>
          <w:sz w:val="28"/>
          <w:szCs w:val="28"/>
          <w:lang w:val="en-US"/>
        </w:rPr>
        <w:t xml:space="preserve"> -  learning the students to think in English as system, in a complex, strategically, effectively, to focus the activity on innovations and maintenance of competitiveness of operated objects.</w:t>
      </w:r>
    </w:p>
    <w:p w:rsidR="00CD1199" w:rsidRPr="006F05F1" w:rsidRDefault="00CD1199" w:rsidP="00CD1199">
      <w:pPr>
        <w:spacing w:after="0" w:line="240" w:lineRule="auto"/>
        <w:ind w:firstLine="496"/>
        <w:jc w:val="both"/>
        <w:rPr>
          <w:rFonts w:ascii="Times New Roman" w:hAnsi="Times New Roman"/>
          <w:iCs/>
          <w:sz w:val="28"/>
          <w:szCs w:val="28"/>
          <w:lang w:val="en-US"/>
        </w:rPr>
      </w:pPr>
      <w:r w:rsidRPr="006F05F1">
        <w:rPr>
          <w:rFonts w:ascii="Times New Roman" w:hAnsi="Times New Roman"/>
          <w:i/>
          <w:iCs/>
          <w:sz w:val="28"/>
          <w:szCs w:val="28"/>
          <w:lang w:val="en-US"/>
        </w:rPr>
        <w:tab/>
      </w:r>
      <w:r w:rsidRPr="006F05F1">
        <w:rPr>
          <w:rFonts w:ascii="Times New Roman" w:hAnsi="Times New Roman"/>
          <w:b/>
          <w:bCs/>
          <w:i/>
          <w:iCs/>
          <w:sz w:val="28"/>
          <w:szCs w:val="28"/>
          <w:lang w:val="en-US"/>
        </w:rPr>
        <w:t xml:space="preserve"> The Problem of a rate </w:t>
      </w:r>
      <w:r>
        <w:rPr>
          <w:rFonts w:ascii="Times New Roman" w:hAnsi="Times New Roman"/>
          <w:b/>
          <w:sz w:val="28"/>
          <w:szCs w:val="28"/>
          <w:lang w:val="en-US"/>
        </w:rPr>
        <w:t xml:space="preserve">Management </w:t>
      </w:r>
      <w:r w:rsidRPr="009E1878">
        <w:rPr>
          <w:rFonts w:ascii="Times New Roman" w:hAnsi="Times New Roman"/>
          <w:b/>
          <w:sz w:val="28"/>
          <w:szCs w:val="28"/>
          <w:lang w:val="en-US"/>
        </w:rPr>
        <w:t>of product</w:t>
      </w:r>
      <w:r w:rsidRPr="005C5F92">
        <w:rPr>
          <w:rFonts w:ascii="Times New Roman" w:hAnsi="Times New Roman"/>
          <w:b/>
          <w:sz w:val="28"/>
          <w:szCs w:val="28"/>
          <w:lang w:val="en-US"/>
        </w:rPr>
        <w:t xml:space="preserve"> </w:t>
      </w:r>
      <w:r w:rsidRPr="006F05F1">
        <w:rPr>
          <w:rFonts w:ascii="Times New Roman" w:hAnsi="Times New Roman"/>
          <w:iCs/>
          <w:sz w:val="28"/>
          <w:szCs w:val="28"/>
          <w:lang w:val="en-US"/>
        </w:rPr>
        <w:t>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goodmoving, questions of planning and the control of marketing over application of economic-mathematical modelling  methods, etc. in English.</w:t>
      </w:r>
    </w:p>
    <w:p w:rsidR="00CD1199" w:rsidRPr="006F05F1" w:rsidRDefault="00CD1199" w:rsidP="00CD1199">
      <w:pPr>
        <w:spacing w:after="0" w:line="240" w:lineRule="auto"/>
        <w:jc w:val="both"/>
        <w:rPr>
          <w:rFonts w:ascii="Times New Roman" w:hAnsi="Times New Roman"/>
          <w:b/>
          <w:bCs/>
          <w:iCs/>
          <w:sz w:val="28"/>
          <w:szCs w:val="28"/>
          <w:lang w:val="en-US"/>
        </w:rPr>
      </w:pPr>
      <w:r w:rsidRPr="006F05F1">
        <w:rPr>
          <w:rFonts w:ascii="Times New Roman" w:hAnsi="Times New Roman"/>
          <w:i/>
          <w:iCs/>
          <w:sz w:val="28"/>
          <w:szCs w:val="28"/>
          <w:lang w:val="en-US"/>
        </w:rPr>
        <w:tab/>
      </w:r>
      <w:r w:rsidRPr="006F05F1">
        <w:rPr>
          <w:rFonts w:ascii="Times New Roman" w:hAnsi="Times New Roman"/>
          <w:b/>
          <w:bCs/>
          <w:i/>
          <w:iCs/>
          <w:sz w:val="28"/>
          <w:szCs w:val="28"/>
          <w:lang w:val="en-US"/>
        </w:rPr>
        <w:t xml:space="preserve"> Interrelation with other subjects. </w:t>
      </w:r>
      <w:r>
        <w:rPr>
          <w:rFonts w:ascii="Times New Roman" w:hAnsi="Times New Roman"/>
          <w:b/>
          <w:sz w:val="28"/>
          <w:szCs w:val="28"/>
          <w:lang w:val="en-US"/>
        </w:rPr>
        <w:t xml:space="preserve">Management </w:t>
      </w:r>
      <w:r w:rsidRPr="009E1878">
        <w:rPr>
          <w:rFonts w:ascii="Times New Roman" w:hAnsi="Times New Roman"/>
          <w:b/>
          <w:sz w:val="28"/>
          <w:szCs w:val="28"/>
          <w:lang w:val="en-US"/>
        </w:rPr>
        <w:t>of product</w:t>
      </w:r>
      <w:r w:rsidRPr="005C5F92">
        <w:rPr>
          <w:rFonts w:ascii="Times New Roman" w:hAnsi="Times New Roman"/>
          <w:b/>
          <w:sz w:val="28"/>
          <w:szCs w:val="28"/>
          <w:lang w:val="en-US"/>
        </w:rPr>
        <w:t xml:space="preserve"> </w:t>
      </w:r>
      <w:r w:rsidRPr="006F05F1">
        <w:rPr>
          <w:rFonts w:ascii="Times New Roman" w:hAnsi="Times New Roman"/>
          <w:iCs/>
          <w:sz w:val="28"/>
          <w:szCs w:val="28"/>
          <w:lang w:val="en-US"/>
        </w:rPr>
        <w:t>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the personnel, management of risks, the strategic  management</w:t>
      </w:r>
    </w:p>
    <w:p w:rsidR="00CD1199" w:rsidRPr="006F05F1" w:rsidRDefault="00CD1199" w:rsidP="00CD1199">
      <w:pPr>
        <w:pStyle w:val="HTML0"/>
        <w:ind w:firstLine="540"/>
        <w:jc w:val="both"/>
        <w:textAlignment w:val="top"/>
        <w:rPr>
          <w:rFonts w:ascii="Times New Roman" w:hAnsi="Times New Roman" w:cs="Times New Roman"/>
          <w:color w:val="424242"/>
          <w:sz w:val="28"/>
          <w:szCs w:val="28"/>
          <w:lang w:val="en-US"/>
        </w:rPr>
      </w:pPr>
      <w:r w:rsidRPr="006F05F1">
        <w:rPr>
          <w:rFonts w:ascii="Times New Roman" w:hAnsi="Times New Roman" w:cs="Times New Roman"/>
          <w:color w:val="424242"/>
          <w:sz w:val="28"/>
          <w:szCs w:val="28"/>
          <w:lang w:val="en-US"/>
        </w:rPr>
        <w:t xml:space="preserve">     After learning of course student must :</w:t>
      </w:r>
    </w:p>
    <w:p w:rsidR="00CD1199" w:rsidRPr="006F05F1" w:rsidRDefault="00CD1199" w:rsidP="00CD1199">
      <w:pPr>
        <w:pStyle w:val="HTML0"/>
        <w:ind w:left="360"/>
        <w:jc w:val="both"/>
        <w:textAlignment w:val="top"/>
        <w:rPr>
          <w:rFonts w:ascii="Times New Roman" w:hAnsi="Times New Roman" w:cs="Times New Roman"/>
          <w:b/>
          <w:color w:val="424242"/>
          <w:sz w:val="28"/>
          <w:szCs w:val="28"/>
          <w:u w:val="single"/>
          <w:lang w:val="en-US"/>
        </w:rPr>
      </w:pPr>
      <w:r w:rsidRPr="006F05F1">
        <w:rPr>
          <w:rFonts w:ascii="Times New Roman" w:hAnsi="Times New Roman" w:cs="Times New Roman"/>
          <w:b/>
          <w:color w:val="424242"/>
          <w:sz w:val="28"/>
          <w:szCs w:val="28"/>
          <w:u w:val="single"/>
          <w:lang w:val="en-US"/>
        </w:rPr>
        <w:t>to have idea:</w:t>
      </w:r>
    </w:p>
    <w:p w:rsidR="00CD1199" w:rsidRPr="006F05F1" w:rsidRDefault="00CD1199" w:rsidP="00CD1199">
      <w:pPr>
        <w:pStyle w:val="HTML0"/>
        <w:numPr>
          <w:ilvl w:val="0"/>
          <w:numId w:val="113"/>
        </w:numPr>
        <w:tabs>
          <w:tab w:val="clear" w:pos="1620"/>
          <w:tab w:val="num" w:pos="360"/>
        </w:tabs>
        <w:ind w:left="426" w:hanging="426"/>
        <w:jc w:val="both"/>
        <w:textAlignment w:val="top"/>
        <w:rPr>
          <w:rFonts w:ascii="Times New Roman" w:hAnsi="Times New Roman" w:cs="Times New Roman"/>
          <w:color w:val="424242"/>
          <w:sz w:val="28"/>
          <w:szCs w:val="28"/>
          <w:lang w:val="en-US"/>
        </w:rPr>
      </w:pPr>
      <w:r w:rsidRPr="006F05F1">
        <w:rPr>
          <w:rFonts w:ascii="Times New Roman" w:hAnsi="Times New Roman" w:cs="Times New Roman"/>
          <w:color w:val="424242"/>
          <w:sz w:val="28"/>
          <w:szCs w:val="28"/>
          <w:lang w:val="en-US"/>
        </w:rPr>
        <w:t>about the main economic terms in English, their mearnings</w:t>
      </w:r>
    </w:p>
    <w:p w:rsidR="00CD1199" w:rsidRPr="006F05F1" w:rsidRDefault="00CD1199" w:rsidP="00CD1199">
      <w:pPr>
        <w:pStyle w:val="HTML0"/>
        <w:numPr>
          <w:ilvl w:val="0"/>
          <w:numId w:val="113"/>
        </w:numPr>
        <w:tabs>
          <w:tab w:val="clear" w:pos="1620"/>
          <w:tab w:val="num" w:pos="360"/>
        </w:tabs>
        <w:ind w:left="426" w:hanging="426"/>
        <w:jc w:val="both"/>
        <w:textAlignment w:val="top"/>
        <w:rPr>
          <w:rFonts w:ascii="Times New Roman" w:hAnsi="Times New Roman" w:cs="Times New Roman"/>
          <w:color w:val="424242"/>
          <w:sz w:val="28"/>
          <w:szCs w:val="28"/>
          <w:lang w:val="en-US"/>
        </w:rPr>
      </w:pPr>
      <w:r w:rsidRPr="006F05F1">
        <w:rPr>
          <w:rFonts w:ascii="Times New Roman" w:hAnsi="Times New Roman" w:cs="Times New Roman"/>
          <w:color w:val="424242"/>
          <w:sz w:val="28"/>
          <w:szCs w:val="28"/>
          <w:lang w:val="en-US"/>
        </w:rPr>
        <w:t>about essence of Times in English;</w:t>
      </w:r>
    </w:p>
    <w:p w:rsidR="00CD1199" w:rsidRPr="006F05F1" w:rsidRDefault="00CD1199" w:rsidP="00CD1199">
      <w:pPr>
        <w:numPr>
          <w:ilvl w:val="0"/>
          <w:numId w:val="113"/>
        </w:numPr>
        <w:tabs>
          <w:tab w:val="clear" w:pos="1620"/>
        </w:tabs>
        <w:spacing w:after="0" w:line="240" w:lineRule="auto"/>
        <w:ind w:left="142" w:firstLine="0"/>
        <w:jc w:val="both"/>
        <w:rPr>
          <w:rFonts w:ascii="Times New Roman" w:hAnsi="Times New Roman"/>
          <w:sz w:val="28"/>
          <w:szCs w:val="28"/>
          <w:lang w:val="en-US"/>
        </w:rPr>
      </w:pPr>
      <w:r w:rsidRPr="006F05F1">
        <w:rPr>
          <w:rFonts w:ascii="Times New Roman" w:hAnsi="Times New Roman"/>
          <w:sz w:val="28"/>
          <w:szCs w:val="28"/>
          <w:lang w:val="en-US"/>
        </w:rPr>
        <w:t>with basic marketing concepts and terminologies, from the internal and global marketing perspective; To have fun while learning about marketing</w:t>
      </w:r>
    </w:p>
    <w:p w:rsidR="00CD1199" w:rsidRPr="006F05F1" w:rsidRDefault="00CD1199" w:rsidP="00CD1199">
      <w:pPr>
        <w:numPr>
          <w:ilvl w:val="0"/>
          <w:numId w:val="113"/>
        </w:numPr>
        <w:tabs>
          <w:tab w:val="clear" w:pos="1620"/>
        </w:tabs>
        <w:spacing w:after="0" w:line="240" w:lineRule="auto"/>
        <w:ind w:left="142" w:firstLine="0"/>
        <w:jc w:val="both"/>
        <w:rPr>
          <w:rFonts w:ascii="Times New Roman" w:hAnsi="Times New Roman"/>
          <w:color w:val="333333"/>
          <w:sz w:val="28"/>
          <w:szCs w:val="28"/>
          <w:lang w:val="en-US"/>
        </w:rPr>
      </w:pPr>
      <w:r w:rsidRPr="006F05F1">
        <w:rPr>
          <w:rFonts w:ascii="Times New Roman" w:hAnsi="Times New Roman"/>
          <w:color w:val="333333"/>
          <w:sz w:val="28"/>
          <w:szCs w:val="28"/>
          <w:lang w:val="en-US"/>
        </w:rPr>
        <w:t xml:space="preserve">understanding of the managerial uses of marketing research. </w:t>
      </w:r>
    </w:p>
    <w:p w:rsidR="00CD1199" w:rsidRPr="006F05F1" w:rsidRDefault="00CD1199" w:rsidP="00CD1199">
      <w:pPr>
        <w:numPr>
          <w:ilvl w:val="0"/>
          <w:numId w:val="113"/>
        </w:numPr>
        <w:tabs>
          <w:tab w:val="clear" w:pos="1620"/>
        </w:tabs>
        <w:spacing w:after="0" w:line="240" w:lineRule="auto"/>
        <w:ind w:left="142" w:firstLine="0"/>
        <w:jc w:val="both"/>
        <w:rPr>
          <w:rFonts w:ascii="Times New Roman" w:hAnsi="Times New Roman"/>
          <w:color w:val="333333"/>
          <w:sz w:val="28"/>
          <w:szCs w:val="28"/>
          <w:lang w:val="en-US"/>
        </w:rPr>
      </w:pPr>
      <w:r w:rsidRPr="006F05F1">
        <w:rPr>
          <w:rFonts w:ascii="Times New Roman" w:hAnsi="Times New Roman"/>
          <w:color w:val="333333"/>
          <w:sz w:val="28"/>
          <w:szCs w:val="28"/>
          <w:lang w:val="en-US"/>
        </w:rPr>
        <w:t xml:space="preserve">students learn how to communicate effectively with marketing research managers. </w:t>
      </w:r>
    </w:p>
    <w:p w:rsidR="00CD1199" w:rsidRPr="006F05F1" w:rsidRDefault="00CD1199" w:rsidP="00CD1199">
      <w:pPr>
        <w:numPr>
          <w:ilvl w:val="0"/>
          <w:numId w:val="113"/>
        </w:numPr>
        <w:tabs>
          <w:tab w:val="clear" w:pos="1620"/>
        </w:tabs>
        <w:spacing w:after="0" w:line="240" w:lineRule="auto"/>
        <w:ind w:left="142" w:firstLine="0"/>
        <w:jc w:val="both"/>
        <w:rPr>
          <w:rFonts w:ascii="Times New Roman" w:hAnsi="Times New Roman"/>
          <w:color w:val="333333"/>
          <w:sz w:val="28"/>
          <w:szCs w:val="28"/>
          <w:lang w:val="en-US"/>
        </w:rPr>
      </w:pPr>
      <w:r w:rsidRPr="006F05F1">
        <w:rPr>
          <w:rFonts w:ascii="Times New Roman" w:hAnsi="Times New Roman"/>
          <w:color w:val="333333"/>
          <w:sz w:val="28"/>
          <w:szCs w:val="28"/>
          <w:lang w:val="en-US"/>
        </w:rPr>
        <w:lastRenderedPageBreak/>
        <w:t xml:space="preserve">knowledge of how marketing managers provide useful input into the design of marketing research projects. </w:t>
      </w:r>
    </w:p>
    <w:p w:rsidR="00CD1199" w:rsidRPr="006F05F1" w:rsidRDefault="00CD1199" w:rsidP="00CD1199">
      <w:pPr>
        <w:pStyle w:val="HTML0"/>
        <w:ind w:left="142"/>
        <w:jc w:val="both"/>
        <w:textAlignment w:val="top"/>
        <w:rPr>
          <w:rFonts w:ascii="Times New Roman" w:hAnsi="Times New Roman" w:cs="Times New Roman"/>
          <w:color w:val="424242"/>
          <w:sz w:val="28"/>
          <w:szCs w:val="28"/>
          <w:u w:val="single"/>
        </w:rPr>
      </w:pPr>
      <w:r w:rsidRPr="006F05F1">
        <w:rPr>
          <w:rFonts w:ascii="Times New Roman" w:hAnsi="Times New Roman" w:cs="Times New Roman"/>
          <w:b/>
          <w:color w:val="424242"/>
          <w:sz w:val="28"/>
          <w:szCs w:val="28"/>
          <w:lang w:val="en-US"/>
        </w:rPr>
        <w:t xml:space="preserve">      </w:t>
      </w:r>
      <w:r>
        <w:rPr>
          <w:rFonts w:ascii="Times New Roman" w:hAnsi="Times New Roman" w:cs="Times New Roman"/>
          <w:b/>
          <w:color w:val="424242"/>
          <w:sz w:val="28"/>
          <w:szCs w:val="28"/>
          <w:lang w:val="en-US"/>
        </w:rPr>
        <w:t>t</w:t>
      </w:r>
      <w:r w:rsidRPr="006F05F1">
        <w:rPr>
          <w:rFonts w:ascii="Times New Roman" w:hAnsi="Times New Roman" w:cs="Times New Roman"/>
          <w:b/>
          <w:color w:val="424242"/>
          <w:sz w:val="28"/>
          <w:szCs w:val="28"/>
          <w:lang w:val="en-US"/>
        </w:rPr>
        <w:t>o</w:t>
      </w:r>
      <w:r>
        <w:rPr>
          <w:rFonts w:ascii="Times New Roman" w:hAnsi="Times New Roman" w:cs="Times New Roman"/>
          <w:color w:val="424242"/>
          <w:sz w:val="28"/>
          <w:szCs w:val="28"/>
          <w:lang w:val="en-US"/>
        </w:rPr>
        <w:t xml:space="preserve"> </w:t>
      </w:r>
      <w:r w:rsidRPr="006F05F1">
        <w:rPr>
          <w:rFonts w:ascii="Times New Roman" w:hAnsi="Times New Roman" w:cs="Times New Roman"/>
          <w:b/>
          <w:color w:val="424242"/>
          <w:sz w:val="28"/>
          <w:szCs w:val="28"/>
          <w:u w:val="single"/>
          <w:lang w:val="en-US"/>
        </w:rPr>
        <w:t>know</w:t>
      </w:r>
      <w:r w:rsidRPr="006F05F1">
        <w:rPr>
          <w:rFonts w:ascii="Times New Roman" w:hAnsi="Times New Roman" w:cs="Times New Roman"/>
          <w:color w:val="424242"/>
          <w:sz w:val="28"/>
          <w:szCs w:val="28"/>
          <w:u w:val="single"/>
        </w:rPr>
        <w:t>:</w:t>
      </w:r>
    </w:p>
    <w:p w:rsidR="00CD1199" w:rsidRPr="006F05F1" w:rsidRDefault="00CD1199" w:rsidP="00CD1199">
      <w:pPr>
        <w:numPr>
          <w:ilvl w:val="0"/>
          <w:numId w:val="114"/>
        </w:numPr>
        <w:spacing w:after="0" w:line="240" w:lineRule="auto"/>
        <w:ind w:left="142" w:firstLine="0"/>
        <w:jc w:val="both"/>
        <w:rPr>
          <w:rFonts w:ascii="Times New Roman" w:hAnsi="Times New Roman"/>
          <w:sz w:val="28"/>
          <w:szCs w:val="28"/>
          <w:lang w:val="en-US"/>
        </w:rPr>
      </w:pPr>
      <w:r w:rsidRPr="006F05F1">
        <w:rPr>
          <w:rFonts w:ascii="Times New Roman" w:hAnsi="Times New Roman"/>
          <w:sz w:val="28"/>
          <w:szCs w:val="28"/>
          <w:lang w:val="en-US"/>
        </w:rPr>
        <w:t>Formulating segmentation and focus strategies</w:t>
      </w:r>
    </w:p>
    <w:p w:rsidR="00CD1199" w:rsidRPr="006F05F1" w:rsidRDefault="00CD1199" w:rsidP="00CD1199">
      <w:pPr>
        <w:numPr>
          <w:ilvl w:val="0"/>
          <w:numId w:val="114"/>
        </w:numPr>
        <w:spacing w:after="0" w:line="240" w:lineRule="auto"/>
        <w:ind w:left="142" w:firstLine="0"/>
        <w:jc w:val="both"/>
        <w:rPr>
          <w:rFonts w:ascii="Times New Roman" w:hAnsi="Times New Roman"/>
          <w:sz w:val="28"/>
          <w:szCs w:val="28"/>
          <w:lang w:val="en-US"/>
        </w:rPr>
      </w:pPr>
      <w:r w:rsidRPr="006F05F1">
        <w:rPr>
          <w:rFonts w:ascii="Times New Roman" w:hAnsi="Times New Roman"/>
          <w:sz w:val="28"/>
          <w:szCs w:val="28"/>
          <w:lang w:val="en-US"/>
        </w:rPr>
        <w:t>Positioning the business to achieve a durable advantage over competitors</w:t>
      </w:r>
    </w:p>
    <w:p w:rsidR="00CD1199" w:rsidRPr="006F05F1" w:rsidRDefault="00CD1199" w:rsidP="00CD1199">
      <w:pPr>
        <w:numPr>
          <w:ilvl w:val="0"/>
          <w:numId w:val="114"/>
        </w:numPr>
        <w:spacing w:after="0" w:line="240" w:lineRule="auto"/>
        <w:ind w:left="142" w:firstLine="0"/>
        <w:jc w:val="both"/>
        <w:rPr>
          <w:rFonts w:ascii="Times New Roman" w:hAnsi="Times New Roman"/>
          <w:sz w:val="28"/>
          <w:szCs w:val="28"/>
          <w:lang w:val="en-US"/>
        </w:rPr>
      </w:pPr>
      <w:r w:rsidRPr="006F05F1">
        <w:rPr>
          <w:rFonts w:ascii="Times New Roman" w:hAnsi="Times New Roman"/>
          <w:sz w:val="28"/>
          <w:szCs w:val="28"/>
          <w:lang w:val="en-US"/>
        </w:rPr>
        <w:t>Identifying and exploring growth of opportunities</w:t>
      </w:r>
    </w:p>
    <w:p w:rsidR="00CD1199" w:rsidRPr="00CD1199" w:rsidRDefault="00CD1199" w:rsidP="00CD1199">
      <w:pPr>
        <w:numPr>
          <w:ilvl w:val="0"/>
          <w:numId w:val="114"/>
        </w:numPr>
        <w:spacing w:after="0" w:line="240" w:lineRule="auto"/>
        <w:ind w:left="142" w:firstLine="0"/>
        <w:jc w:val="both"/>
        <w:rPr>
          <w:rFonts w:ascii="Times New Roman" w:hAnsi="Times New Roman"/>
          <w:sz w:val="28"/>
          <w:szCs w:val="28"/>
          <w:lang w:val="en-US"/>
        </w:rPr>
      </w:pPr>
      <w:r w:rsidRPr="00CD1199">
        <w:rPr>
          <w:rFonts w:ascii="Times New Roman" w:hAnsi="Times New Roman"/>
          <w:sz w:val="28"/>
          <w:szCs w:val="28"/>
          <w:lang w:val="en-US"/>
        </w:rPr>
        <w:t xml:space="preserve">Managing </w:t>
      </w:r>
      <w:r>
        <w:rPr>
          <w:rFonts w:ascii="Times New Roman" w:hAnsi="Times New Roman"/>
          <w:sz w:val="28"/>
          <w:szCs w:val="28"/>
          <w:lang w:val="en-US"/>
        </w:rPr>
        <w:t xml:space="preserve">by </w:t>
      </w:r>
      <w:r w:rsidRPr="00CD1199">
        <w:rPr>
          <w:rFonts w:ascii="Times New Roman" w:hAnsi="Times New Roman"/>
          <w:sz w:val="28"/>
          <w:szCs w:val="28"/>
          <w:lang w:val="en-US"/>
        </w:rPr>
        <w:t>relationships with valuable customers</w:t>
      </w:r>
    </w:p>
    <w:p w:rsidR="00CD1199" w:rsidRPr="006F05F1" w:rsidRDefault="00CD1199" w:rsidP="00CD1199">
      <w:pPr>
        <w:numPr>
          <w:ilvl w:val="0"/>
          <w:numId w:val="114"/>
        </w:numPr>
        <w:spacing w:after="0" w:line="240" w:lineRule="auto"/>
        <w:ind w:left="142" w:firstLine="0"/>
        <w:jc w:val="both"/>
        <w:rPr>
          <w:rFonts w:ascii="Times New Roman" w:hAnsi="Times New Roman"/>
          <w:sz w:val="28"/>
          <w:szCs w:val="28"/>
          <w:lang w:val="en-US"/>
        </w:rPr>
      </w:pPr>
      <w:r w:rsidRPr="006F05F1">
        <w:rPr>
          <w:rFonts w:ascii="Times New Roman" w:hAnsi="Times New Roman"/>
          <w:sz w:val="28"/>
          <w:szCs w:val="28"/>
          <w:lang w:val="en-US"/>
        </w:rPr>
        <w:t>Managing the channels for gaining access to the served markets, and</w:t>
      </w:r>
    </w:p>
    <w:p w:rsidR="00CD1199" w:rsidRPr="006F05F1" w:rsidRDefault="00CD1199" w:rsidP="00CD1199">
      <w:pPr>
        <w:numPr>
          <w:ilvl w:val="0"/>
          <w:numId w:val="114"/>
        </w:numPr>
        <w:spacing w:after="0" w:line="240" w:lineRule="auto"/>
        <w:ind w:left="142" w:firstLine="0"/>
        <w:jc w:val="both"/>
        <w:rPr>
          <w:rFonts w:ascii="Times New Roman" w:hAnsi="Times New Roman"/>
          <w:sz w:val="28"/>
          <w:szCs w:val="28"/>
          <w:lang w:val="en-US"/>
        </w:rPr>
      </w:pPr>
      <w:r w:rsidRPr="006F05F1">
        <w:rPr>
          <w:rFonts w:ascii="Times New Roman" w:hAnsi="Times New Roman"/>
          <w:sz w:val="28"/>
          <w:szCs w:val="28"/>
          <w:lang w:val="en-US"/>
        </w:rPr>
        <w:t>Aligning the organization to changing market requirements.</w:t>
      </w:r>
    </w:p>
    <w:p w:rsidR="00CD1199" w:rsidRPr="006F05F1" w:rsidRDefault="00CD1199" w:rsidP="00CD1199">
      <w:pPr>
        <w:numPr>
          <w:ilvl w:val="0"/>
          <w:numId w:val="114"/>
        </w:numPr>
        <w:spacing w:after="0" w:line="240" w:lineRule="auto"/>
        <w:ind w:left="142" w:firstLine="0"/>
        <w:jc w:val="both"/>
        <w:rPr>
          <w:rFonts w:ascii="Times New Roman" w:hAnsi="Times New Roman"/>
          <w:sz w:val="28"/>
          <w:szCs w:val="28"/>
          <w:lang w:val="en-US"/>
        </w:rPr>
      </w:pPr>
      <w:r w:rsidRPr="006F05F1">
        <w:rPr>
          <w:rFonts w:ascii="Times New Roman" w:hAnsi="Times New Roman"/>
          <w:sz w:val="28"/>
          <w:szCs w:val="28"/>
          <w:lang w:val="en-US"/>
        </w:rPr>
        <w:t>To study and understand the marketing concept, the marketing mix, target markets, consumer behavior, and the implications of marketing decisions on the other functional areas of business;</w:t>
      </w:r>
    </w:p>
    <w:p w:rsidR="00CD1199" w:rsidRPr="006F05F1" w:rsidRDefault="00CD1199" w:rsidP="00CD1199">
      <w:pPr>
        <w:pStyle w:val="HTML0"/>
        <w:tabs>
          <w:tab w:val="left" w:pos="360"/>
        </w:tabs>
        <w:ind w:left="142"/>
        <w:jc w:val="both"/>
        <w:textAlignment w:val="top"/>
        <w:rPr>
          <w:rFonts w:ascii="Times New Roman" w:hAnsi="Times New Roman" w:cs="Times New Roman"/>
          <w:b/>
          <w:color w:val="424242"/>
          <w:sz w:val="28"/>
          <w:szCs w:val="28"/>
          <w:lang w:val="en-US"/>
        </w:rPr>
      </w:pPr>
      <w:r w:rsidRPr="006F05F1">
        <w:rPr>
          <w:rFonts w:ascii="Times New Roman" w:hAnsi="Times New Roman" w:cs="Times New Roman"/>
          <w:color w:val="424242"/>
          <w:sz w:val="28"/>
          <w:szCs w:val="28"/>
          <w:lang w:val="en-US"/>
        </w:rPr>
        <w:tab/>
      </w:r>
      <w:r w:rsidRPr="006F05F1">
        <w:rPr>
          <w:rFonts w:ascii="Times New Roman" w:hAnsi="Times New Roman" w:cs="Times New Roman"/>
          <w:color w:val="424242"/>
          <w:sz w:val="28"/>
          <w:szCs w:val="28"/>
          <w:lang w:val="en-US"/>
        </w:rPr>
        <w:tab/>
      </w:r>
      <w:r w:rsidRPr="006F05F1">
        <w:rPr>
          <w:rFonts w:ascii="Times New Roman" w:hAnsi="Times New Roman" w:cs="Times New Roman"/>
          <w:b/>
          <w:color w:val="424242"/>
          <w:sz w:val="28"/>
          <w:szCs w:val="28"/>
          <w:u w:val="single"/>
          <w:lang w:val="en-US"/>
        </w:rPr>
        <w:t>to be able</w:t>
      </w:r>
      <w:r w:rsidRPr="006F05F1">
        <w:rPr>
          <w:rFonts w:ascii="Times New Roman" w:hAnsi="Times New Roman" w:cs="Times New Roman"/>
          <w:b/>
          <w:color w:val="424242"/>
          <w:sz w:val="28"/>
          <w:szCs w:val="28"/>
          <w:lang w:val="en-US"/>
        </w:rPr>
        <w:t>:</w:t>
      </w:r>
    </w:p>
    <w:p w:rsidR="00CD1199" w:rsidRPr="007C5EC3" w:rsidRDefault="00CD1199" w:rsidP="00CD1199">
      <w:pPr>
        <w:pStyle w:val="a3"/>
        <w:numPr>
          <w:ilvl w:val="0"/>
          <w:numId w:val="115"/>
        </w:numPr>
        <w:spacing w:after="0" w:line="240" w:lineRule="auto"/>
        <w:contextualSpacing/>
        <w:jc w:val="both"/>
        <w:rPr>
          <w:rFonts w:ascii="Times New Roman" w:hAnsi="Times New Roman" w:cs="Times New Roman"/>
          <w:color w:val="333333"/>
          <w:sz w:val="28"/>
          <w:szCs w:val="28"/>
          <w:lang w:val="en-US"/>
        </w:rPr>
      </w:pPr>
      <w:r w:rsidRPr="007C5EC3">
        <w:rPr>
          <w:rFonts w:ascii="Times New Roman" w:hAnsi="Times New Roman" w:cs="Times New Roman"/>
          <w:color w:val="333333"/>
          <w:sz w:val="28"/>
          <w:szCs w:val="28"/>
          <w:lang w:val="en-US"/>
        </w:rPr>
        <w:t xml:space="preserve">use practical skills to study the elements of marketing in the activities of firms, companies, </w:t>
      </w:r>
    </w:p>
    <w:p w:rsidR="00CD1199" w:rsidRPr="007C5EC3" w:rsidRDefault="00CD1199" w:rsidP="00CD1199">
      <w:pPr>
        <w:pStyle w:val="a3"/>
        <w:numPr>
          <w:ilvl w:val="0"/>
          <w:numId w:val="115"/>
        </w:numPr>
        <w:spacing w:after="0" w:line="240" w:lineRule="auto"/>
        <w:contextualSpacing/>
        <w:jc w:val="both"/>
        <w:rPr>
          <w:rFonts w:ascii="Times New Roman" w:hAnsi="Times New Roman" w:cs="Times New Roman"/>
          <w:color w:val="333333"/>
          <w:sz w:val="28"/>
          <w:szCs w:val="28"/>
          <w:lang w:val="en-US"/>
        </w:rPr>
      </w:pPr>
      <w:r w:rsidRPr="007C5EC3">
        <w:rPr>
          <w:rFonts w:ascii="Times New Roman" w:hAnsi="Times New Roman" w:cs="Times New Roman"/>
          <w:color w:val="333333"/>
          <w:sz w:val="28"/>
          <w:szCs w:val="28"/>
          <w:lang w:val="en-US"/>
        </w:rPr>
        <w:t xml:space="preserve">analyze the behavior of consumers in the markets of goods and services </w:t>
      </w:r>
    </w:p>
    <w:p w:rsidR="00CD1199" w:rsidRPr="007C5EC3" w:rsidRDefault="00CD1199" w:rsidP="00CD1199">
      <w:pPr>
        <w:pStyle w:val="a3"/>
        <w:numPr>
          <w:ilvl w:val="0"/>
          <w:numId w:val="115"/>
        </w:numPr>
        <w:spacing w:after="0" w:line="240" w:lineRule="auto"/>
        <w:contextualSpacing/>
        <w:jc w:val="both"/>
        <w:rPr>
          <w:rFonts w:ascii="Times New Roman" w:hAnsi="Times New Roman" w:cs="Times New Roman"/>
          <w:color w:val="333333"/>
          <w:sz w:val="28"/>
          <w:szCs w:val="28"/>
          <w:lang w:val="en-US"/>
        </w:rPr>
      </w:pPr>
      <w:r w:rsidRPr="007C5EC3">
        <w:rPr>
          <w:rFonts w:ascii="Times New Roman" w:hAnsi="Times New Roman" w:cs="Times New Roman"/>
          <w:color w:val="333333"/>
          <w:sz w:val="28"/>
          <w:szCs w:val="28"/>
          <w:lang w:val="en-US"/>
        </w:rPr>
        <w:t xml:space="preserve">combine the criteria and elements for the development of marketing programs promotion product </w:t>
      </w:r>
    </w:p>
    <w:p w:rsidR="00CD1199" w:rsidRPr="007C5EC3" w:rsidRDefault="00CD1199" w:rsidP="00CD1199">
      <w:pPr>
        <w:pStyle w:val="a3"/>
        <w:numPr>
          <w:ilvl w:val="0"/>
          <w:numId w:val="115"/>
        </w:numPr>
        <w:spacing w:after="0" w:line="240" w:lineRule="auto"/>
        <w:contextualSpacing/>
        <w:jc w:val="both"/>
        <w:rPr>
          <w:rFonts w:ascii="Times New Roman" w:hAnsi="Times New Roman" w:cs="Times New Roman"/>
          <w:sz w:val="28"/>
          <w:szCs w:val="28"/>
          <w:lang w:val="en-US"/>
        </w:rPr>
      </w:pPr>
      <w:r w:rsidRPr="007C5EC3">
        <w:rPr>
          <w:rFonts w:ascii="Times New Roman" w:hAnsi="Times New Roman" w:cs="Times New Roman"/>
          <w:color w:val="333333"/>
          <w:sz w:val="28"/>
          <w:szCs w:val="28"/>
          <w:lang w:val="en-US"/>
        </w:rPr>
        <w:t>evaluate the effectiveness of marketing activities of a market</w:t>
      </w:r>
    </w:p>
    <w:p w:rsidR="00CD1199" w:rsidRPr="006F05F1" w:rsidRDefault="00CD1199" w:rsidP="00CD1199">
      <w:pPr>
        <w:spacing w:after="0" w:line="240" w:lineRule="auto"/>
        <w:ind w:firstLine="539"/>
        <w:jc w:val="both"/>
        <w:rPr>
          <w:rFonts w:ascii="Times New Roman" w:hAnsi="Times New Roman"/>
          <w:sz w:val="28"/>
          <w:szCs w:val="28"/>
          <w:lang w:val="en-US"/>
        </w:rPr>
      </w:pPr>
      <w:r w:rsidRPr="006F05F1">
        <w:rPr>
          <w:rFonts w:ascii="Times New Roman" w:hAnsi="Times New Roman"/>
          <w:sz w:val="28"/>
          <w:szCs w:val="28"/>
          <w:lang w:val="en-US"/>
        </w:rPr>
        <w:t>When studying discipline it is focused on independent work with the main or additional literature, and also with use of modern information technologies. Strong digestion of materials in a subject according to the working program is result of independent work.</w:t>
      </w:r>
    </w:p>
    <w:p w:rsidR="00CD1199" w:rsidRPr="006F05F1" w:rsidRDefault="00CD1199" w:rsidP="00CD1199">
      <w:pPr>
        <w:spacing w:after="0" w:line="240" w:lineRule="auto"/>
        <w:ind w:firstLine="539"/>
        <w:jc w:val="both"/>
        <w:rPr>
          <w:rFonts w:ascii="Times New Roman" w:hAnsi="Times New Roman"/>
          <w:sz w:val="28"/>
          <w:szCs w:val="28"/>
          <w:lang w:val="en-US"/>
        </w:rPr>
      </w:pPr>
      <w:r w:rsidRPr="006F05F1">
        <w:rPr>
          <w:rFonts w:ascii="Times New Roman" w:hAnsi="Times New Roman"/>
          <w:sz w:val="28"/>
          <w:szCs w:val="28"/>
          <w:lang w:val="en-US"/>
        </w:rPr>
        <w:t xml:space="preserve">As a result of this work professional skills are formed, creative approach to the solution of the problem tasks arising during educational activity develops and independence of thinking </w:t>
      </w:r>
      <w:r>
        <w:rPr>
          <w:rFonts w:ascii="Times New Roman" w:hAnsi="Times New Roman"/>
          <w:sz w:val="28"/>
          <w:szCs w:val="28"/>
          <w:lang w:val="en-US"/>
        </w:rPr>
        <w:t xml:space="preserve">are </w:t>
      </w:r>
      <w:r w:rsidRPr="006F05F1">
        <w:rPr>
          <w:rFonts w:ascii="Times New Roman" w:hAnsi="Times New Roman"/>
          <w:sz w:val="28"/>
          <w:szCs w:val="28"/>
          <w:lang w:val="en-US"/>
        </w:rPr>
        <w:t>increases.</w:t>
      </w:r>
    </w:p>
    <w:p w:rsidR="00CD1199" w:rsidRDefault="00CD1199" w:rsidP="00CD1199">
      <w:pPr>
        <w:spacing w:after="0" w:line="240" w:lineRule="auto"/>
        <w:ind w:firstLine="539"/>
        <w:jc w:val="both"/>
        <w:rPr>
          <w:rFonts w:ascii="Times New Roman" w:hAnsi="Times New Roman"/>
          <w:sz w:val="28"/>
          <w:szCs w:val="28"/>
          <w:lang w:val="en-US"/>
        </w:rPr>
      </w:pPr>
      <w:r w:rsidRPr="006F05F1">
        <w:rPr>
          <w:rFonts w:ascii="Times New Roman" w:hAnsi="Times New Roman"/>
          <w:sz w:val="28"/>
          <w:szCs w:val="28"/>
          <w:lang w:val="en-US"/>
        </w:rPr>
        <w:t>The educational knowledge takes place only in case trained actively interacts with the studied material.</w:t>
      </w:r>
    </w:p>
    <w:p w:rsidR="00CD1199" w:rsidRDefault="00CD1199" w:rsidP="00CD1199">
      <w:pPr>
        <w:spacing w:after="0" w:line="240" w:lineRule="auto"/>
        <w:jc w:val="both"/>
        <w:rPr>
          <w:rFonts w:ascii="Times New Roman" w:hAnsi="Times New Roman" w:cs="Times New Roman"/>
          <w:b/>
          <w:sz w:val="28"/>
          <w:szCs w:val="28"/>
          <w:lang w:val="en-US"/>
        </w:rPr>
      </w:pPr>
    </w:p>
    <w:p w:rsidR="008B7A37" w:rsidRPr="002B3FDF" w:rsidRDefault="00BA147F" w:rsidP="003D4437">
      <w:pPr>
        <w:spacing w:line="240" w:lineRule="auto"/>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Theme</w:t>
      </w:r>
      <w:r w:rsidR="008B7A37" w:rsidRPr="002B3FDF">
        <w:rPr>
          <w:rFonts w:ascii="Times New Roman" w:hAnsi="Times New Roman" w:cs="Times New Roman"/>
          <w:b/>
          <w:sz w:val="28"/>
          <w:szCs w:val="28"/>
          <w:lang w:val="en-US"/>
        </w:rPr>
        <w:t xml:space="preserve"> 1. Introduction in product management</w:t>
      </w:r>
    </w:p>
    <w:p w:rsidR="008B7A37" w:rsidRPr="002B3FDF" w:rsidRDefault="008B7A37"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1</w:t>
      </w:r>
    </w:p>
    <w:p w:rsidR="008B7A37" w:rsidRPr="002B3FDF" w:rsidRDefault="008B7A37" w:rsidP="003D4437">
      <w:pPr>
        <w:pStyle w:val="a3"/>
        <w:numPr>
          <w:ilvl w:val="0"/>
          <w:numId w:val="1"/>
        </w:numPr>
        <w:spacing w:after="0" w:line="240" w:lineRule="auto"/>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sz w:val="28"/>
          <w:szCs w:val="28"/>
          <w:lang w:val="en-US"/>
        </w:rPr>
        <w:t>What does mean product management</w:t>
      </w:r>
      <w:r w:rsidRPr="002B3FDF">
        <w:rPr>
          <w:rFonts w:ascii="Times New Roman" w:hAnsi="Times New Roman" w:cs="Times New Roman"/>
          <w:b/>
          <w:bCs/>
          <w:iCs/>
          <w:color w:val="000000"/>
          <w:spacing w:val="-6"/>
          <w:sz w:val="28"/>
          <w:szCs w:val="28"/>
          <w:lang w:val="en-US"/>
        </w:rPr>
        <w:t xml:space="preserve"> </w:t>
      </w:r>
    </w:p>
    <w:p w:rsidR="008B7A37" w:rsidRPr="002B3FDF" w:rsidRDefault="008B7A37" w:rsidP="003D4437">
      <w:pPr>
        <w:pStyle w:val="a3"/>
        <w:numPr>
          <w:ilvl w:val="0"/>
          <w:numId w:val="1"/>
        </w:numPr>
        <w:spacing w:after="0" w:line="240" w:lineRule="auto"/>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 xml:space="preserve">Product characteristic and classification. Concept of goods </w:t>
      </w:r>
    </w:p>
    <w:p w:rsidR="002B3FDF" w:rsidRPr="002B3FDF" w:rsidRDefault="002B3FDF" w:rsidP="003D4437">
      <w:pPr>
        <w:spacing w:after="0" w:line="240" w:lineRule="auto"/>
        <w:ind w:firstLine="360"/>
        <w:jc w:val="both"/>
        <w:rPr>
          <w:rFonts w:ascii="Times New Roman" w:eastAsia="Times New Roman" w:hAnsi="Times New Roman" w:cs="Times New Roman"/>
          <w:b/>
          <w:bCs/>
          <w:color w:val="222222"/>
          <w:sz w:val="28"/>
          <w:szCs w:val="28"/>
          <w:lang w:val="en-US"/>
        </w:rPr>
      </w:pPr>
    </w:p>
    <w:p w:rsidR="003513FA" w:rsidRPr="002B3FDF" w:rsidRDefault="003513FA" w:rsidP="002B3FDF">
      <w:pPr>
        <w:pStyle w:val="a3"/>
        <w:numPr>
          <w:ilvl w:val="0"/>
          <w:numId w:val="112"/>
        </w:numPr>
        <w:spacing w:after="0" w:line="240" w:lineRule="auto"/>
        <w:ind w:left="0" w:hanging="11"/>
        <w:jc w:val="both"/>
        <w:rPr>
          <w:rFonts w:ascii="Times New Roman" w:hAnsi="Times New Roman" w:cs="Times New Roman"/>
          <w:color w:val="222222"/>
          <w:sz w:val="28"/>
          <w:szCs w:val="28"/>
          <w:lang w:val="en-US"/>
        </w:rPr>
      </w:pPr>
      <w:r w:rsidRPr="002B3FDF">
        <w:rPr>
          <w:rFonts w:ascii="Times New Roman" w:hAnsi="Times New Roman" w:cs="Times New Roman"/>
          <w:b/>
          <w:bCs/>
          <w:color w:val="222222"/>
          <w:sz w:val="28"/>
          <w:szCs w:val="28"/>
          <w:lang w:val="en-US"/>
        </w:rPr>
        <w:t>Product management</w:t>
      </w:r>
      <w:r w:rsidRPr="002B3FDF">
        <w:rPr>
          <w:rFonts w:ascii="Times New Roman" w:hAnsi="Times New Roman" w:cs="Times New Roman"/>
          <w:color w:val="222222"/>
          <w:sz w:val="28"/>
          <w:szCs w:val="28"/>
          <w:lang w:val="en-US"/>
        </w:rPr>
        <w:t> is an organisational lifecycle function within a company dealing with the planning, forecasting, and production, or marketing of a product or products at all stages of the </w:t>
      </w:r>
      <w:hyperlink r:id="rId10" w:tooltip="Product lifecycle (marketing)" w:history="1">
        <w:r w:rsidRPr="002B3FDF">
          <w:rPr>
            <w:rFonts w:ascii="Times New Roman" w:hAnsi="Times New Roman" w:cs="Times New Roman"/>
            <w:color w:val="0B0080"/>
            <w:sz w:val="28"/>
            <w:szCs w:val="28"/>
            <w:lang w:val="en-US"/>
          </w:rPr>
          <w:t>product lifecycle</w:t>
        </w:r>
      </w:hyperlink>
      <w:r w:rsidRPr="002B3FDF">
        <w:rPr>
          <w:rFonts w:ascii="Times New Roman" w:hAnsi="Times New Roman" w:cs="Times New Roman"/>
          <w:color w:val="222222"/>
          <w:sz w:val="28"/>
          <w:szCs w:val="28"/>
          <w:lang w:val="en-US"/>
        </w:rPr>
        <w:t>. Similarly, product lifecycle management (PLM)</w:t>
      </w:r>
      <w:hyperlink r:id="rId11" w:anchor="cite_note-1" w:history="1">
        <w:r w:rsidRPr="002B3FDF">
          <w:rPr>
            <w:rFonts w:ascii="Times New Roman" w:hAnsi="Times New Roman" w:cs="Times New Roman"/>
            <w:color w:val="0B0080"/>
            <w:sz w:val="28"/>
            <w:szCs w:val="28"/>
            <w:vertAlign w:val="superscript"/>
            <w:lang w:val="en-US"/>
          </w:rPr>
          <w:t>[1]</w:t>
        </w:r>
      </w:hyperlink>
      <w:r w:rsidRPr="002B3FDF">
        <w:rPr>
          <w:rFonts w:ascii="Times New Roman" w:hAnsi="Times New Roman" w:cs="Times New Roman"/>
          <w:color w:val="222222"/>
          <w:sz w:val="28"/>
          <w:szCs w:val="28"/>
          <w:lang w:val="en-US"/>
        </w:rPr>
        <w:t> integrates people, data, processes and business systems. It provides product information for companies and their extended supply chain enterprise.</w:t>
      </w:r>
    </w:p>
    <w:p w:rsidR="003513FA" w:rsidRPr="002B3FDF" w:rsidRDefault="003513FA" w:rsidP="003D4437">
      <w:pPr>
        <w:spacing w:after="0" w:line="240" w:lineRule="auto"/>
        <w:ind w:firstLine="360"/>
        <w:jc w:val="both"/>
        <w:rPr>
          <w:rFonts w:ascii="Times New Roman" w:eastAsia="Times New Roman" w:hAnsi="Times New Roman" w:cs="Times New Roman"/>
          <w:sz w:val="28"/>
          <w:szCs w:val="28"/>
          <w:lang w:val="en-US"/>
        </w:rPr>
      </w:pPr>
      <w:r w:rsidRPr="002B3FDF">
        <w:rPr>
          <w:rFonts w:ascii="Times New Roman" w:eastAsia="Times New Roman" w:hAnsi="Times New Roman" w:cs="Times New Roman"/>
          <w:color w:val="222222"/>
          <w:sz w:val="28"/>
          <w:szCs w:val="28"/>
          <w:lang w:val="en-US"/>
        </w:rPr>
        <w:t>The role may consist of </w:t>
      </w:r>
      <w:hyperlink r:id="rId12" w:tooltip="New product development" w:history="1">
        <w:r w:rsidRPr="002B3FDF">
          <w:rPr>
            <w:rFonts w:ascii="Times New Roman" w:eastAsia="Times New Roman" w:hAnsi="Times New Roman" w:cs="Times New Roman"/>
            <w:color w:val="0B0080"/>
            <w:sz w:val="28"/>
            <w:szCs w:val="28"/>
            <w:lang w:val="en-US"/>
          </w:rPr>
          <w:t>product development</w:t>
        </w:r>
      </w:hyperlink>
      <w:r w:rsidRPr="002B3FDF">
        <w:rPr>
          <w:rFonts w:ascii="Times New Roman" w:eastAsia="Times New Roman" w:hAnsi="Times New Roman" w:cs="Times New Roman"/>
          <w:color w:val="222222"/>
          <w:sz w:val="28"/>
          <w:szCs w:val="28"/>
          <w:lang w:val="en-US"/>
        </w:rPr>
        <w:t> and </w:t>
      </w:r>
      <w:hyperlink r:id="rId13" w:tooltip="Product marketing" w:history="1">
        <w:r w:rsidRPr="002B3FDF">
          <w:rPr>
            <w:rFonts w:ascii="Times New Roman" w:eastAsia="Times New Roman" w:hAnsi="Times New Roman" w:cs="Times New Roman"/>
            <w:color w:val="0B0080"/>
            <w:sz w:val="28"/>
            <w:szCs w:val="28"/>
            <w:lang w:val="en-US"/>
          </w:rPr>
          <w:t>product marketing</w:t>
        </w:r>
      </w:hyperlink>
      <w:r w:rsidRPr="002B3FDF">
        <w:rPr>
          <w:rFonts w:ascii="Times New Roman" w:eastAsia="Times New Roman" w:hAnsi="Times New Roman" w:cs="Times New Roman"/>
          <w:color w:val="222222"/>
          <w:sz w:val="28"/>
          <w:szCs w:val="28"/>
          <w:lang w:val="en-US"/>
        </w:rPr>
        <w:t xml:space="preserve">, which are different (yet complementary) efforts, with the objective of maximizing sales revenues, market share, and profit margins. Product management also involves </w:t>
      </w:r>
      <w:r w:rsidRPr="002B3FDF">
        <w:rPr>
          <w:rFonts w:ascii="Times New Roman" w:eastAsia="Times New Roman" w:hAnsi="Times New Roman" w:cs="Times New Roman"/>
          <w:color w:val="222222"/>
          <w:sz w:val="28"/>
          <w:szCs w:val="28"/>
          <w:lang w:val="en-US"/>
        </w:rPr>
        <w:lastRenderedPageBreak/>
        <w:t xml:space="preserve">elimination decisions. Product elimination begins with the identification of elimination candidates, proceeds with the consideration of remedial actions, </w:t>
      </w:r>
      <w:r w:rsidRPr="002B3FDF">
        <w:rPr>
          <w:rFonts w:ascii="Times New Roman" w:eastAsia="Times New Roman" w:hAnsi="Times New Roman" w:cs="Times New Roman"/>
          <w:sz w:val="28"/>
          <w:szCs w:val="28"/>
          <w:lang w:val="en-US"/>
        </w:rPr>
        <w:t>continues with a projection of the impact on the business as a whole if a candidate product is eventually eliminated, and concludes with the implementation stage, where management determines the elimination strategy for an item.</w:t>
      </w:r>
      <w:hyperlink r:id="rId14" w:anchor="cite_note-2" w:history="1">
        <w:r w:rsidRPr="002B3FDF">
          <w:rPr>
            <w:rFonts w:ascii="Times New Roman" w:eastAsia="Times New Roman" w:hAnsi="Times New Roman" w:cs="Times New Roman"/>
            <w:sz w:val="28"/>
            <w:szCs w:val="28"/>
            <w:vertAlign w:val="superscript"/>
            <w:lang w:val="en-US"/>
          </w:rPr>
          <w:t>[2]</w:t>
        </w:r>
      </w:hyperlink>
      <w:r w:rsidRPr="002B3FDF">
        <w:rPr>
          <w:rFonts w:ascii="Times New Roman" w:eastAsia="Times New Roman" w:hAnsi="Times New Roman" w:cs="Times New Roman"/>
          <w:sz w:val="28"/>
          <w:szCs w:val="28"/>
          <w:lang w:val="en-US"/>
        </w:rPr>
        <w:t> The </w:t>
      </w:r>
      <w:hyperlink r:id="rId15" w:tooltip="Product manager" w:history="1">
        <w:r w:rsidRPr="002B3FDF">
          <w:rPr>
            <w:rFonts w:ascii="Times New Roman" w:eastAsia="Times New Roman" w:hAnsi="Times New Roman" w:cs="Times New Roman"/>
            <w:sz w:val="28"/>
            <w:szCs w:val="28"/>
            <w:lang w:val="en-US"/>
          </w:rPr>
          <w:t>product manager</w:t>
        </w:r>
      </w:hyperlink>
      <w:r w:rsidRPr="002B3FDF">
        <w:rPr>
          <w:rFonts w:ascii="Times New Roman" w:eastAsia="Times New Roman" w:hAnsi="Times New Roman" w:cs="Times New Roman"/>
          <w:sz w:val="28"/>
          <w:szCs w:val="28"/>
          <w:lang w:val="en-US"/>
        </w:rPr>
        <w:t> is often responsible for analyzing market conditions and defining features or functions of a product and for overseeing the production of the product. The role of product management spans many activities from strategic to tactical and varies based on the organizational structure of the company. To maximize the impact and benefits to an organization, Product management must be an independent function separate on its own.</w:t>
      </w:r>
    </w:p>
    <w:p w:rsidR="003513FA" w:rsidRPr="002B3FDF" w:rsidRDefault="003513FA" w:rsidP="003D4437">
      <w:pPr>
        <w:spacing w:after="0" w:line="240" w:lineRule="auto"/>
        <w:ind w:firstLine="360"/>
        <w:jc w:val="both"/>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While involved with the entire </w:t>
      </w:r>
      <w:hyperlink r:id="rId16" w:tooltip="Product lifecycle (marketing)" w:history="1">
        <w:r w:rsidRPr="002B3FDF">
          <w:rPr>
            <w:rFonts w:ascii="Times New Roman" w:eastAsia="Times New Roman" w:hAnsi="Times New Roman" w:cs="Times New Roman"/>
            <w:sz w:val="28"/>
            <w:szCs w:val="28"/>
            <w:lang w:val="en-US"/>
          </w:rPr>
          <w:t>product lifecycle</w:t>
        </w:r>
      </w:hyperlink>
      <w:r w:rsidRPr="002B3FDF">
        <w:rPr>
          <w:rFonts w:ascii="Times New Roman" w:eastAsia="Times New Roman" w:hAnsi="Times New Roman" w:cs="Times New Roman"/>
          <w:sz w:val="28"/>
          <w:szCs w:val="28"/>
          <w:lang w:val="en-US"/>
        </w:rPr>
        <w:t>, the product management's main focus is on driving </w:t>
      </w:r>
      <w:hyperlink r:id="rId17" w:tooltip="New product development" w:history="1">
        <w:r w:rsidRPr="002B3FDF">
          <w:rPr>
            <w:rFonts w:ascii="Times New Roman" w:eastAsia="Times New Roman" w:hAnsi="Times New Roman" w:cs="Times New Roman"/>
            <w:sz w:val="28"/>
            <w:szCs w:val="28"/>
            <w:lang w:val="en-US"/>
          </w:rPr>
          <w:t>new product development</w:t>
        </w:r>
      </w:hyperlink>
      <w:r w:rsidRPr="002B3FDF">
        <w:rPr>
          <w:rFonts w:ascii="Times New Roman" w:eastAsia="Times New Roman" w:hAnsi="Times New Roman" w:cs="Times New Roman"/>
          <w:sz w:val="28"/>
          <w:szCs w:val="28"/>
          <w:lang w:val="en-US"/>
        </w:rPr>
        <w:t>. According to the </w:t>
      </w:r>
      <w:hyperlink r:id="rId18" w:tooltip="Product Development and Management Association" w:history="1">
        <w:r w:rsidRPr="002B3FDF">
          <w:rPr>
            <w:rFonts w:ascii="Times New Roman" w:eastAsia="Times New Roman" w:hAnsi="Times New Roman" w:cs="Times New Roman"/>
            <w:sz w:val="28"/>
            <w:szCs w:val="28"/>
            <w:lang w:val="en-US"/>
          </w:rPr>
          <w:t>Product Development and Management Association (PDMA)</w:t>
        </w:r>
      </w:hyperlink>
      <w:r w:rsidRPr="002B3FDF">
        <w:rPr>
          <w:rFonts w:ascii="Times New Roman" w:eastAsia="Times New Roman" w:hAnsi="Times New Roman" w:cs="Times New Roman"/>
          <w:sz w:val="28"/>
          <w:szCs w:val="28"/>
          <w:lang w:val="en-US"/>
        </w:rPr>
        <w:t>, superior and differentiated new products—ones that deliver unique benefits and superior value to the customer—are the number one driver of success and product profitability.</w:t>
      </w:r>
      <w:hyperlink r:id="rId19" w:anchor="cite_note-3" w:history="1">
        <w:r w:rsidRPr="002B3FDF">
          <w:rPr>
            <w:rFonts w:ascii="Times New Roman" w:eastAsia="Times New Roman" w:hAnsi="Times New Roman" w:cs="Times New Roman"/>
            <w:sz w:val="28"/>
            <w:szCs w:val="28"/>
            <w:vertAlign w:val="superscript"/>
            <w:lang w:val="en-US"/>
          </w:rPr>
          <w:t>[3]</w:t>
        </w:r>
      </w:hyperlink>
    </w:p>
    <w:p w:rsidR="003513FA" w:rsidRPr="002B3FDF" w:rsidRDefault="003513FA" w:rsidP="003D4437">
      <w:pPr>
        <w:spacing w:after="0" w:line="240" w:lineRule="auto"/>
        <w:ind w:firstLine="360"/>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Depending on the company size and history, product management has a variety of functions and roles. Sometimes there is a product manager, and sometimes the role of product manager is shared by other roles. Frequently there is Profit and Loss (P&amp;L) responsibility as a key metric for evaluating product manager performance. In some companies, the product management function is the hub of many other activities around the product. In others, it is one of many things that need to happen to bring a product to market and actively monitor and manage it in-market. In very large companies, the product manager may have effective control over shipment decisions to customers, when system specifications are not being met.</w:t>
      </w:r>
    </w:p>
    <w:p w:rsidR="003513FA" w:rsidRPr="002B3FDF" w:rsidRDefault="003513FA" w:rsidP="003D4437">
      <w:pPr>
        <w:spacing w:after="0" w:line="240" w:lineRule="auto"/>
        <w:ind w:firstLine="360"/>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Product management often serves an inter-disciplinary role, bridging gaps within the company between teams of different expertise, most notably between engineering-oriented teams and commercially oriented teams. For example, product managers often translate business objectives set for a product by Marketing or Sales into engineering requirements (sometimes called a Technical Specification). Conversely, they may work to explain the capabilities and limitations of the finished product back to Marketing and Sales (sometimes called a Commercial Specification). Product managers may also have one or more direct reports who manage operational tasks and/or a </w:t>
      </w:r>
      <w:hyperlink r:id="rId20" w:tooltip="Change management" w:history="1">
        <w:r w:rsidRPr="002B3FDF">
          <w:rPr>
            <w:rFonts w:ascii="Times New Roman" w:eastAsia="Times New Roman" w:hAnsi="Times New Roman" w:cs="Times New Roman"/>
            <w:color w:val="0B0080"/>
            <w:sz w:val="28"/>
            <w:szCs w:val="28"/>
            <w:lang w:val="en-US"/>
          </w:rPr>
          <w:t>change manager</w:t>
        </w:r>
      </w:hyperlink>
      <w:r w:rsidRPr="002B3FDF">
        <w:rPr>
          <w:rFonts w:ascii="Times New Roman" w:eastAsia="Times New Roman" w:hAnsi="Times New Roman" w:cs="Times New Roman"/>
          <w:color w:val="222222"/>
          <w:sz w:val="28"/>
          <w:szCs w:val="28"/>
          <w:lang w:val="en-US"/>
        </w:rPr>
        <w:t> who can oversee new initiatives. Manufacturing is separate from the research function, the product manager has the responsibility to bridge the gaps if any exist.</w:t>
      </w:r>
    </w:p>
    <w:p w:rsidR="003513FA" w:rsidRPr="002B3FDF" w:rsidRDefault="003513FA" w:rsidP="003D4437">
      <w:pPr>
        <w:spacing w:after="0" w:line="240" w:lineRule="auto"/>
        <w:ind w:firstLine="360"/>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In most technology companies, most product managers possess knowledge in the following areas: </w:t>
      </w:r>
      <w:hyperlink r:id="rId21" w:tooltip="Computer science" w:history="1">
        <w:r w:rsidRPr="002B3FDF">
          <w:rPr>
            <w:rFonts w:ascii="Times New Roman" w:eastAsia="Times New Roman" w:hAnsi="Times New Roman" w:cs="Times New Roman"/>
            <w:color w:val="0B0080"/>
            <w:sz w:val="28"/>
            <w:szCs w:val="28"/>
            <w:lang w:val="en-US"/>
          </w:rPr>
          <w:t>computer science</w:t>
        </w:r>
      </w:hyperlink>
      <w:r w:rsidRPr="002B3FDF">
        <w:rPr>
          <w:rFonts w:ascii="Times New Roman" w:eastAsia="Times New Roman" w:hAnsi="Times New Roman" w:cs="Times New Roman"/>
          <w:color w:val="222222"/>
          <w:sz w:val="28"/>
          <w:szCs w:val="28"/>
          <w:lang w:val="en-US"/>
        </w:rPr>
        <w:t>, business, and </w:t>
      </w:r>
      <w:hyperlink r:id="rId22" w:tooltip="User experience" w:history="1">
        <w:r w:rsidRPr="002B3FDF">
          <w:rPr>
            <w:rFonts w:ascii="Times New Roman" w:eastAsia="Times New Roman" w:hAnsi="Times New Roman" w:cs="Times New Roman"/>
            <w:color w:val="0B0080"/>
            <w:sz w:val="28"/>
            <w:szCs w:val="28"/>
            <w:lang w:val="en-US"/>
          </w:rPr>
          <w:t>user experience</w:t>
        </w:r>
      </w:hyperlink>
      <w:r w:rsidRPr="002B3FDF">
        <w:rPr>
          <w:rFonts w:ascii="Times New Roman" w:eastAsia="Times New Roman" w:hAnsi="Times New Roman" w:cs="Times New Roman"/>
          <w:color w:val="222222"/>
          <w:sz w:val="28"/>
          <w:szCs w:val="28"/>
          <w:lang w:val="en-US"/>
        </w:rPr>
        <w:t>.</w:t>
      </w:r>
    </w:p>
    <w:p w:rsidR="003513FA" w:rsidRPr="002B3FDF" w:rsidRDefault="003513FA" w:rsidP="003D4437">
      <w:pPr>
        <w:pStyle w:val="2"/>
        <w:pBdr>
          <w:bottom w:val="single" w:sz="6" w:space="0" w:color="A2A9B1"/>
        </w:pBdr>
        <w:shd w:val="clear" w:color="auto" w:fill="FFFFFF"/>
        <w:spacing w:before="0" w:line="240" w:lineRule="auto"/>
        <w:jc w:val="both"/>
        <w:rPr>
          <w:rStyle w:val="mw-headline"/>
          <w:rFonts w:ascii="Times New Roman" w:hAnsi="Times New Roman" w:cs="Times New Roman"/>
          <w:b w:val="0"/>
          <w:bCs w:val="0"/>
          <w:color w:val="000000"/>
          <w:sz w:val="28"/>
          <w:szCs w:val="28"/>
          <w:lang w:val="en-US"/>
        </w:rPr>
      </w:pPr>
    </w:p>
    <w:p w:rsidR="003513FA" w:rsidRPr="002B3FDF" w:rsidRDefault="003513FA" w:rsidP="003D4437">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8"/>
          <w:szCs w:val="28"/>
        </w:rPr>
      </w:pPr>
      <w:r w:rsidRPr="002B3FDF">
        <w:rPr>
          <w:rStyle w:val="mw-headline"/>
          <w:rFonts w:ascii="Times New Roman" w:hAnsi="Times New Roman" w:cs="Times New Roman"/>
          <w:b w:val="0"/>
          <w:bCs w:val="0"/>
          <w:color w:val="000000"/>
          <w:sz w:val="28"/>
          <w:szCs w:val="28"/>
        </w:rPr>
        <w:t>Product marketing</w:t>
      </w:r>
    </w:p>
    <w:p w:rsidR="003513FA" w:rsidRPr="0033071F" w:rsidRDefault="008F4048" w:rsidP="003D4437">
      <w:pPr>
        <w:numPr>
          <w:ilvl w:val="0"/>
          <w:numId w:val="13"/>
        </w:numPr>
        <w:shd w:val="clear" w:color="auto" w:fill="FFFFFF"/>
        <w:spacing w:after="0" w:line="240" w:lineRule="auto"/>
        <w:ind w:left="384"/>
        <w:jc w:val="both"/>
        <w:rPr>
          <w:rFonts w:ascii="Times New Roman" w:hAnsi="Times New Roman" w:cs="Times New Roman"/>
          <w:sz w:val="28"/>
          <w:szCs w:val="28"/>
        </w:rPr>
      </w:pPr>
      <w:hyperlink r:id="rId23" w:tooltip="Product Life Cycle Management" w:history="1">
        <w:r w:rsidR="003513FA" w:rsidRPr="0033071F">
          <w:rPr>
            <w:rStyle w:val="a7"/>
            <w:rFonts w:ascii="Times New Roman" w:hAnsi="Times New Roman" w:cs="Times New Roman"/>
            <w:color w:val="auto"/>
            <w:sz w:val="28"/>
            <w:szCs w:val="28"/>
            <w:u w:val="none"/>
          </w:rPr>
          <w:t>Product Life Cycle</w:t>
        </w:r>
      </w:hyperlink>
      <w:r w:rsidR="003513FA" w:rsidRPr="0033071F">
        <w:rPr>
          <w:rFonts w:ascii="Times New Roman" w:hAnsi="Times New Roman" w:cs="Times New Roman"/>
          <w:sz w:val="28"/>
          <w:szCs w:val="28"/>
        </w:rPr>
        <w:t> considerations</w:t>
      </w:r>
    </w:p>
    <w:p w:rsidR="003513FA" w:rsidRPr="0033071F" w:rsidRDefault="008F4048" w:rsidP="003D4437">
      <w:pPr>
        <w:numPr>
          <w:ilvl w:val="0"/>
          <w:numId w:val="13"/>
        </w:numPr>
        <w:shd w:val="clear" w:color="auto" w:fill="FFFFFF"/>
        <w:spacing w:after="0" w:line="240" w:lineRule="auto"/>
        <w:ind w:left="384"/>
        <w:jc w:val="both"/>
        <w:rPr>
          <w:rFonts w:ascii="Times New Roman" w:hAnsi="Times New Roman" w:cs="Times New Roman"/>
          <w:sz w:val="28"/>
          <w:szCs w:val="28"/>
        </w:rPr>
      </w:pPr>
      <w:hyperlink r:id="rId24" w:tooltip="Product differentiation" w:history="1">
        <w:r w:rsidR="003513FA" w:rsidRPr="0033071F">
          <w:rPr>
            <w:rStyle w:val="a7"/>
            <w:rFonts w:ascii="Times New Roman" w:hAnsi="Times New Roman" w:cs="Times New Roman"/>
            <w:color w:val="auto"/>
            <w:sz w:val="28"/>
            <w:szCs w:val="28"/>
            <w:u w:val="none"/>
          </w:rPr>
          <w:t>Product differentiation</w:t>
        </w:r>
      </w:hyperlink>
    </w:p>
    <w:p w:rsidR="003513FA" w:rsidRPr="002B3FDF" w:rsidRDefault="003513FA" w:rsidP="003D4437">
      <w:pPr>
        <w:numPr>
          <w:ilvl w:val="0"/>
          <w:numId w:val="13"/>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Product naming and branding</w:t>
      </w:r>
    </w:p>
    <w:p w:rsidR="003513FA" w:rsidRPr="002B3FDF" w:rsidRDefault="003513FA" w:rsidP="003D4437">
      <w:pPr>
        <w:numPr>
          <w:ilvl w:val="0"/>
          <w:numId w:val="13"/>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lastRenderedPageBreak/>
        <w:t>Product positioning and outbound messaging</w:t>
      </w:r>
    </w:p>
    <w:p w:rsidR="003513FA" w:rsidRPr="002B3FDF" w:rsidRDefault="003513FA" w:rsidP="003D4437">
      <w:pPr>
        <w:numPr>
          <w:ilvl w:val="0"/>
          <w:numId w:val="13"/>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Promoting the product externally with press, customers, and partners</w:t>
      </w:r>
    </w:p>
    <w:p w:rsidR="003513FA" w:rsidRPr="002B3FDF" w:rsidRDefault="003513FA" w:rsidP="003D4437">
      <w:pPr>
        <w:numPr>
          <w:ilvl w:val="0"/>
          <w:numId w:val="13"/>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Conducting customer feedback and enabling (pre-production, beta software)</w:t>
      </w:r>
    </w:p>
    <w:p w:rsidR="003513FA" w:rsidRPr="002B3FDF" w:rsidRDefault="003513FA" w:rsidP="003D4437">
      <w:pPr>
        <w:numPr>
          <w:ilvl w:val="0"/>
          <w:numId w:val="13"/>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Launching new products to market</w:t>
      </w:r>
    </w:p>
    <w:p w:rsidR="003513FA" w:rsidRPr="002B3FDF" w:rsidRDefault="003513FA" w:rsidP="003D4437">
      <w:pPr>
        <w:numPr>
          <w:ilvl w:val="0"/>
          <w:numId w:val="13"/>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Monitoring the competition</w:t>
      </w:r>
    </w:p>
    <w:p w:rsidR="003513FA" w:rsidRPr="002B3FDF" w:rsidRDefault="003513FA" w:rsidP="003D4437">
      <w:pPr>
        <w:shd w:val="clear" w:color="auto" w:fill="FFFFFF"/>
        <w:spacing w:after="0" w:line="240" w:lineRule="auto"/>
        <w:ind w:left="384"/>
        <w:jc w:val="both"/>
        <w:rPr>
          <w:rFonts w:ascii="Times New Roman" w:hAnsi="Times New Roman" w:cs="Times New Roman"/>
          <w:color w:val="222222"/>
          <w:sz w:val="28"/>
          <w:szCs w:val="28"/>
        </w:rPr>
      </w:pPr>
    </w:p>
    <w:p w:rsidR="003513FA" w:rsidRPr="002B3FDF" w:rsidRDefault="003513FA" w:rsidP="003D4437">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8"/>
          <w:szCs w:val="28"/>
        </w:rPr>
      </w:pPr>
      <w:r w:rsidRPr="002B3FDF">
        <w:rPr>
          <w:rStyle w:val="mw-headline"/>
          <w:rFonts w:ascii="Times New Roman" w:hAnsi="Times New Roman" w:cs="Times New Roman"/>
          <w:b w:val="0"/>
          <w:bCs w:val="0"/>
          <w:color w:val="000000"/>
          <w:sz w:val="28"/>
          <w:szCs w:val="28"/>
        </w:rPr>
        <w:t>Product development</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Testing</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Identifying new product candidates</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Considering new candidates</w:t>
      </w:r>
    </w:p>
    <w:p w:rsidR="003513FA" w:rsidRPr="0033071F" w:rsidRDefault="003513FA" w:rsidP="003D4437">
      <w:pPr>
        <w:numPr>
          <w:ilvl w:val="0"/>
          <w:numId w:val="14"/>
        </w:numPr>
        <w:shd w:val="clear" w:color="auto" w:fill="FFFFFF"/>
        <w:spacing w:after="0" w:line="240" w:lineRule="auto"/>
        <w:ind w:left="384"/>
        <w:jc w:val="both"/>
        <w:rPr>
          <w:rFonts w:ascii="Times New Roman" w:hAnsi="Times New Roman" w:cs="Times New Roman"/>
          <w:sz w:val="28"/>
          <w:szCs w:val="28"/>
        </w:rPr>
      </w:pPr>
      <w:r w:rsidRPr="0033071F">
        <w:rPr>
          <w:rFonts w:ascii="Times New Roman" w:hAnsi="Times New Roman" w:cs="Times New Roman"/>
          <w:sz w:val="28"/>
          <w:szCs w:val="28"/>
        </w:rPr>
        <w:t>Gathering the </w:t>
      </w:r>
      <w:hyperlink r:id="rId25" w:tooltip="Voice of customer" w:history="1">
        <w:r w:rsidRPr="0033071F">
          <w:rPr>
            <w:rStyle w:val="a7"/>
            <w:rFonts w:ascii="Times New Roman" w:hAnsi="Times New Roman" w:cs="Times New Roman"/>
            <w:color w:val="auto"/>
            <w:sz w:val="28"/>
            <w:szCs w:val="28"/>
            <w:u w:val="none"/>
          </w:rPr>
          <w:t>voice of customers</w:t>
        </w:r>
      </w:hyperlink>
    </w:p>
    <w:p w:rsidR="003513FA" w:rsidRPr="0033071F" w:rsidRDefault="003513FA" w:rsidP="003D4437">
      <w:pPr>
        <w:numPr>
          <w:ilvl w:val="0"/>
          <w:numId w:val="14"/>
        </w:numPr>
        <w:shd w:val="clear" w:color="auto" w:fill="FFFFFF"/>
        <w:spacing w:after="0" w:line="240" w:lineRule="auto"/>
        <w:ind w:left="384"/>
        <w:jc w:val="both"/>
        <w:rPr>
          <w:rFonts w:ascii="Times New Roman" w:hAnsi="Times New Roman" w:cs="Times New Roman"/>
          <w:sz w:val="28"/>
          <w:szCs w:val="28"/>
        </w:rPr>
      </w:pPr>
      <w:r w:rsidRPr="0033071F">
        <w:rPr>
          <w:rFonts w:ascii="Times New Roman" w:hAnsi="Times New Roman" w:cs="Times New Roman"/>
          <w:sz w:val="28"/>
          <w:szCs w:val="28"/>
        </w:rPr>
        <w:t>Defining </w:t>
      </w:r>
      <w:hyperlink r:id="rId26" w:tooltip="Product requirements document" w:history="1">
        <w:r w:rsidRPr="0033071F">
          <w:rPr>
            <w:rStyle w:val="a7"/>
            <w:rFonts w:ascii="Times New Roman" w:hAnsi="Times New Roman" w:cs="Times New Roman"/>
            <w:color w:val="auto"/>
            <w:sz w:val="28"/>
            <w:szCs w:val="28"/>
            <w:u w:val="none"/>
          </w:rPr>
          <w:t>product requirements</w:t>
        </w:r>
      </w:hyperlink>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Determining business-case and feasibility</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Scoping and defining new products at high level</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Evangelizing new products within the company</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Building product roadmaps, particularly </w:t>
      </w:r>
      <w:hyperlink r:id="rId27" w:tooltip="Technology roadmap" w:history="1">
        <w:r w:rsidRPr="002B3FDF">
          <w:rPr>
            <w:rStyle w:val="a7"/>
            <w:rFonts w:ascii="Times New Roman" w:hAnsi="Times New Roman" w:cs="Times New Roman"/>
            <w:color w:val="0B0080"/>
            <w:sz w:val="28"/>
            <w:szCs w:val="28"/>
            <w:lang w:val="en-US"/>
          </w:rPr>
          <w:t>technology roadmaps</w:t>
        </w:r>
      </w:hyperlink>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Developing all products on schedule, working to a critical path</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Ensuring products are within optimal price margins and up to specifications</w:t>
      </w:r>
    </w:p>
    <w:p w:rsidR="003513FA" w:rsidRPr="002B3FDF" w:rsidRDefault="003513FA" w:rsidP="003D4437">
      <w:pPr>
        <w:numPr>
          <w:ilvl w:val="0"/>
          <w:numId w:val="14"/>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Ensuring products are manufacturable and optimizing cost of components and procedures.</w:t>
      </w:r>
    </w:p>
    <w:p w:rsidR="003513FA" w:rsidRPr="002B3FDF" w:rsidRDefault="003513FA" w:rsidP="003D4437">
      <w:pPr>
        <w:pStyle w:val="2"/>
        <w:pBdr>
          <w:bottom w:val="single" w:sz="6" w:space="0" w:color="A2A9B1"/>
        </w:pBdr>
        <w:shd w:val="clear" w:color="auto" w:fill="FFFFFF"/>
        <w:spacing w:before="0" w:line="240" w:lineRule="auto"/>
        <w:ind w:firstLine="384"/>
        <w:jc w:val="both"/>
        <w:rPr>
          <w:rFonts w:ascii="Times New Roman" w:hAnsi="Times New Roman" w:cs="Times New Roman"/>
          <w:b w:val="0"/>
          <w:bCs w:val="0"/>
          <w:color w:val="000000"/>
          <w:sz w:val="28"/>
          <w:szCs w:val="28"/>
          <w:lang w:val="en-US"/>
        </w:rPr>
      </w:pPr>
      <w:r w:rsidRPr="002B3FDF">
        <w:rPr>
          <w:rStyle w:val="mw-headline"/>
          <w:rFonts w:ascii="Times New Roman" w:hAnsi="Times New Roman" w:cs="Times New Roman"/>
          <w:b w:val="0"/>
          <w:bCs w:val="0"/>
          <w:color w:val="000000"/>
          <w:sz w:val="28"/>
          <w:szCs w:val="28"/>
          <w:lang w:val="en-US"/>
        </w:rPr>
        <w:t>Inbound and outbound</w:t>
      </w:r>
    </w:p>
    <w:p w:rsidR="003513FA" w:rsidRPr="002B3FDF" w:rsidRDefault="003513FA" w:rsidP="003D4437">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Many refer to inbound (product development) and outbound (product marketing) functions.</w:t>
      </w:r>
      <w:hyperlink r:id="rId28" w:anchor="cite_note-4" w:history="1">
        <w:r w:rsidRPr="002B3FDF">
          <w:rPr>
            <w:rStyle w:val="a7"/>
            <w:rFonts w:eastAsiaTheme="majorEastAsia"/>
            <w:color w:val="0B0080"/>
            <w:sz w:val="28"/>
            <w:szCs w:val="28"/>
            <w:vertAlign w:val="superscript"/>
            <w:lang w:val="en-US"/>
          </w:rPr>
          <w:t>[4]</w:t>
        </w:r>
      </w:hyperlink>
    </w:p>
    <w:p w:rsidR="003513FA" w:rsidRPr="0033071F" w:rsidRDefault="003513FA" w:rsidP="003D4437">
      <w:pPr>
        <w:pStyle w:val="a4"/>
        <w:shd w:val="clear" w:color="auto" w:fill="FFFFFF"/>
        <w:spacing w:before="0" w:beforeAutospacing="0" w:after="0" w:afterAutospacing="0"/>
        <w:jc w:val="both"/>
        <w:rPr>
          <w:sz w:val="28"/>
          <w:szCs w:val="28"/>
          <w:lang w:val="en-US"/>
        </w:rPr>
      </w:pPr>
      <w:r w:rsidRPr="0033071F">
        <w:rPr>
          <w:sz w:val="28"/>
          <w:szCs w:val="28"/>
          <w:lang w:val="en-US"/>
        </w:rPr>
        <w:t>Inbound product management (aka inbound marketing) is the "radar" of the organization and involves absorbing information like customer research, competitive intelligence, industry analysis, trends, economic signals and competitive activity</w:t>
      </w:r>
      <w:hyperlink r:id="rId29" w:anchor="cite_note-name-5" w:history="1">
        <w:r w:rsidRPr="0033071F">
          <w:rPr>
            <w:rStyle w:val="a7"/>
            <w:rFonts w:eastAsiaTheme="majorEastAsia"/>
            <w:color w:val="auto"/>
            <w:sz w:val="28"/>
            <w:szCs w:val="28"/>
            <w:vertAlign w:val="superscript"/>
            <w:lang w:val="en-US"/>
          </w:rPr>
          <w:t>[5]</w:t>
        </w:r>
      </w:hyperlink>
      <w:r w:rsidRPr="0033071F">
        <w:rPr>
          <w:sz w:val="28"/>
          <w:szCs w:val="28"/>
          <w:lang w:val="en-US"/>
        </w:rPr>
        <w:t> as well as documenting requirements and setting </w:t>
      </w:r>
      <w:hyperlink r:id="rId30" w:tooltip="Product strategy" w:history="1">
        <w:r w:rsidRPr="0033071F">
          <w:rPr>
            <w:rStyle w:val="a7"/>
            <w:rFonts w:eastAsiaTheme="majorEastAsia"/>
            <w:color w:val="auto"/>
            <w:sz w:val="28"/>
            <w:szCs w:val="28"/>
            <w:lang w:val="en-US"/>
          </w:rPr>
          <w:t>product strategy</w:t>
        </w:r>
      </w:hyperlink>
      <w:r w:rsidRPr="0033071F">
        <w:rPr>
          <w:sz w:val="28"/>
          <w:szCs w:val="28"/>
          <w:lang w:val="en-US"/>
        </w:rPr>
        <w:t>.</w:t>
      </w:r>
      <w:hyperlink r:id="rId31" w:anchor="cite_note-two-6" w:history="1">
        <w:r w:rsidRPr="0033071F">
          <w:rPr>
            <w:rStyle w:val="a7"/>
            <w:rFonts w:eastAsiaTheme="majorEastAsia"/>
            <w:color w:val="auto"/>
            <w:sz w:val="28"/>
            <w:szCs w:val="28"/>
            <w:vertAlign w:val="superscript"/>
            <w:lang w:val="en-US"/>
          </w:rPr>
          <w:t>[6]</w:t>
        </w:r>
      </w:hyperlink>
    </w:p>
    <w:p w:rsidR="003513FA" w:rsidRPr="0033071F" w:rsidRDefault="003513FA" w:rsidP="003D4437">
      <w:pPr>
        <w:pStyle w:val="a4"/>
        <w:shd w:val="clear" w:color="auto" w:fill="FFFFFF"/>
        <w:spacing w:before="0" w:beforeAutospacing="0" w:after="0" w:afterAutospacing="0"/>
        <w:ind w:firstLine="708"/>
        <w:jc w:val="both"/>
        <w:rPr>
          <w:sz w:val="28"/>
          <w:szCs w:val="28"/>
          <w:lang w:val="en-US"/>
        </w:rPr>
      </w:pPr>
      <w:r w:rsidRPr="0033071F">
        <w:rPr>
          <w:sz w:val="28"/>
          <w:szCs w:val="28"/>
          <w:lang w:val="en-US"/>
        </w:rPr>
        <w:t>In comparison, outbound activities are focused on distributing or pushing messages, training sales people, go to market strategies and communicating messages through channels like advertising, PR and events.</w:t>
      </w:r>
      <w:hyperlink r:id="rId32" w:anchor="cite_note-name-5" w:history="1">
        <w:r w:rsidRPr="0033071F">
          <w:rPr>
            <w:rStyle w:val="a7"/>
            <w:rFonts w:eastAsiaTheme="majorEastAsia"/>
            <w:color w:val="auto"/>
            <w:sz w:val="28"/>
            <w:szCs w:val="28"/>
            <w:vertAlign w:val="superscript"/>
            <w:lang w:val="en-US"/>
          </w:rPr>
          <w:t>[5]</w:t>
        </w:r>
      </w:hyperlink>
      <w:hyperlink r:id="rId33" w:anchor="cite_note-two-6" w:history="1">
        <w:r w:rsidRPr="0033071F">
          <w:rPr>
            <w:rStyle w:val="a7"/>
            <w:rFonts w:eastAsiaTheme="majorEastAsia"/>
            <w:color w:val="auto"/>
            <w:sz w:val="28"/>
            <w:szCs w:val="28"/>
            <w:vertAlign w:val="superscript"/>
            <w:lang w:val="en-US"/>
          </w:rPr>
          <w:t>[6]</w:t>
        </w:r>
      </w:hyperlink>
    </w:p>
    <w:p w:rsidR="003513FA" w:rsidRPr="002B3FDF" w:rsidRDefault="003513FA" w:rsidP="003D4437">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In many organizations the inbound and outbound functions are performed by the same person.</w:t>
      </w:r>
      <w:hyperlink r:id="rId34" w:anchor="cite_note-7" w:history="1">
        <w:r w:rsidRPr="002B3FDF">
          <w:rPr>
            <w:rStyle w:val="a7"/>
            <w:rFonts w:eastAsiaTheme="majorEastAsia"/>
            <w:color w:val="0B0080"/>
            <w:sz w:val="28"/>
            <w:szCs w:val="28"/>
            <w:vertAlign w:val="superscript"/>
            <w:lang w:val="en-US"/>
          </w:rPr>
          <w:t>[7]</w:t>
        </w:r>
      </w:hyperlink>
    </w:p>
    <w:p w:rsidR="003513FA" w:rsidRPr="002B3FDF" w:rsidRDefault="003513FA" w:rsidP="003D4437">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As these terms are under discussion, another way of looking at these activities is upstream and downstream product management, where 'upstream' is referring to any activity that helps to define, create, or improve the product, while 'downstream' refers to any activity that promotes the product.</w:t>
      </w:r>
      <w:hyperlink r:id="rId35" w:anchor="cite_note-8" w:history="1">
        <w:r w:rsidRPr="002B3FDF">
          <w:rPr>
            <w:rStyle w:val="a7"/>
            <w:rFonts w:eastAsiaTheme="majorEastAsia"/>
            <w:color w:val="0B0080"/>
            <w:sz w:val="28"/>
            <w:szCs w:val="28"/>
            <w:vertAlign w:val="superscript"/>
            <w:lang w:val="en-US"/>
          </w:rPr>
          <w:t>[8]</w:t>
        </w:r>
      </w:hyperlink>
      <w:r w:rsidRPr="002B3FDF">
        <w:rPr>
          <w:color w:val="222222"/>
          <w:sz w:val="28"/>
          <w:szCs w:val="28"/>
          <w:lang w:val="en-US"/>
        </w:rPr>
        <w:t xml:space="preserve"> This avoids the confusion with the term "inbound marketing" which nowadays clearly refers to a way of doing downstream product management, referring to 'making the product accessible', i.e. it can be found by suspects and prospects (compared to 'outbound marketing', where the product is 'pushed' in front of the suspect or prospect). The confusion stems mainly from the mix up between the term "Marketing" as a discipline, comprising Product Management, MarCom (Marketing </w:t>
      </w:r>
      <w:r w:rsidRPr="002B3FDF">
        <w:rPr>
          <w:color w:val="222222"/>
          <w:sz w:val="28"/>
          <w:szCs w:val="28"/>
          <w:lang w:val="en-US"/>
        </w:rPr>
        <w:lastRenderedPageBreak/>
        <w:t>Communications), etc. and using the same term 'Marketing' as a synonym for 'Promotion' or 'advertising', i.e. taking a product to the market (i.e. 'downstream').</w:t>
      </w:r>
    </w:p>
    <w:p w:rsidR="003513FA" w:rsidRPr="002B3FDF" w:rsidRDefault="003513FA" w:rsidP="003D4437">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 xml:space="preserve">It comes as a surprise that this confusion and ambiguity is hard to understand- because if you name the main (value creating) departments in today's organizations, you can clearly assign to Sales, R&amp;D, Operations, and Marketing their respective core functions and areas of responsibility. The core function of Marketing, that differentiates it from Sales, Operations, and R&amp;D is the ownership </w:t>
      </w:r>
      <w:r w:rsidRPr="0033071F">
        <w:rPr>
          <w:sz w:val="28"/>
          <w:szCs w:val="28"/>
          <w:lang w:val="en-US"/>
        </w:rPr>
        <w:t>of the </w:t>
      </w:r>
      <w:hyperlink r:id="rId36" w:tooltip="Marketing mix" w:history="1">
        <w:r w:rsidRPr="0033071F">
          <w:rPr>
            <w:rStyle w:val="a7"/>
            <w:rFonts w:eastAsiaTheme="majorEastAsia"/>
            <w:color w:val="auto"/>
            <w:sz w:val="28"/>
            <w:szCs w:val="28"/>
            <w:u w:val="none"/>
            <w:lang w:val="en-US"/>
          </w:rPr>
          <w:t>marketing mix</w:t>
        </w:r>
      </w:hyperlink>
      <w:r w:rsidRPr="0033071F">
        <w:rPr>
          <w:sz w:val="28"/>
          <w:szCs w:val="28"/>
          <w:lang w:val="en-US"/>
        </w:rPr>
        <w:t> (= 4 P: Product, Place, Price, Promotion). Still, many</w:t>
      </w:r>
      <w:r w:rsidRPr="002B3FDF">
        <w:rPr>
          <w:color w:val="222222"/>
          <w:sz w:val="28"/>
          <w:szCs w:val="28"/>
          <w:lang w:val="en-US"/>
        </w:rPr>
        <w:t xml:space="preserve"> organizations put under 'Marketing' only Market Communications (MarCom), which is just the operational end of marketing and only a subset of what 'Promotion' comprises. From a Product Management perspective, MarCom is a supporting function (like IT, HR, Controlling etc.). In organizations, where the Product Management is weak or not existent, its tasks are taken over by the other departments (i.e. sales defines the distribution ('Place'), operations defines the prices, R&amp;D defines the product, MarCom decides on the promotion.</w:t>
      </w:r>
    </w:p>
    <w:p w:rsidR="003513FA" w:rsidRPr="002B3FDF" w:rsidRDefault="003513FA" w:rsidP="003D4437">
      <w:pPr>
        <w:spacing w:after="0" w:line="240" w:lineRule="auto"/>
        <w:jc w:val="both"/>
        <w:rPr>
          <w:rFonts w:ascii="Times New Roman" w:hAnsi="Times New Roman" w:cs="Times New Roman"/>
          <w:b/>
          <w:bCs/>
          <w:iCs/>
          <w:color w:val="000000"/>
          <w:spacing w:val="-6"/>
          <w:sz w:val="28"/>
          <w:szCs w:val="28"/>
          <w:lang w:val="en-US"/>
        </w:rPr>
      </w:pPr>
    </w:p>
    <w:p w:rsidR="003513FA" w:rsidRPr="002B3FDF" w:rsidRDefault="003513FA" w:rsidP="003D4437">
      <w:pPr>
        <w:spacing w:after="0" w:line="240" w:lineRule="auto"/>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2. Product characteristi</w:t>
      </w:r>
      <w:r w:rsidRPr="002B3FDF">
        <w:rPr>
          <w:rFonts w:ascii="Times New Roman" w:hAnsi="Times New Roman" w:cs="Times New Roman"/>
          <w:b/>
          <w:bCs/>
          <w:iCs/>
          <w:color w:val="000000"/>
          <w:spacing w:val="-6"/>
          <w:sz w:val="28"/>
          <w:szCs w:val="28"/>
        </w:rPr>
        <w:t>с</w:t>
      </w:r>
      <w:r w:rsidRPr="002B3FDF">
        <w:rPr>
          <w:rFonts w:ascii="Times New Roman" w:hAnsi="Times New Roman" w:cs="Times New Roman"/>
          <w:b/>
          <w:bCs/>
          <w:iCs/>
          <w:color w:val="000000"/>
          <w:spacing w:val="-6"/>
          <w:sz w:val="28"/>
          <w:szCs w:val="28"/>
          <w:lang w:val="en-US"/>
        </w:rPr>
        <w:t>s.</w:t>
      </w:r>
    </w:p>
    <w:p w:rsidR="003513FA" w:rsidRPr="002B3FDF" w:rsidRDefault="003513FA" w:rsidP="003D4437">
      <w:pPr>
        <w:spacing w:after="0" w:line="240" w:lineRule="auto"/>
        <w:ind w:firstLine="708"/>
        <w:jc w:val="both"/>
        <w:rPr>
          <w:rStyle w:val="a5"/>
          <w:rFonts w:ascii="Times New Roman" w:hAnsi="Times New Roman" w:cs="Times New Roman"/>
          <w:color w:val="000000"/>
          <w:sz w:val="28"/>
          <w:szCs w:val="28"/>
          <w:lang w:val="en-US"/>
        </w:rPr>
      </w:pPr>
      <w:r w:rsidRPr="002B3FDF">
        <w:rPr>
          <w:rStyle w:val="a5"/>
          <w:rFonts w:ascii="Times New Roman" w:hAnsi="Times New Roman" w:cs="Times New Roman"/>
          <w:color w:val="000000"/>
          <w:sz w:val="28"/>
          <w:szCs w:val="28"/>
          <w:lang w:val="en-US"/>
        </w:rPr>
        <w:t>The goods are the product of work (a thing or service) created by the person not for own consumption, and for satisfaction of requirements of society and its members, and coming to consumption by means of purchase and sale.</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The goods are key category of commodity production. There are various approaches to understanding of his essence.</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1. In the Marxist theory the goods are considered as the work product useful to the person intended for sale. Follows from this definition that:</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1) goods is only what satisfies any need of the person;</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2) goods is what is approved by work; for example, berries in the wood for their collector aren't goods, but can become them after work is spent for their collecting;</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3) goods is what is intended for sale.</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2. At the Austrian economic school (her prominent representative K. Menger is) the goods are defined as the specific economic benefit made for exchange.</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Menger carries those which are an object or result of economic activity and which can be received in the quantity limited in comparison with requirements to the economic benefits.</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The general between these definitions is that in them the goods are considered as result of work. The difference consists that the second definition considers a ratio between the need for the benefit and availability of this benefit, and the first — doesn't consider.</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Despite distinction of approaches, both that and other school admits that both the useful products, and gifts of the nature and a different type of service approved by work created by work can become goods.</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The specifics of service are that it has no material form, but are result of activity of the person, having useful effect.</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The goods have two properties:</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lastRenderedPageBreak/>
        <w:t>• ability to satisfy any human requirement;</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 ability to exchange on other goods.</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The ability of goods to satisfy any human requirement is called potrebitelny cost.</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Each goods have potrebitelny cost. She satisfies needs not only of his creator, but also other people, i.e. is public potrebitelny cost. And she interests the producer only because it is connected with ability of goods to exchange on other goods.</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The ability of goods to exchange on other goods in a certain quantitative proportion is exchange value.</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Question THAT is the cornerstone of exchange and defines a quantitative proportion in which one goods exchange on another, Aristotle has for the first time put. Further different economists answered him differently.</w:t>
      </w:r>
    </w:p>
    <w:p w:rsidR="003513FA" w:rsidRPr="002B3FDF" w:rsidRDefault="003513FA" w:rsidP="003D4437">
      <w:pPr>
        <w:spacing w:after="0" w:line="240" w:lineRule="auto"/>
        <w:ind w:firstLine="708"/>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According to supporters of the labor theory of cost, the exchanged goods have the general basis in the form of labor expenses which determine the cost. Therefore,</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Cost is the social activities of producers substantiated in goods.</w:t>
      </w:r>
    </w:p>
    <w:p w:rsidR="003513FA" w:rsidRPr="002B3FDF" w:rsidRDefault="003513FA" w:rsidP="003D4437">
      <w:pPr>
        <w:spacing w:after="0" w:line="240" w:lineRule="auto"/>
        <w:jc w:val="both"/>
        <w:rPr>
          <w:rStyle w:val="a5"/>
          <w:rFonts w:ascii="Times New Roman" w:hAnsi="Times New Roman" w:cs="Times New Roman"/>
          <w:b w:val="0"/>
          <w:color w:val="000000"/>
          <w:sz w:val="28"/>
          <w:szCs w:val="28"/>
          <w:lang w:val="en-US"/>
        </w:rPr>
      </w:pPr>
      <w:r w:rsidRPr="002B3FDF">
        <w:rPr>
          <w:rStyle w:val="a5"/>
          <w:rFonts w:ascii="Times New Roman" w:hAnsi="Times New Roman" w:cs="Times New Roman"/>
          <w:b w:val="0"/>
          <w:color w:val="000000"/>
          <w:sz w:val="28"/>
          <w:szCs w:val="28"/>
          <w:lang w:val="en-US"/>
        </w:rPr>
        <w:t>According to supporters of the theory of extreme usefulness, exchange the usefulness is the cornerstone.</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33071F">
        <w:rPr>
          <w:rFonts w:ascii="Times New Roman" w:hAnsi="Times New Roman" w:cs="Times New Roman"/>
          <w:b/>
          <w:bCs/>
          <w:sz w:val="28"/>
          <w:szCs w:val="28"/>
          <w:lang w:val="en-US"/>
        </w:rPr>
        <w:tab/>
        <w:t xml:space="preserve">A product </w:t>
      </w:r>
      <w:r w:rsidRPr="0033071F">
        <w:rPr>
          <w:rFonts w:ascii="Times New Roman" w:hAnsi="Times New Roman" w:cs="Times New Roman"/>
          <w:b/>
          <w:sz w:val="28"/>
          <w:szCs w:val="28"/>
          <w:lang w:val="en-US"/>
        </w:rPr>
        <w:t xml:space="preserve">is anything that can be offered to a market to satisfy a want or need, including </w:t>
      </w:r>
      <w:r w:rsidRPr="0033071F">
        <w:rPr>
          <w:rFonts w:ascii="Times New Roman" w:hAnsi="Times New Roman" w:cs="Times New Roman"/>
          <w:b/>
          <w:iCs/>
          <w:sz w:val="28"/>
          <w:szCs w:val="28"/>
          <w:lang w:val="en-US"/>
        </w:rPr>
        <w:t xml:space="preserve">physical goods, services, experiences, events, person, places, properties, organizations, information, </w:t>
      </w:r>
      <w:r w:rsidRPr="0033071F">
        <w:rPr>
          <w:rFonts w:ascii="Times New Roman" w:hAnsi="Times New Roman" w:cs="Times New Roman"/>
          <w:b/>
          <w:sz w:val="28"/>
          <w:szCs w:val="28"/>
          <w:lang w:val="en-US"/>
        </w:rPr>
        <w:t xml:space="preserve">and </w:t>
      </w:r>
      <w:r w:rsidRPr="0033071F">
        <w:rPr>
          <w:rFonts w:ascii="Times New Roman" w:hAnsi="Times New Roman" w:cs="Times New Roman"/>
          <w:b/>
          <w:iCs/>
          <w:sz w:val="28"/>
          <w:szCs w:val="28"/>
          <w:lang w:val="en-US"/>
        </w:rPr>
        <w:t>ideas.</w:t>
      </w:r>
      <w:r w:rsidRPr="0033071F">
        <w:rPr>
          <w:rFonts w:ascii="Times New Roman" w:hAnsi="Times New Roman" w:cs="Times New Roman"/>
          <w:i/>
          <w:iCs/>
          <w:sz w:val="28"/>
          <w:szCs w:val="28"/>
          <w:lang w:val="en-US"/>
        </w:rPr>
        <w:t xml:space="preserve"> </w:t>
      </w:r>
      <w:r w:rsidRPr="0033071F">
        <w:rPr>
          <w:rFonts w:ascii="Times New Roman" w:hAnsi="Times New Roman" w:cs="Times New Roman"/>
          <w:sz w:val="28"/>
          <w:szCs w:val="28"/>
          <w:lang w:val="en-US"/>
        </w:rPr>
        <w:t>The customer will judge the</w:t>
      </w:r>
      <w:r w:rsidRPr="002B3FDF">
        <w:rPr>
          <w:rFonts w:ascii="Times New Roman" w:hAnsi="Times New Roman" w:cs="Times New Roman"/>
          <w:color w:val="000000"/>
          <w:sz w:val="28"/>
          <w:szCs w:val="28"/>
          <w:lang w:val="en-US"/>
        </w:rPr>
        <w:t xml:space="preserve"> offering by three basic elements: </w:t>
      </w:r>
      <w:r w:rsidRPr="002B3FDF">
        <w:rPr>
          <w:rFonts w:ascii="Times New Roman" w:hAnsi="Times New Roman" w:cs="Times New Roman"/>
          <w:i/>
          <w:color w:val="000000"/>
          <w:sz w:val="28"/>
          <w:szCs w:val="28"/>
          <w:lang w:val="en-US"/>
        </w:rPr>
        <w:t>product features and quality, services mix and quality, and price appropriateness.</w:t>
      </w:r>
      <w:r w:rsidRPr="002B3FDF">
        <w:rPr>
          <w:rFonts w:ascii="Times New Roman" w:hAnsi="Times New Roman" w:cs="Times New Roman"/>
          <w:color w:val="000000"/>
          <w:sz w:val="28"/>
          <w:szCs w:val="28"/>
          <w:lang w:val="en-US"/>
        </w:rPr>
        <w:t xml:space="preserve"> As a result, marketers must </w:t>
      </w:r>
      <w:r w:rsidRPr="002B3FDF">
        <w:rPr>
          <w:rFonts w:ascii="Times New Roman" w:hAnsi="Times New Roman" w:cs="Times New Roman"/>
          <w:bCs/>
          <w:color w:val="000000"/>
          <w:sz w:val="28"/>
          <w:szCs w:val="28"/>
          <w:lang w:val="en-US"/>
        </w:rPr>
        <w:t xml:space="preserve">think </w:t>
      </w:r>
      <w:r w:rsidRPr="002B3FDF">
        <w:rPr>
          <w:rFonts w:ascii="Times New Roman" w:hAnsi="Times New Roman" w:cs="Times New Roman"/>
          <w:color w:val="000000"/>
          <w:sz w:val="28"/>
          <w:szCs w:val="28"/>
          <w:lang w:val="en-US"/>
        </w:rPr>
        <w:t>about the level of each product's features, benefits, and quality</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Product Levels</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 xml:space="preserve">Marketers plan their market offering at five levels, as shown in Figure 1. Each leva1 adds more customer value, and together the levels constitute a </w:t>
      </w:r>
      <w:r w:rsidRPr="002B3FDF">
        <w:rPr>
          <w:rFonts w:ascii="Times New Roman" w:hAnsi="Times New Roman" w:cs="Times New Roman"/>
          <w:bCs/>
          <w:color w:val="000000"/>
          <w:sz w:val="28"/>
          <w:szCs w:val="28"/>
          <w:lang w:val="en-US"/>
        </w:rPr>
        <w:t>customer value hierar</w:t>
      </w:r>
      <w:r w:rsidRPr="002B3FDF">
        <w:rPr>
          <w:rFonts w:ascii="Times New Roman" w:hAnsi="Times New Roman" w:cs="Times New Roman"/>
          <w:bCs/>
          <w:color w:val="000000"/>
          <w:sz w:val="28"/>
          <w:szCs w:val="28"/>
          <w:lang w:val="en-US"/>
        </w:rPr>
        <w:softHyphen/>
        <w:t>chy.</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The most fundamental level is the </w:t>
      </w:r>
      <w:r w:rsidRPr="002B3FDF">
        <w:rPr>
          <w:rFonts w:ascii="Times New Roman" w:hAnsi="Times New Roman" w:cs="Times New Roman"/>
          <w:bCs/>
          <w:color w:val="000000"/>
          <w:sz w:val="28"/>
          <w:szCs w:val="28"/>
          <w:lang w:val="en-US"/>
        </w:rPr>
        <w:t>core benefit</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the fundamental service or benefit that the customer is really buying. </w:t>
      </w:r>
    </w:p>
    <w:p w:rsidR="003513FA" w:rsidRPr="002B3FDF" w:rsidRDefault="003513FA" w:rsidP="003D4437">
      <w:pPr>
        <w:shd w:val="clear" w:color="auto" w:fill="FFFFFF"/>
        <w:spacing w:after="0" w:line="240" w:lineRule="auto"/>
        <w:ind w:firstLine="49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At the second level, the marketer has to turn the core benefit into a </w:t>
      </w:r>
      <w:r w:rsidRPr="002B3FDF">
        <w:rPr>
          <w:rFonts w:ascii="Times New Roman" w:hAnsi="Times New Roman" w:cs="Times New Roman"/>
          <w:bCs/>
          <w:color w:val="000000"/>
          <w:sz w:val="28"/>
          <w:szCs w:val="28"/>
          <w:lang w:val="en-US"/>
        </w:rPr>
        <w:t>basic prod</w:t>
      </w:r>
      <w:r w:rsidRPr="002B3FDF">
        <w:rPr>
          <w:rFonts w:ascii="Times New Roman" w:hAnsi="Times New Roman" w:cs="Times New Roman"/>
          <w:bCs/>
          <w:color w:val="000000"/>
          <w:sz w:val="28"/>
          <w:szCs w:val="28"/>
          <w:lang w:val="en-US"/>
        </w:rPr>
        <w:softHyphen/>
        <w:t>uct</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At the third level, the marketer prepares an </w:t>
      </w:r>
      <w:r w:rsidRPr="002B3FDF">
        <w:rPr>
          <w:rFonts w:ascii="Times New Roman" w:hAnsi="Times New Roman" w:cs="Times New Roman"/>
          <w:bCs/>
          <w:color w:val="000000"/>
          <w:sz w:val="28"/>
          <w:szCs w:val="28"/>
          <w:lang w:val="en-US"/>
        </w:rPr>
        <w:t>expected product,</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a set of attributes and conditions that buyers </w:t>
      </w:r>
      <w:r w:rsidRPr="002B3FDF">
        <w:rPr>
          <w:rFonts w:ascii="Times New Roman" w:hAnsi="Times New Roman" w:cs="Times New Roman"/>
          <w:color w:val="323232"/>
          <w:sz w:val="28"/>
          <w:szCs w:val="28"/>
          <w:lang w:val="en-US"/>
        </w:rPr>
        <w:t>normally expect when they buy this product.</w:t>
      </w:r>
    </w:p>
    <w:p w:rsidR="003513FA" w:rsidRPr="002B3FDF" w:rsidRDefault="003513FA" w:rsidP="003D4437">
      <w:pPr>
        <w:framePr w:h="3989" w:hSpace="36" w:wrap="notBeside" w:vAnchor="text" w:hAnchor="margin" w:x="174" w:y="800"/>
        <w:spacing w:after="0" w:line="240" w:lineRule="auto"/>
        <w:jc w:val="both"/>
        <w:rPr>
          <w:rFonts w:ascii="Times New Roman" w:hAnsi="Times New Roman" w:cs="Times New Roman"/>
          <w:sz w:val="28"/>
          <w:szCs w:val="28"/>
        </w:rPr>
      </w:pPr>
      <w:r w:rsidRPr="002B3FDF">
        <w:rPr>
          <w:rFonts w:ascii="Times New Roman" w:hAnsi="Times New Roman" w:cs="Times New Roman"/>
          <w:noProof/>
          <w:sz w:val="28"/>
          <w:szCs w:val="28"/>
        </w:rPr>
        <w:drawing>
          <wp:inline distT="0" distB="0" distL="0" distR="0">
            <wp:extent cx="4473575" cy="2532380"/>
            <wp:effectExtent l="19050" t="0" r="317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7"/>
                    <a:srcRect/>
                    <a:stretch>
                      <a:fillRect/>
                    </a:stretch>
                  </pic:blipFill>
                  <pic:spPr bwMode="auto">
                    <a:xfrm>
                      <a:off x="0" y="0"/>
                      <a:ext cx="4473575" cy="2532380"/>
                    </a:xfrm>
                    <a:prstGeom prst="rect">
                      <a:avLst/>
                    </a:prstGeom>
                    <a:noFill/>
                    <a:ln w="9525">
                      <a:noFill/>
                      <a:miter lim="800000"/>
                      <a:headEnd/>
                      <a:tailEnd/>
                    </a:ln>
                  </pic:spPr>
                </pic:pic>
              </a:graphicData>
            </a:graphic>
          </wp:inline>
        </w:drawing>
      </w:r>
    </w:p>
    <w:p w:rsidR="003513FA" w:rsidRPr="002B3FDF" w:rsidRDefault="003513FA" w:rsidP="003D4437">
      <w:pPr>
        <w:framePr w:w="3449" w:h="662" w:hRule="exact" w:hSpace="36" w:wrap="notBeside" w:vAnchor="text" w:hAnchor="margin" w:x="411" w:y="1"/>
        <w:shd w:val="clear" w:color="auto" w:fill="FFFFFF"/>
        <w:spacing w:after="0" w:line="240" w:lineRule="auto"/>
        <w:jc w:val="both"/>
        <w:rPr>
          <w:rFonts w:ascii="Times New Roman" w:hAnsi="Times New Roman" w:cs="Times New Roman"/>
          <w:sz w:val="28"/>
          <w:szCs w:val="28"/>
          <w:lang w:val="en-US"/>
        </w:rPr>
      </w:pPr>
    </w:p>
    <w:p w:rsidR="003513FA" w:rsidRPr="002B3FDF" w:rsidRDefault="003513FA" w:rsidP="003D4437">
      <w:pPr>
        <w:framePr w:w="3449" w:h="662" w:hRule="exact" w:hSpace="36" w:wrap="notBeside" w:vAnchor="text" w:hAnchor="margin" w:x="411" w:y="1"/>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FIGURE     Five Product Levels</w:t>
      </w:r>
    </w:p>
    <w:p w:rsidR="003513FA" w:rsidRPr="002B3FDF" w:rsidRDefault="003513FA" w:rsidP="003D4437">
      <w:pPr>
        <w:shd w:val="clear" w:color="auto" w:fill="FFFFFF"/>
        <w:spacing w:after="0" w:line="240" w:lineRule="auto"/>
        <w:ind w:firstLine="353"/>
        <w:jc w:val="both"/>
        <w:rPr>
          <w:rFonts w:ascii="Times New Roman" w:hAnsi="Times New Roman" w:cs="Times New Roman"/>
          <w:color w:val="323232"/>
          <w:sz w:val="28"/>
          <w:szCs w:val="28"/>
          <w:vertAlign w:val="superscript"/>
          <w:lang w:val="en-US"/>
        </w:rPr>
      </w:pPr>
      <w:r w:rsidRPr="002B3FDF">
        <w:rPr>
          <w:rFonts w:ascii="Times New Roman" w:hAnsi="Times New Roman" w:cs="Times New Roman"/>
          <w:color w:val="323232"/>
          <w:sz w:val="28"/>
          <w:szCs w:val="28"/>
          <w:lang w:val="en-US"/>
        </w:rPr>
        <w:lastRenderedPageBreak/>
        <w:t xml:space="preserve">At the fourth level, the marketer prepares an </w:t>
      </w:r>
      <w:r w:rsidRPr="002B3FDF">
        <w:rPr>
          <w:rFonts w:ascii="Times New Roman" w:hAnsi="Times New Roman" w:cs="Times New Roman"/>
          <w:bCs/>
          <w:color w:val="323232"/>
          <w:sz w:val="28"/>
          <w:szCs w:val="28"/>
          <w:lang w:val="en-US"/>
        </w:rPr>
        <w:t>augmented product</w:t>
      </w:r>
      <w:r w:rsidRPr="002B3FDF">
        <w:rPr>
          <w:rFonts w:ascii="Times New Roman" w:hAnsi="Times New Roman" w:cs="Times New Roman"/>
          <w:b/>
          <w:bCs/>
          <w:color w:val="323232"/>
          <w:sz w:val="28"/>
          <w:szCs w:val="28"/>
          <w:lang w:val="en-US"/>
        </w:rPr>
        <w:t xml:space="preserve"> </w:t>
      </w:r>
      <w:r w:rsidRPr="002B3FDF">
        <w:rPr>
          <w:rFonts w:ascii="Times New Roman" w:hAnsi="Times New Roman" w:cs="Times New Roman"/>
          <w:color w:val="323232"/>
          <w:sz w:val="28"/>
          <w:szCs w:val="28"/>
          <w:lang w:val="en-US"/>
        </w:rPr>
        <w:t xml:space="preserve">that exceeds customer expectations. In developed countries, brand positioning and competition take place at this level. (In less-developed countries, competition takes place </w:t>
      </w:r>
      <w:r w:rsidRPr="002B3FDF">
        <w:rPr>
          <w:rFonts w:ascii="Times New Roman" w:hAnsi="Times New Roman" w:cs="Times New Roman"/>
          <w:bCs/>
          <w:color w:val="323232"/>
          <w:sz w:val="28"/>
          <w:szCs w:val="28"/>
          <w:lang w:val="en-US"/>
        </w:rPr>
        <w:t>mostly</w:t>
      </w:r>
      <w:r w:rsidRPr="002B3FDF">
        <w:rPr>
          <w:rFonts w:ascii="Times New Roman" w:hAnsi="Times New Roman" w:cs="Times New Roman"/>
          <w:b/>
          <w:bCs/>
          <w:color w:val="323232"/>
          <w:sz w:val="28"/>
          <w:szCs w:val="28"/>
          <w:lang w:val="en-US"/>
        </w:rPr>
        <w:t xml:space="preserve"> </w:t>
      </w:r>
      <w:r w:rsidRPr="002B3FDF">
        <w:rPr>
          <w:rFonts w:ascii="Times New Roman" w:hAnsi="Times New Roman" w:cs="Times New Roman"/>
          <w:color w:val="323232"/>
          <w:sz w:val="28"/>
          <w:szCs w:val="28"/>
          <w:lang w:val="en-US"/>
        </w:rPr>
        <w:t xml:space="preserve">at the expected product level.) Product augmentation leads the marketer to look at the user's total </w:t>
      </w:r>
      <w:r w:rsidRPr="002B3FDF">
        <w:rPr>
          <w:rFonts w:ascii="Times New Roman" w:hAnsi="Times New Roman" w:cs="Times New Roman"/>
          <w:bCs/>
          <w:color w:val="323232"/>
          <w:sz w:val="28"/>
          <w:szCs w:val="28"/>
          <w:lang w:val="en-US"/>
        </w:rPr>
        <w:t>consumption system</w:t>
      </w:r>
      <w:r w:rsidRPr="002B3FDF">
        <w:rPr>
          <w:rFonts w:ascii="Times New Roman" w:hAnsi="Times New Roman" w:cs="Times New Roman"/>
          <w:b/>
          <w:bCs/>
          <w:color w:val="323232"/>
          <w:sz w:val="28"/>
          <w:szCs w:val="28"/>
          <w:lang w:val="en-US"/>
        </w:rPr>
        <w:t xml:space="preserve">: </w:t>
      </w:r>
      <w:r w:rsidRPr="002B3FDF">
        <w:rPr>
          <w:rFonts w:ascii="Times New Roman" w:hAnsi="Times New Roman" w:cs="Times New Roman"/>
          <w:color w:val="323232"/>
          <w:sz w:val="28"/>
          <w:szCs w:val="28"/>
          <w:lang w:val="en-US"/>
        </w:rPr>
        <w:t>the way the user performs the tasks of getting and using products and related services. As Levitt notes: "The new competition is not between what companies produce in their factories, but between what they add to their factory output in the form of packaging, services, advertising, customer advice, financing, delivery, and other things that people value."</w:t>
      </w:r>
    </w:p>
    <w:p w:rsidR="003513FA" w:rsidRPr="00CC287F" w:rsidRDefault="003513FA" w:rsidP="003D4437">
      <w:pPr>
        <w:shd w:val="clear" w:color="auto" w:fill="FFFFFF"/>
        <w:spacing w:after="0" w:line="240" w:lineRule="auto"/>
        <w:ind w:firstLine="403"/>
        <w:jc w:val="both"/>
        <w:rPr>
          <w:rFonts w:ascii="Times New Roman" w:hAnsi="Times New Roman" w:cs="Times New Roman"/>
          <w:color w:val="323232"/>
          <w:sz w:val="28"/>
          <w:szCs w:val="28"/>
          <w:lang w:val="en-US"/>
        </w:rPr>
      </w:pPr>
      <w:r w:rsidRPr="002B3FDF">
        <w:rPr>
          <w:rFonts w:ascii="Times New Roman" w:hAnsi="Times New Roman" w:cs="Times New Roman"/>
          <w:color w:val="323232"/>
          <w:sz w:val="28"/>
          <w:szCs w:val="28"/>
          <w:lang w:val="en-US"/>
        </w:rPr>
        <w:t xml:space="preserve">At the fifth level stands the </w:t>
      </w:r>
      <w:r w:rsidRPr="002B3FDF">
        <w:rPr>
          <w:rFonts w:ascii="Times New Roman" w:hAnsi="Times New Roman" w:cs="Times New Roman"/>
          <w:bCs/>
          <w:color w:val="323232"/>
          <w:sz w:val="28"/>
          <w:szCs w:val="28"/>
          <w:lang w:val="en-US"/>
        </w:rPr>
        <w:t>potential product</w:t>
      </w:r>
      <w:r w:rsidRPr="002B3FDF">
        <w:rPr>
          <w:rFonts w:ascii="Times New Roman" w:hAnsi="Times New Roman" w:cs="Times New Roman"/>
          <w:b/>
          <w:bCs/>
          <w:color w:val="323232"/>
          <w:sz w:val="28"/>
          <w:szCs w:val="28"/>
          <w:lang w:val="en-US"/>
        </w:rPr>
        <w:t xml:space="preserve">, </w:t>
      </w:r>
      <w:r w:rsidRPr="002B3FDF">
        <w:rPr>
          <w:rFonts w:ascii="Times New Roman" w:hAnsi="Times New Roman" w:cs="Times New Roman"/>
          <w:color w:val="323232"/>
          <w:sz w:val="28"/>
          <w:szCs w:val="28"/>
          <w:lang w:val="en-US"/>
        </w:rPr>
        <w:t>which encompasses all of the possible augmentations and transformations the product might undergo in the future. Here, a company searches for entirely new ways to satisfy its customers and distinguish its offer.</w:t>
      </w:r>
    </w:p>
    <w:p w:rsidR="004E3FB8" w:rsidRPr="00CC287F" w:rsidRDefault="004E3FB8" w:rsidP="003D4437">
      <w:pPr>
        <w:shd w:val="clear" w:color="auto" w:fill="FFFFFF"/>
        <w:spacing w:after="0" w:line="240" w:lineRule="auto"/>
        <w:ind w:firstLine="403"/>
        <w:jc w:val="both"/>
        <w:rPr>
          <w:rFonts w:ascii="Times New Roman" w:hAnsi="Times New Roman" w:cs="Times New Roman"/>
          <w:color w:val="323232"/>
          <w:sz w:val="28"/>
          <w:szCs w:val="28"/>
          <w:lang w:val="en-US"/>
        </w:rPr>
      </w:pPr>
    </w:p>
    <w:p w:rsidR="004E3FB8" w:rsidRPr="002B3FDF" w:rsidRDefault="00835666" w:rsidP="003D4437">
      <w:pPr>
        <w:shd w:val="clear" w:color="auto" w:fill="FFFFFF"/>
        <w:spacing w:after="0" w:line="240" w:lineRule="auto"/>
        <w:ind w:firstLine="403"/>
        <w:jc w:val="both"/>
        <w:rPr>
          <w:rFonts w:ascii="Times New Roman" w:hAnsi="Times New Roman" w:cs="Times New Roman"/>
          <w:b/>
          <w:color w:val="323232"/>
          <w:sz w:val="28"/>
          <w:szCs w:val="28"/>
          <w:lang w:val="en-US"/>
        </w:rPr>
      </w:pPr>
      <w:r w:rsidRPr="002B3FDF">
        <w:rPr>
          <w:rFonts w:ascii="Times New Roman" w:hAnsi="Times New Roman" w:cs="Times New Roman"/>
          <w:b/>
          <w:color w:val="323232"/>
          <w:sz w:val="28"/>
          <w:szCs w:val="28"/>
          <w:lang w:val="en-US"/>
        </w:rPr>
        <w:t>Le</w:t>
      </w:r>
      <w:r w:rsidR="004E3FB8" w:rsidRPr="002B3FDF">
        <w:rPr>
          <w:rFonts w:ascii="Times New Roman" w:hAnsi="Times New Roman" w:cs="Times New Roman"/>
          <w:b/>
          <w:color w:val="323232"/>
          <w:sz w:val="28"/>
          <w:szCs w:val="28"/>
          <w:lang w:val="en-US"/>
        </w:rPr>
        <w:t>cture 2</w:t>
      </w:r>
    </w:p>
    <w:p w:rsidR="004E3FB8" w:rsidRPr="002B3FDF" w:rsidRDefault="004E3FB8" w:rsidP="00491E3E">
      <w:pPr>
        <w:pStyle w:val="a3"/>
        <w:numPr>
          <w:ilvl w:val="0"/>
          <w:numId w:val="78"/>
        </w:numPr>
        <w:spacing w:after="0" w:line="240" w:lineRule="auto"/>
        <w:contextualSpacing/>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 xml:space="preserve">Classification of consumer goods </w:t>
      </w:r>
    </w:p>
    <w:p w:rsidR="004E3FB8" w:rsidRPr="002B3FDF" w:rsidRDefault="004E3FB8" w:rsidP="00491E3E">
      <w:pPr>
        <w:pStyle w:val="a3"/>
        <w:numPr>
          <w:ilvl w:val="0"/>
          <w:numId w:val="78"/>
        </w:numPr>
        <w:spacing w:after="0" w:line="240" w:lineRule="auto"/>
        <w:contextualSpacing/>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Model of goods. Product relationships.</w:t>
      </w:r>
    </w:p>
    <w:p w:rsidR="004E3FB8" w:rsidRPr="002B3FDF" w:rsidRDefault="004E3FB8" w:rsidP="003D4437">
      <w:pPr>
        <w:shd w:val="clear" w:color="auto" w:fill="FFFFFF"/>
        <w:spacing w:after="0" w:line="240" w:lineRule="auto"/>
        <w:ind w:firstLine="403"/>
        <w:jc w:val="both"/>
        <w:rPr>
          <w:rFonts w:ascii="Times New Roman" w:hAnsi="Times New Roman" w:cs="Times New Roman"/>
          <w:color w:val="323232"/>
          <w:sz w:val="28"/>
          <w:szCs w:val="28"/>
          <w:lang w:val="en-US"/>
        </w:rPr>
      </w:pPr>
    </w:p>
    <w:p w:rsidR="003513FA" w:rsidRPr="002B3FDF" w:rsidRDefault="004E3FB8"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sz w:val="28"/>
          <w:szCs w:val="28"/>
          <w:lang w:val="en-US"/>
        </w:rPr>
        <w:t>1</w:t>
      </w:r>
      <w:r w:rsidR="003513FA" w:rsidRPr="002B3FDF">
        <w:rPr>
          <w:rFonts w:ascii="Times New Roman" w:hAnsi="Times New Roman" w:cs="Times New Roman"/>
          <w:b/>
          <w:bCs/>
          <w:sz w:val="28"/>
          <w:szCs w:val="28"/>
          <w:lang w:val="en-US"/>
        </w:rPr>
        <w:t>. Product Classifications</w:t>
      </w:r>
    </w:p>
    <w:p w:rsidR="003513FA" w:rsidRPr="002B3FDF" w:rsidRDefault="003513FA" w:rsidP="003D4437">
      <w:pPr>
        <w:shd w:val="clear" w:color="auto" w:fill="FFFFFF"/>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323232"/>
          <w:sz w:val="28"/>
          <w:szCs w:val="28"/>
          <w:lang w:val="en-US"/>
        </w:rPr>
        <w:t xml:space="preserve">Marketers have traditionally classified products on the basis of four characteristics: </w:t>
      </w:r>
      <w:r w:rsidRPr="002B3FDF">
        <w:rPr>
          <w:rFonts w:ascii="Times New Roman" w:hAnsi="Times New Roman" w:cs="Times New Roman"/>
          <w:b/>
          <w:color w:val="323232"/>
          <w:sz w:val="28"/>
          <w:szCs w:val="28"/>
          <w:lang w:val="en-US"/>
        </w:rPr>
        <w:t>durability, tangibility, consumer behavior and aim of  using.</w:t>
      </w:r>
      <w:r w:rsidRPr="002B3FDF">
        <w:rPr>
          <w:rFonts w:ascii="Times New Roman" w:hAnsi="Times New Roman" w:cs="Times New Roman"/>
          <w:color w:val="323232"/>
          <w:sz w:val="28"/>
          <w:szCs w:val="28"/>
          <w:lang w:val="en-US"/>
        </w:rPr>
        <w:t xml:space="preserve"> Each product classification is associated with a different marketing-mix strategy.</w:t>
      </w:r>
    </w:p>
    <w:p w:rsidR="003513FA" w:rsidRPr="002B3FDF" w:rsidRDefault="003513FA" w:rsidP="003D4437">
      <w:pPr>
        <w:numPr>
          <w:ilvl w:val="0"/>
          <w:numId w:val="15"/>
        </w:numPr>
        <w:shd w:val="clear" w:color="auto" w:fill="FFFFFF"/>
        <w:spacing w:after="0" w:line="240" w:lineRule="auto"/>
        <w:ind w:left="0"/>
        <w:jc w:val="both"/>
        <w:rPr>
          <w:rFonts w:ascii="Times New Roman" w:hAnsi="Times New Roman" w:cs="Times New Roman"/>
          <w:b/>
          <w:color w:val="000000"/>
          <w:sz w:val="28"/>
          <w:szCs w:val="28"/>
          <w:lang w:val="en-US"/>
        </w:rPr>
      </w:pPr>
      <w:r w:rsidRPr="002B3FDF">
        <w:rPr>
          <w:rFonts w:ascii="Times New Roman" w:hAnsi="Times New Roman" w:cs="Times New Roman"/>
          <w:b/>
          <w:iCs/>
          <w:color w:val="000000"/>
          <w:sz w:val="28"/>
          <w:szCs w:val="28"/>
          <w:lang w:val="en-US"/>
        </w:rPr>
        <w:t xml:space="preserve">Durability and tangibility: </w:t>
      </w:r>
    </w:p>
    <w:p w:rsidR="003513FA" w:rsidRPr="002B3FDF" w:rsidRDefault="003513FA" w:rsidP="003D4437">
      <w:pPr>
        <w:numPr>
          <w:ilvl w:val="1"/>
          <w:numId w:val="15"/>
        </w:numPr>
        <w:shd w:val="clear" w:color="auto" w:fill="FFFFFF"/>
        <w:tabs>
          <w:tab w:val="clear" w:pos="1440"/>
        </w:tabs>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i/>
          <w:iCs/>
          <w:color w:val="000000"/>
          <w:sz w:val="28"/>
          <w:szCs w:val="28"/>
          <w:lang w:val="en-US"/>
        </w:rPr>
        <w:t xml:space="preserve">Nondurable goods </w:t>
      </w:r>
      <w:r w:rsidRPr="002B3FDF">
        <w:rPr>
          <w:rFonts w:ascii="Times New Roman" w:hAnsi="Times New Roman" w:cs="Times New Roman"/>
          <w:color w:val="000000"/>
          <w:sz w:val="28"/>
          <w:szCs w:val="28"/>
          <w:lang w:val="en-US"/>
        </w:rPr>
        <w:t xml:space="preserve">are tangible goods normally consumed in one or a few uses (such as beer and soap). Became these goods are consumed quickly and purchased frequently, the appropriate strategy is to make them available in many locations, charge a small markup, and advertise heavily to induce trial and build preference. </w:t>
      </w:r>
    </w:p>
    <w:p w:rsidR="003513FA" w:rsidRPr="002B3FDF" w:rsidRDefault="003513FA" w:rsidP="003D4437">
      <w:pPr>
        <w:numPr>
          <w:ilvl w:val="1"/>
          <w:numId w:val="15"/>
        </w:numPr>
        <w:shd w:val="clear" w:color="auto" w:fill="FFFFFF"/>
        <w:tabs>
          <w:tab w:val="clear" w:pos="1440"/>
        </w:tabs>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i/>
          <w:iCs/>
          <w:color w:val="000000"/>
          <w:sz w:val="28"/>
          <w:szCs w:val="28"/>
          <w:lang w:val="en-US"/>
        </w:rPr>
        <w:t xml:space="preserve">Durable goods </w:t>
      </w:r>
      <w:r w:rsidRPr="002B3FDF">
        <w:rPr>
          <w:rFonts w:ascii="Times New Roman" w:hAnsi="Times New Roman" w:cs="Times New Roman"/>
          <w:color w:val="000000"/>
          <w:sz w:val="28"/>
          <w:szCs w:val="28"/>
          <w:lang w:val="en-US"/>
        </w:rPr>
        <w:t xml:space="preserve">are tangible goods that survive many uses (such as refrigerators). These normally require more personal selling and service, command a higher margin, and require more seller guarantees. </w:t>
      </w:r>
    </w:p>
    <w:p w:rsidR="003513FA" w:rsidRPr="002B3FDF" w:rsidRDefault="003513FA" w:rsidP="003D4437">
      <w:pPr>
        <w:numPr>
          <w:ilvl w:val="1"/>
          <w:numId w:val="15"/>
        </w:numPr>
        <w:shd w:val="clear" w:color="auto" w:fill="FFFFFF"/>
        <w:tabs>
          <w:tab w:val="clear" w:pos="1440"/>
        </w:tabs>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i/>
          <w:iCs/>
          <w:color w:val="000000"/>
          <w:sz w:val="28"/>
          <w:szCs w:val="28"/>
          <w:lang w:val="en-US"/>
        </w:rPr>
        <w:t xml:space="preserve">Services </w:t>
      </w:r>
      <w:r w:rsidRPr="002B3FDF">
        <w:rPr>
          <w:rFonts w:ascii="Times New Roman" w:hAnsi="Times New Roman" w:cs="Times New Roman"/>
          <w:color w:val="000000"/>
          <w:sz w:val="28"/>
          <w:szCs w:val="28"/>
          <w:lang w:val="en-US"/>
        </w:rPr>
        <w:t xml:space="preserve">are intangible, inseparable, variable, and perishable products (such as haircuts or legal advice), so they usually require more quality control, supplier credibility, and adaptability. </w:t>
      </w:r>
    </w:p>
    <w:p w:rsidR="003513FA" w:rsidRPr="002B3FDF" w:rsidRDefault="003513FA" w:rsidP="003D4437">
      <w:p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b/>
          <w:iCs/>
          <w:color w:val="000000"/>
          <w:sz w:val="28"/>
          <w:szCs w:val="28"/>
          <w:lang w:val="en-US"/>
        </w:rPr>
        <w:t>Consumer</w:t>
      </w:r>
      <w:r w:rsidRPr="002B3FDF">
        <w:rPr>
          <w:rFonts w:ascii="Times New Roman" w:hAnsi="Times New Roman" w:cs="Times New Roman"/>
          <w:b/>
          <w:iCs/>
          <w:color w:val="000000"/>
          <w:sz w:val="28"/>
          <w:szCs w:val="28"/>
          <w:lang w:val="kk-KZ"/>
        </w:rPr>
        <w:t xml:space="preserve"> behavior</w:t>
      </w:r>
      <w:r w:rsidRPr="002B3FDF">
        <w:rPr>
          <w:rFonts w:ascii="Times New Roman" w:hAnsi="Times New Roman" w:cs="Times New Roman"/>
          <w:b/>
          <w:iCs/>
          <w:color w:val="000000"/>
          <w:sz w:val="28"/>
          <w:szCs w:val="28"/>
          <w:lang w:val="en-US"/>
        </w:rPr>
        <w:t xml:space="preserve"> classification</w:t>
      </w:r>
      <w:r w:rsidRPr="002B3FDF">
        <w:rPr>
          <w:rFonts w:ascii="Times New Roman" w:hAnsi="Times New Roman" w:cs="Times New Roman"/>
          <w:i/>
          <w:iCs/>
          <w:color w:val="000000"/>
          <w:sz w:val="28"/>
          <w:szCs w:val="28"/>
          <w:lang w:val="en-US"/>
        </w:rPr>
        <w:t xml:space="preserve">. </w:t>
      </w:r>
    </w:p>
    <w:p w:rsidR="003513FA" w:rsidRPr="002B3FDF" w:rsidRDefault="003513FA"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i/>
          <w:color w:val="000000"/>
          <w:sz w:val="28"/>
          <w:szCs w:val="28"/>
          <w:lang w:val="en-US"/>
        </w:rPr>
        <w:t>Products of daily demand</w:t>
      </w:r>
      <w:r w:rsidRPr="002B3FDF">
        <w:rPr>
          <w:rFonts w:ascii="Times New Roman" w:hAnsi="Times New Roman" w:cs="Times New Roman"/>
          <w:color w:val="000000"/>
          <w:sz w:val="28"/>
          <w:szCs w:val="28"/>
          <w:lang w:val="en-US"/>
        </w:rPr>
        <w:t>. These goods usually purchased frequently, immediately, and with little effort ;</w:t>
      </w:r>
    </w:p>
    <w:p w:rsidR="003513FA" w:rsidRPr="002B3FDF" w:rsidRDefault="003513FA"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i/>
          <w:color w:val="000000"/>
          <w:sz w:val="28"/>
          <w:szCs w:val="28"/>
          <w:lang w:val="en-US"/>
        </w:rPr>
        <w:t>Products of preliminary choice</w:t>
      </w:r>
      <w:r w:rsidRPr="002B3FDF">
        <w:rPr>
          <w:rFonts w:ascii="Times New Roman" w:hAnsi="Times New Roman" w:cs="Times New Roman"/>
          <w:sz w:val="28"/>
          <w:szCs w:val="28"/>
          <w:lang w:val="en-US"/>
        </w:rPr>
        <w:t>. It is necessary the time for thought, selection from t</w:t>
      </w:r>
      <w:r w:rsidRPr="002B3FDF">
        <w:rPr>
          <w:rFonts w:ascii="Times New Roman" w:hAnsi="Times New Roman" w:cs="Times New Roman"/>
          <w:color w:val="000000"/>
          <w:sz w:val="28"/>
          <w:szCs w:val="28"/>
          <w:lang w:val="en-US"/>
        </w:rPr>
        <w:t>hese goods ( clothers, furniture, complex home appliances);</w:t>
      </w:r>
    </w:p>
    <w:p w:rsidR="003513FA" w:rsidRPr="002B3FDF" w:rsidRDefault="003513FA"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i/>
          <w:color w:val="000000"/>
          <w:sz w:val="28"/>
          <w:szCs w:val="28"/>
          <w:lang w:val="en-US"/>
        </w:rPr>
        <w:t xml:space="preserve">Products of specialty demand. </w:t>
      </w:r>
      <w:r w:rsidRPr="002B3FDF">
        <w:rPr>
          <w:rFonts w:ascii="Times New Roman" w:hAnsi="Times New Roman" w:cs="Times New Roman"/>
          <w:sz w:val="28"/>
          <w:szCs w:val="28"/>
          <w:lang w:val="en-US"/>
        </w:rPr>
        <w:t>It is necessary special purchasing effort, well knowledge of buyers  about product ( cars,  luxury goods);</w:t>
      </w:r>
    </w:p>
    <w:p w:rsidR="003513FA" w:rsidRPr="002B3FDF" w:rsidRDefault="003513FA"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i/>
          <w:color w:val="000000"/>
          <w:sz w:val="28"/>
          <w:szCs w:val="28"/>
          <w:lang w:val="en-US"/>
        </w:rPr>
        <w:t>Products of unsought demand (</w:t>
      </w:r>
      <w:r w:rsidRPr="002B3FDF">
        <w:rPr>
          <w:rFonts w:ascii="Times New Roman" w:hAnsi="Times New Roman" w:cs="Times New Roman"/>
          <w:color w:val="000000"/>
          <w:sz w:val="28"/>
          <w:szCs w:val="28"/>
          <w:lang w:val="en-US"/>
        </w:rPr>
        <w:t>smoke detectors, encyclopedia)</w:t>
      </w:r>
    </w:p>
    <w:p w:rsidR="003513FA" w:rsidRPr="002B3FDF" w:rsidRDefault="003513FA"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color w:val="000000"/>
          <w:sz w:val="28"/>
          <w:szCs w:val="28"/>
          <w:lang w:val="en-US"/>
        </w:rPr>
        <w:tab/>
        <w:t>3. Aim of consumption</w:t>
      </w:r>
    </w:p>
    <w:p w:rsidR="003513FA" w:rsidRPr="002B3FDF" w:rsidRDefault="003513FA"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Industrial goods;</w:t>
      </w:r>
    </w:p>
    <w:p w:rsidR="003513FA" w:rsidRPr="002B3FDF" w:rsidRDefault="003513FA"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kk-KZ"/>
        </w:rPr>
        <w:lastRenderedPageBreak/>
        <w:t>Consumer goods</w:t>
      </w:r>
    </w:p>
    <w:p w:rsidR="003513FA" w:rsidRPr="002B3FDF" w:rsidRDefault="003513FA" w:rsidP="003D4437">
      <w:pPr>
        <w:spacing w:after="0" w:line="240" w:lineRule="auto"/>
        <w:jc w:val="both"/>
        <w:rPr>
          <w:rFonts w:ascii="Times New Roman" w:hAnsi="Times New Roman" w:cs="Times New Roman"/>
          <w:sz w:val="28"/>
          <w:szCs w:val="28"/>
          <w:lang w:val="en-US"/>
        </w:rPr>
      </w:pPr>
    </w:p>
    <w:p w:rsidR="003513FA" w:rsidRPr="002B3FDF" w:rsidRDefault="003513FA" w:rsidP="004E3FB8">
      <w:pPr>
        <w:pStyle w:val="a3"/>
        <w:numPr>
          <w:ilvl w:val="0"/>
          <w:numId w:val="15"/>
        </w:numPr>
        <w:spacing w:after="0" w:line="240" w:lineRule="auto"/>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Product relationships.</w:t>
      </w:r>
    </w:p>
    <w:p w:rsidR="003513FA" w:rsidRPr="002B3FDF" w:rsidRDefault="003513FA" w:rsidP="003D4437">
      <w:pPr>
        <w:spacing w:after="0" w:line="240" w:lineRule="auto"/>
        <w:jc w:val="both"/>
        <w:rPr>
          <w:rFonts w:ascii="Times New Roman" w:hAnsi="Times New Roman" w:cs="Times New Roman"/>
          <w:sz w:val="28"/>
          <w:szCs w:val="28"/>
          <w:lang w:val="en-US"/>
        </w:rPr>
      </w:pPr>
    </w:p>
    <w:p w:rsidR="003513FA" w:rsidRPr="002B3FDF" w:rsidRDefault="003513FA" w:rsidP="003D4437">
      <w:pPr>
        <w:shd w:val="clear" w:color="auto" w:fill="FFFFFF"/>
        <w:spacing w:after="0" w:line="240" w:lineRule="auto"/>
        <w:ind w:firstLine="482"/>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kk-KZ"/>
        </w:rPr>
        <w:t>Usually enterprise producted the set of product called as product assortment, product mix</w:t>
      </w:r>
      <w:r w:rsidRPr="002B3FDF">
        <w:rPr>
          <w:rFonts w:ascii="Times New Roman" w:hAnsi="Times New Roman" w:cs="Times New Roman"/>
          <w:color w:val="000000"/>
          <w:sz w:val="28"/>
          <w:szCs w:val="28"/>
          <w:lang w:val="en-US"/>
        </w:rPr>
        <w:t>.</w:t>
      </w:r>
      <w:r w:rsidRPr="002B3FDF">
        <w:rPr>
          <w:rFonts w:ascii="Times New Roman" w:hAnsi="Times New Roman" w:cs="Times New Roman"/>
          <w:color w:val="000000"/>
          <w:sz w:val="28"/>
          <w:szCs w:val="28"/>
          <w:lang w:val="kk-KZ"/>
        </w:rPr>
        <w:t xml:space="preserve"> </w:t>
      </w:r>
      <w:r w:rsidRPr="002B3FDF">
        <w:rPr>
          <w:rFonts w:ascii="Times New Roman" w:hAnsi="Times New Roman" w:cs="Times New Roman"/>
          <w:color w:val="000000"/>
          <w:sz w:val="28"/>
          <w:szCs w:val="28"/>
          <w:lang w:val="en-US"/>
        </w:rPr>
        <w:t xml:space="preserve">A </w:t>
      </w:r>
      <w:r w:rsidRPr="002B3FDF">
        <w:rPr>
          <w:rFonts w:ascii="Times New Roman" w:hAnsi="Times New Roman" w:cs="Times New Roman"/>
          <w:b/>
          <w:bCs/>
          <w:color w:val="000000"/>
          <w:sz w:val="28"/>
          <w:szCs w:val="28"/>
          <w:lang w:val="en-US"/>
        </w:rPr>
        <w:t xml:space="preserve">product mix </w:t>
      </w:r>
      <w:r w:rsidRPr="002B3FDF">
        <w:rPr>
          <w:rFonts w:ascii="Times New Roman" w:hAnsi="Times New Roman" w:cs="Times New Roman"/>
          <w:b/>
          <w:color w:val="000000"/>
          <w:sz w:val="28"/>
          <w:szCs w:val="28"/>
          <w:lang w:val="en-US"/>
        </w:rPr>
        <w:t xml:space="preserve">(also called a </w:t>
      </w:r>
      <w:r w:rsidRPr="002B3FDF">
        <w:rPr>
          <w:rFonts w:ascii="Times New Roman" w:hAnsi="Times New Roman" w:cs="Times New Roman"/>
          <w:b/>
          <w:bCs/>
          <w:color w:val="000000"/>
          <w:sz w:val="28"/>
          <w:szCs w:val="28"/>
          <w:lang w:val="en-US"/>
        </w:rPr>
        <w:t xml:space="preserve">product </w:t>
      </w:r>
      <w:r w:rsidRPr="002B3FDF">
        <w:rPr>
          <w:rFonts w:ascii="Times New Roman" w:hAnsi="Times New Roman" w:cs="Times New Roman"/>
          <w:b/>
          <w:color w:val="000000"/>
          <w:sz w:val="28"/>
          <w:szCs w:val="28"/>
          <w:lang w:val="en-US"/>
        </w:rPr>
        <w:t>assortment) is the set of all products and items that a particular marketer offers for sale.</w:t>
      </w:r>
      <w:r w:rsidRPr="002B3FDF">
        <w:rPr>
          <w:rFonts w:ascii="Times New Roman" w:hAnsi="Times New Roman" w:cs="Times New Roman"/>
          <w:color w:val="000000"/>
          <w:sz w:val="28"/>
          <w:szCs w:val="28"/>
          <w:lang w:val="en-US"/>
        </w:rPr>
        <w:t xml:space="preserve"> A company's product mix can be described in terms </w:t>
      </w:r>
      <w:r w:rsidRPr="002B3FDF">
        <w:rPr>
          <w:rFonts w:ascii="Times New Roman" w:hAnsi="Times New Roman" w:cs="Times New Roman"/>
          <w:b/>
          <w:color w:val="000000"/>
          <w:sz w:val="28"/>
          <w:szCs w:val="28"/>
          <w:lang w:val="en-US"/>
        </w:rPr>
        <w:t>of width, length, depth, and consistency.</w:t>
      </w:r>
      <w:r w:rsidRPr="002B3FDF">
        <w:rPr>
          <w:rFonts w:ascii="Times New Roman" w:hAnsi="Times New Roman" w:cs="Times New Roman"/>
          <w:color w:val="000000"/>
          <w:sz w:val="28"/>
          <w:szCs w:val="28"/>
          <w:lang w:val="en-US"/>
        </w:rPr>
        <w:t xml:space="preserve"> </w:t>
      </w:r>
    </w:p>
    <w:p w:rsidR="003513FA" w:rsidRPr="002B3FDF" w:rsidRDefault="003513FA" w:rsidP="003D4437">
      <w:pPr>
        <w:shd w:val="clear" w:color="auto" w:fill="FFFFFF"/>
        <w:spacing w:after="0" w:line="240" w:lineRule="auto"/>
        <w:ind w:firstLine="482"/>
        <w:jc w:val="both"/>
        <w:rPr>
          <w:rFonts w:ascii="Times New Roman" w:hAnsi="Times New Roman" w:cs="Times New Roman"/>
          <w:color w:val="000000"/>
          <w:sz w:val="28"/>
          <w:szCs w:val="28"/>
          <w:lang w:val="kk-KZ"/>
        </w:rPr>
      </w:pPr>
      <w:r w:rsidRPr="002B3FDF">
        <w:rPr>
          <w:rFonts w:ascii="Times New Roman" w:hAnsi="Times New Roman" w:cs="Times New Roman"/>
          <w:color w:val="000000"/>
          <w:sz w:val="28"/>
          <w:szCs w:val="28"/>
          <w:lang w:val="en-US"/>
        </w:rPr>
        <w:t xml:space="preserve">The </w:t>
      </w:r>
      <w:r w:rsidRPr="002B3FDF">
        <w:rPr>
          <w:rFonts w:ascii="Times New Roman" w:hAnsi="Times New Roman" w:cs="Times New Roman"/>
          <w:i/>
          <w:iCs/>
          <w:color w:val="000000"/>
          <w:sz w:val="28"/>
          <w:szCs w:val="28"/>
          <w:lang w:val="en-US"/>
        </w:rPr>
        <w:t xml:space="preserve">-width </w:t>
      </w:r>
      <w:r w:rsidRPr="002B3FDF">
        <w:rPr>
          <w:rFonts w:ascii="Times New Roman" w:hAnsi="Times New Roman" w:cs="Times New Roman"/>
          <w:color w:val="000000"/>
          <w:sz w:val="28"/>
          <w:szCs w:val="28"/>
          <w:lang w:val="en-US"/>
        </w:rPr>
        <w:t xml:space="preserve">refers to how many different product lines the company carries. </w:t>
      </w:r>
    </w:p>
    <w:p w:rsidR="003513FA" w:rsidRPr="002B3FDF" w:rsidRDefault="003513FA" w:rsidP="003D4437">
      <w:pPr>
        <w:shd w:val="clear" w:color="auto" w:fill="FFFFFF"/>
        <w:spacing w:after="0" w:line="240" w:lineRule="auto"/>
        <w:ind w:firstLine="482"/>
        <w:jc w:val="both"/>
        <w:rPr>
          <w:rFonts w:ascii="Times New Roman" w:hAnsi="Times New Roman" w:cs="Times New Roman"/>
          <w:color w:val="000000"/>
          <w:sz w:val="28"/>
          <w:szCs w:val="28"/>
          <w:lang w:val="kk-KZ"/>
        </w:rPr>
      </w:pPr>
      <w:r w:rsidRPr="002B3FDF">
        <w:rPr>
          <w:rFonts w:ascii="Times New Roman" w:hAnsi="Times New Roman" w:cs="Times New Roman"/>
          <w:color w:val="000000"/>
          <w:sz w:val="28"/>
          <w:szCs w:val="28"/>
          <w:lang w:val="en-US"/>
        </w:rPr>
        <w:t xml:space="preserve">The </w:t>
      </w:r>
      <w:r w:rsidRPr="002B3FDF">
        <w:rPr>
          <w:rFonts w:ascii="Times New Roman" w:hAnsi="Times New Roman" w:cs="Times New Roman"/>
          <w:i/>
          <w:iCs/>
          <w:color w:val="000000"/>
          <w:sz w:val="28"/>
          <w:szCs w:val="28"/>
          <w:lang w:val="en-US"/>
        </w:rPr>
        <w:t xml:space="preserve">length </w:t>
      </w:r>
      <w:r w:rsidRPr="002B3FDF">
        <w:rPr>
          <w:rFonts w:ascii="Times New Roman" w:hAnsi="Times New Roman" w:cs="Times New Roman"/>
          <w:color w:val="000000"/>
          <w:sz w:val="28"/>
          <w:szCs w:val="28"/>
          <w:lang w:val="en-US"/>
        </w:rPr>
        <w:t>refers to the total number of items in the mix.</w:t>
      </w:r>
    </w:p>
    <w:p w:rsidR="003513FA" w:rsidRPr="002B3FDF" w:rsidRDefault="003513FA" w:rsidP="003D4437">
      <w:pPr>
        <w:shd w:val="clear" w:color="auto" w:fill="FFFFFF"/>
        <w:spacing w:after="0" w:line="240" w:lineRule="auto"/>
        <w:ind w:firstLine="482"/>
        <w:jc w:val="both"/>
        <w:rPr>
          <w:rFonts w:ascii="Times New Roman" w:hAnsi="Times New Roman" w:cs="Times New Roman"/>
          <w:color w:val="000000"/>
          <w:sz w:val="28"/>
          <w:szCs w:val="28"/>
          <w:lang w:val="kk-KZ"/>
        </w:rPr>
      </w:pPr>
      <w:r w:rsidRPr="002B3FDF">
        <w:rPr>
          <w:rFonts w:ascii="Times New Roman" w:hAnsi="Times New Roman" w:cs="Times New Roman"/>
          <w:color w:val="000000"/>
          <w:sz w:val="28"/>
          <w:szCs w:val="28"/>
          <w:lang w:val="en-US"/>
        </w:rPr>
        <w:t xml:space="preserve"> The </w:t>
      </w:r>
      <w:r w:rsidRPr="002B3FDF">
        <w:rPr>
          <w:rFonts w:ascii="Times New Roman" w:hAnsi="Times New Roman" w:cs="Times New Roman"/>
          <w:i/>
          <w:iCs/>
          <w:color w:val="000000"/>
          <w:sz w:val="28"/>
          <w:szCs w:val="28"/>
          <w:lang w:val="en-US"/>
        </w:rPr>
        <w:t xml:space="preserve">depth </w:t>
      </w:r>
      <w:r w:rsidRPr="002B3FDF">
        <w:rPr>
          <w:rFonts w:ascii="Times New Roman" w:hAnsi="Times New Roman" w:cs="Times New Roman"/>
          <w:color w:val="000000"/>
          <w:sz w:val="28"/>
          <w:szCs w:val="28"/>
          <w:lang w:val="en-US"/>
        </w:rPr>
        <w:t>of a product mix refers to how many variants of each product are offered.</w:t>
      </w:r>
    </w:p>
    <w:p w:rsidR="003513FA" w:rsidRPr="002B3FDF" w:rsidRDefault="003513FA" w:rsidP="003D4437">
      <w:pPr>
        <w:shd w:val="clear" w:color="auto" w:fill="FFFFFF"/>
        <w:spacing w:after="0" w:line="240" w:lineRule="auto"/>
        <w:ind w:firstLine="482"/>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 The </w:t>
      </w:r>
      <w:r w:rsidRPr="002B3FDF">
        <w:rPr>
          <w:rFonts w:ascii="Times New Roman" w:hAnsi="Times New Roman" w:cs="Times New Roman"/>
          <w:i/>
          <w:iCs/>
          <w:color w:val="000000"/>
          <w:sz w:val="28"/>
          <w:szCs w:val="28"/>
          <w:lang w:val="en-US"/>
        </w:rPr>
        <w:t xml:space="preserve">consistency </w:t>
      </w:r>
      <w:r w:rsidRPr="002B3FDF">
        <w:rPr>
          <w:rFonts w:ascii="Times New Roman" w:hAnsi="Times New Roman" w:cs="Times New Roman"/>
          <w:color w:val="000000"/>
          <w:sz w:val="28"/>
          <w:szCs w:val="28"/>
          <w:lang w:val="en-US"/>
        </w:rPr>
        <w:t>refers to how closely related the product lines are in end use, production requirements, distribution channels, or some other way.</w:t>
      </w:r>
    </w:p>
    <w:p w:rsidR="003513FA" w:rsidRPr="002B3FDF" w:rsidRDefault="003513FA" w:rsidP="003D4437">
      <w:pPr>
        <w:shd w:val="clear" w:color="auto" w:fill="FFFFFF"/>
        <w:spacing w:after="0" w:line="240" w:lineRule="auto"/>
        <w:ind w:firstLine="490"/>
        <w:jc w:val="both"/>
        <w:rPr>
          <w:rFonts w:ascii="Times New Roman" w:hAnsi="Times New Roman" w:cs="Times New Roman"/>
          <w:b/>
          <w:color w:val="000000"/>
          <w:sz w:val="28"/>
          <w:szCs w:val="28"/>
          <w:lang w:val="en-US"/>
        </w:rPr>
      </w:pPr>
      <w:r w:rsidRPr="002B3FDF">
        <w:rPr>
          <w:rFonts w:ascii="Times New Roman" w:hAnsi="Times New Roman" w:cs="Times New Roman"/>
          <w:color w:val="000000"/>
          <w:sz w:val="28"/>
          <w:szCs w:val="28"/>
          <w:lang w:val="en-US"/>
        </w:rPr>
        <w:t>These four product-mix dimensions permit the company to expand its business by adding new product lines, thus widening its product mix; lengthening each product line; deepening the product mix by adding more variants; and pursuing more product-line consistency.</w:t>
      </w:r>
      <w:r w:rsidRPr="002B3FDF">
        <w:rPr>
          <w:rFonts w:ascii="Times New Roman" w:hAnsi="Times New Roman" w:cs="Times New Roman"/>
          <w:b/>
          <w:color w:val="000000"/>
          <w:sz w:val="28"/>
          <w:szCs w:val="28"/>
          <w:lang w:val="en-US"/>
        </w:rPr>
        <w:t xml:space="preserve"> </w:t>
      </w:r>
    </w:p>
    <w:p w:rsidR="003513FA" w:rsidRPr="002B3FDF" w:rsidRDefault="003513FA" w:rsidP="003D4437">
      <w:pPr>
        <w:shd w:val="clear" w:color="auto" w:fill="FFFFFF"/>
        <w:spacing w:after="0" w:line="240" w:lineRule="auto"/>
        <w:ind w:firstLine="490"/>
        <w:jc w:val="both"/>
        <w:rPr>
          <w:rFonts w:ascii="Times New Roman" w:hAnsi="Times New Roman" w:cs="Times New Roman"/>
          <w:b/>
          <w:color w:val="000000"/>
          <w:sz w:val="28"/>
          <w:szCs w:val="28"/>
          <w:lang w:val="en-US"/>
        </w:rPr>
      </w:pPr>
      <w:r w:rsidRPr="002B3FDF">
        <w:rPr>
          <w:rFonts w:ascii="Times New Roman" w:hAnsi="Times New Roman" w:cs="Times New Roman"/>
          <w:b/>
          <w:color w:val="000000"/>
          <w:sz w:val="28"/>
          <w:szCs w:val="28"/>
          <w:lang w:val="en-US"/>
        </w:rPr>
        <w:t>Product-Line Analyses</w:t>
      </w:r>
    </w:p>
    <w:p w:rsidR="003513FA" w:rsidRPr="002B3FDF" w:rsidRDefault="003513FA" w:rsidP="003D4437">
      <w:pPr>
        <w:shd w:val="clear" w:color="auto" w:fill="FFFFFF"/>
        <w:spacing w:after="0" w:line="240" w:lineRule="auto"/>
        <w:ind w:firstLine="49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In offering a product line, the company normally develops a basic platform and modules that can be expanded to meet different customer requirements. As one example, homebuilders show a model home to which additional features can be added, enabling the builders to offer variety while lowering production costs. Product-line managers need to know the sales and profits of each item so they can determine which items to build, maintain, harvest, or divest.</w:t>
      </w:r>
      <w:r w:rsidRPr="002B3FDF">
        <w:rPr>
          <w:rFonts w:ascii="Times New Roman" w:hAnsi="Times New Roman" w:cs="Times New Roman"/>
          <w:color w:val="000000"/>
          <w:sz w:val="28"/>
          <w:szCs w:val="28"/>
          <w:vertAlign w:val="superscript"/>
          <w:lang w:val="en-US"/>
        </w:rPr>
        <w:t xml:space="preserve"> </w:t>
      </w:r>
      <w:r w:rsidRPr="002B3FDF">
        <w:rPr>
          <w:rFonts w:ascii="Times New Roman" w:hAnsi="Times New Roman" w:cs="Times New Roman"/>
          <w:color w:val="000000"/>
          <w:sz w:val="28"/>
          <w:szCs w:val="28"/>
          <w:lang w:val="en-US"/>
        </w:rPr>
        <w:t>The manager must calculate each item’s percentage contribution to total sales and profits. A high concentration of sales in a few items means line vulnerability. On the other hand, the firm may consider eliminating items that deliver a low percentage of sales and profits—unless these exhibit strong growth potential.</w:t>
      </w:r>
    </w:p>
    <w:p w:rsidR="003513FA" w:rsidRPr="002B3FDF" w:rsidRDefault="003513FA" w:rsidP="003D4437">
      <w:pPr>
        <w:spacing w:after="0" w:line="240" w:lineRule="auto"/>
        <w:ind w:left="40" w:right="40" w:firstLine="42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The manager must also review how the line is positioned against competitors’ lines. A useful tool is a product map showing which competitive products compete against the company’s products on specific features or benefits. This helps management identify different market segments and determine how well the firm is positioned to serve the needs of each. These analyses set the stage for decisions about product-line length.</w:t>
      </w:r>
    </w:p>
    <w:p w:rsidR="003513FA" w:rsidRPr="002B3FDF" w:rsidRDefault="003513FA" w:rsidP="003D4437">
      <w:pPr>
        <w:keepNext/>
        <w:keepLines/>
        <w:spacing w:after="0" w:line="240" w:lineRule="auto"/>
        <w:ind w:left="40"/>
        <w:jc w:val="both"/>
        <w:rPr>
          <w:rFonts w:ascii="Times New Roman" w:hAnsi="Times New Roman" w:cs="Times New Roman"/>
          <w:b/>
          <w:sz w:val="28"/>
          <w:szCs w:val="28"/>
          <w:lang w:val="en-US"/>
        </w:rPr>
      </w:pPr>
      <w:r w:rsidRPr="002B3FDF">
        <w:rPr>
          <w:rFonts w:ascii="Times New Roman" w:hAnsi="Times New Roman" w:cs="Times New Roman"/>
          <w:b/>
          <w:color w:val="000000"/>
          <w:sz w:val="28"/>
          <w:szCs w:val="28"/>
          <w:lang w:val="en-US"/>
        </w:rPr>
        <w:t>Product-Line Length</w:t>
      </w:r>
    </w:p>
    <w:p w:rsidR="003513FA" w:rsidRPr="002B3FDF" w:rsidRDefault="003513FA" w:rsidP="003D4437">
      <w:pPr>
        <w:spacing w:after="0" w:line="240" w:lineRule="auto"/>
        <w:ind w:right="4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Companies seeking high market share and market growth will carry longer lines; companies emphasizing high profitability will carry shorter lines of carefully chosen items. </w:t>
      </w:r>
    </w:p>
    <w:p w:rsidR="003513FA" w:rsidRPr="002B3FDF" w:rsidRDefault="003513FA" w:rsidP="003D4437">
      <w:pPr>
        <w:spacing w:after="0" w:line="240" w:lineRule="auto"/>
        <w:ind w:right="40"/>
        <w:jc w:val="both"/>
        <w:rPr>
          <w:rFonts w:ascii="Times New Roman" w:hAnsi="Times New Roman" w:cs="Times New Roman"/>
          <w:sz w:val="28"/>
          <w:szCs w:val="28"/>
          <w:lang w:val="en-US"/>
        </w:rPr>
      </w:pPr>
      <w:r w:rsidRPr="002B3FDF">
        <w:rPr>
          <w:rStyle w:val="aa"/>
          <w:rFonts w:ascii="Times New Roman" w:hAnsi="Times New Roman" w:cs="Times New Roman"/>
          <w:sz w:val="28"/>
          <w:szCs w:val="28"/>
        </w:rPr>
        <w:t xml:space="preserve">Line stretching </w:t>
      </w:r>
      <w:r w:rsidRPr="002B3FDF">
        <w:rPr>
          <w:rFonts w:ascii="Times New Roman" w:hAnsi="Times New Roman" w:cs="Times New Roman"/>
          <w:color w:val="000000"/>
          <w:sz w:val="28"/>
          <w:szCs w:val="28"/>
          <w:lang w:val="en-US"/>
        </w:rPr>
        <w:t xml:space="preserve">occurs when a firm lengthens its product line. With a down- market stretch, a firm introduces a lower price line. Moving downmarket can be </w:t>
      </w:r>
      <w:r w:rsidRPr="002B3FDF">
        <w:rPr>
          <w:rFonts w:ascii="Times New Roman" w:hAnsi="Times New Roman" w:cs="Times New Roman"/>
          <w:color w:val="000000"/>
          <w:sz w:val="28"/>
          <w:szCs w:val="28"/>
          <w:vertAlign w:val="superscript"/>
          <w:lang w:val="en-US"/>
        </w:rPr>
        <w:t>_</w:t>
      </w:r>
      <w:r w:rsidRPr="002B3FDF">
        <w:rPr>
          <w:rFonts w:ascii="Times New Roman" w:hAnsi="Times New Roman" w:cs="Times New Roman"/>
          <w:color w:val="000000"/>
          <w:sz w:val="28"/>
          <w:szCs w:val="28"/>
          <w:lang w:val="en-US"/>
        </w:rPr>
        <w:t xml:space="preserve"> risky. When Kodak introduced Funtime film to counter lower-priced brands, the price was not low enough to match the lower-priced competitive products. After </w:t>
      </w:r>
      <w:r w:rsidRPr="002B3FDF">
        <w:rPr>
          <w:rFonts w:ascii="Times New Roman" w:hAnsi="Times New Roman" w:cs="Times New Roman"/>
          <w:color w:val="000000"/>
          <w:sz w:val="28"/>
          <w:szCs w:val="28"/>
          <w:lang w:val="en-US"/>
        </w:rPr>
        <w:lastRenderedPageBreak/>
        <w:t>regular customers started buying Funtime—cannibalizing the core brand—Kodak withdrew Funtime.</w:t>
      </w:r>
    </w:p>
    <w:p w:rsidR="003513FA" w:rsidRPr="002B3FDF" w:rsidRDefault="003513FA" w:rsidP="003D4437">
      <w:pPr>
        <w:spacing w:after="0" w:line="240" w:lineRule="auto"/>
        <w:ind w:left="40" w:right="40" w:firstLine="42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With an upmarket stretch, a company enters the high end of the market for more growth, higher margins, or to position itself as a full-line manufacturer. All of the leading Japanese automakers have launched an upscale automobile under new brands: Toyota launched Lexus; Nissan launched Infinity; and Flonda launched Acura. Companies serving the middle market can stretch their product lines in both directions, is Starwood Hotels has done with the Luxury Collection, St. Regis, and W brands ror the top of the upscale market), and Four Points by Sheraton (moderately priced market).</w:t>
      </w:r>
      <w:r w:rsidRPr="002B3FDF">
        <w:rPr>
          <w:rFonts w:ascii="Times New Roman" w:hAnsi="Times New Roman" w:cs="Times New Roman"/>
          <w:color w:val="000000"/>
          <w:sz w:val="28"/>
          <w:szCs w:val="28"/>
          <w:vertAlign w:val="superscript"/>
          <w:lang w:val="en-US"/>
        </w:rPr>
        <w:t>7</w:t>
      </w:r>
      <w:r w:rsidRPr="002B3FDF">
        <w:rPr>
          <w:rFonts w:ascii="Times New Roman" w:hAnsi="Times New Roman" w:cs="Times New Roman"/>
          <w:color w:val="000000"/>
          <w:sz w:val="28"/>
          <w:szCs w:val="28"/>
          <w:lang w:val="en-US"/>
        </w:rPr>
        <w:t xml:space="preserve"> By basing the development of these brands on distinct target markets with unique needs, Starwood ensures against overlap between brands.</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Adding more items within the present range also lengthens the product line. There are several motives for </w:t>
      </w:r>
      <w:r w:rsidRPr="002B3FDF">
        <w:rPr>
          <w:rStyle w:val="ab"/>
          <w:rFonts w:ascii="Times New Roman" w:hAnsi="Times New Roman" w:cs="Times New Roman"/>
          <w:sz w:val="28"/>
          <w:szCs w:val="28"/>
        </w:rPr>
        <w:t>line filling:</w:t>
      </w:r>
      <w:r w:rsidRPr="002B3FDF">
        <w:rPr>
          <w:rFonts w:ascii="Times New Roman" w:hAnsi="Times New Roman" w:cs="Times New Roman"/>
          <w:color w:val="000000"/>
          <w:sz w:val="28"/>
          <w:szCs w:val="28"/>
          <w:lang w:val="en-US"/>
        </w:rPr>
        <w:t xml:space="preserve"> seeking incremental profits, satisfying dealers who compla</w:t>
      </w:r>
      <w:r w:rsidRPr="002B3FDF">
        <w:rPr>
          <w:rFonts w:ascii="Times New Roman" w:hAnsi="Times New Roman" w:cs="Times New Roman"/>
          <w:sz w:val="28"/>
          <w:szCs w:val="28"/>
          <w:lang w:val="en-US"/>
        </w:rPr>
        <w:t xml:space="preserve"> </w:t>
      </w:r>
      <w:r w:rsidRPr="002B3FDF">
        <w:rPr>
          <w:rFonts w:ascii="Times New Roman" w:hAnsi="Times New Roman" w:cs="Times New Roman"/>
          <w:color w:val="000000"/>
          <w:sz w:val="28"/>
          <w:szCs w:val="28"/>
          <w:lang w:val="en-US"/>
        </w:rPr>
        <w:t>The goods are the product of work (a thing or service) created by the person not for own consumption, and for satisfaction of requirements of society and its members, and coming to consumption by means of purchase and sale.</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The goods are key category of commodity production. There are various approaches to understanding of his essence.</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1. In the Marxist theory the goods are considered as the work product useful to the person intended for sale. Follows from this definition that:</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1) goods is only what satisfies any need of the person;</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2) goods is what is approved by work; for example, berries in the wood for their collector aren't goods, but can become them after work is spent for their collecting;</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3) goods is what is intended for sale.</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2. At the Austrian economic school (her prominent representative K. Menger is) the goods are defined as the specific economic benefit made for exchange.</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Menger carries those which are an object or result of economic activity and which can be received in the quantity limited in comparison with requirements to the economic benefits.</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The general between these definitions is that in them the goods are considered as result of work. The difference consists that the second definition considers a ratio between the need for the benefit and availability of this benefit, and the first — doesn't consider.</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Despite distinction of approaches, both that and other school admits that both the useful products, and gifts of the nature and a different type of service approved by work created by work can become goods.</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The specifics of service are that it has no material form, but are result of activity of the person, having useful effect.</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The goods have two properties:</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ability to satisfy any human requirement;</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ability to exchange on other goods.</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lastRenderedPageBreak/>
        <w:t>The ability of goods to satisfy any human requirement is called potrebitelny cost.</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Each goods have potrebitelny cost. She satisfies needs not only of his creator, but also other people, i.e. is public potrebitelny cost. And she interests the producer only because it is connected with ability of goods to exchange on other goods.</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The ability of goods to exchange on other goods in a certain quantitative proportion is exchange value.</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Question THAT is the cornerstone of exchange and defines a quantitative proportion in which one goods exchange on another, Aristotle has for the first time put. Further different economists answered him differently.</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According to supporters of the labor theory of cost, the exchanged goods have the general basis in the form of labor expenses which determine the cost. Therefore,</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Cost is the social activities of producers substantiated in goods.</w:t>
      </w:r>
    </w:p>
    <w:p w:rsidR="003513FA" w:rsidRPr="002B3FDF" w:rsidRDefault="003513FA" w:rsidP="003D4437">
      <w:pPr>
        <w:spacing w:after="0" w:line="240" w:lineRule="auto"/>
        <w:ind w:left="40" w:right="40" w:firstLine="42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According to supporters of the theory of extreme usefulness, exchange the usefulness is the cornerstone.</w:t>
      </w:r>
    </w:p>
    <w:p w:rsidR="003513FA" w:rsidRPr="002B3FDF" w:rsidRDefault="003513FA" w:rsidP="003D4437">
      <w:pPr>
        <w:spacing w:after="0" w:line="240" w:lineRule="auto"/>
        <w:ind w:left="40" w:right="40" w:firstLine="42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Representatives of the expensive concept reduce cost to costs of productionin about lost sales because of missing items in the line, trying to utilize excess capacity, seeking to be the leading full-line company, and plugging holes to ieep out competitors.</w:t>
      </w:r>
    </w:p>
    <w:p w:rsidR="003513FA" w:rsidRPr="002B3FDF" w:rsidRDefault="003513FA" w:rsidP="003D4437">
      <w:pPr>
        <w:keepNext/>
        <w:keepLines/>
        <w:spacing w:after="0" w:line="240" w:lineRule="auto"/>
        <w:ind w:left="40"/>
        <w:jc w:val="both"/>
        <w:rPr>
          <w:rFonts w:ascii="Times New Roman" w:hAnsi="Times New Roman" w:cs="Times New Roman"/>
          <w:b/>
          <w:color w:val="000000"/>
          <w:sz w:val="28"/>
          <w:szCs w:val="28"/>
          <w:lang w:val="en-US"/>
        </w:rPr>
      </w:pPr>
    </w:p>
    <w:p w:rsidR="003513FA" w:rsidRPr="002B3FDF" w:rsidRDefault="003513FA" w:rsidP="003D4437">
      <w:pPr>
        <w:keepNext/>
        <w:keepLines/>
        <w:spacing w:after="0" w:line="240" w:lineRule="auto"/>
        <w:ind w:left="40"/>
        <w:jc w:val="both"/>
        <w:rPr>
          <w:rFonts w:ascii="Times New Roman" w:hAnsi="Times New Roman" w:cs="Times New Roman"/>
          <w:b/>
          <w:sz w:val="28"/>
          <w:szCs w:val="28"/>
          <w:lang w:val="en-US"/>
        </w:rPr>
      </w:pPr>
      <w:r w:rsidRPr="002B3FDF">
        <w:rPr>
          <w:rFonts w:ascii="Times New Roman" w:hAnsi="Times New Roman" w:cs="Times New Roman"/>
          <w:b/>
          <w:color w:val="000000"/>
          <w:sz w:val="28"/>
          <w:szCs w:val="28"/>
          <w:lang w:val="en-US"/>
        </w:rPr>
        <w:t>Line Modernization, Featuring, and Pruning</w:t>
      </w:r>
    </w:p>
    <w:p w:rsidR="003513FA" w:rsidRPr="002B3FDF" w:rsidRDefault="003513FA" w:rsidP="003D4437">
      <w:pPr>
        <w:spacing w:after="0" w:line="240" w:lineRule="auto"/>
        <w:ind w:left="40" w:right="40"/>
        <w:jc w:val="both"/>
        <w:rPr>
          <w:rFonts w:ascii="Times New Roman" w:hAnsi="Times New Roman" w:cs="Times New Roman"/>
          <w:color w:val="000000"/>
          <w:sz w:val="28"/>
          <w:szCs w:val="28"/>
          <w:lang w:val="en-US"/>
        </w:rPr>
      </w:pPr>
    </w:p>
    <w:p w:rsidR="003513FA" w:rsidRPr="002B3FDF" w:rsidRDefault="003513FA" w:rsidP="003D4437">
      <w:pPr>
        <w:spacing w:after="0" w:line="240" w:lineRule="auto"/>
        <w:ind w:left="40" w:right="4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Product lines need to be modernized. This happens continuously in rapidly changing markets, where timing is critical to avoid hurting sales of current products or losing -ales to competitors. In </w:t>
      </w:r>
      <w:r w:rsidRPr="002B3FDF">
        <w:rPr>
          <w:rStyle w:val="ab"/>
          <w:rFonts w:ascii="Times New Roman" w:hAnsi="Times New Roman" w:cs="Times New Roman"/>
          <w:sz w:val="28"/>
          <w:szCs w:val="28"/>
        </w:rPr>
        <w:t>line featuring,</w:t>
      </w:r>
      <w:r w:rsidRPr="002B3FDF">
        <w:rPr>
          <w:rFonts w:ascii="Times New Roman" w:hAnsi="Times New Roman" w:cs="Times New Roman"/>
          <w:color w:val="000000"/>
          <w:sz w:val="28"/>
          <w:szCs w:val="28"/>
          <w:lang w:val="en-US"/>
        </w:rPr>
        <w:t xml:space="preserve"> the manager showcases one or a few items in the .me to attract customers, lend prestige, or achieve other goals. If one end of the line is celling well and the other end is not, the company may use featuring to boost demand tor the slower sellers, especially if those items are produced in a factory that is idled by ’ jck of demand. In addition, managers must periodically review the entire line for pruning, identifying weak items through sales and cost analysis. They may also prune when the company is short of production capacity or demand is slow.</w:t>
      </w:r>
    </w:p>
    <w:p w:rsidR="003513FA" w:rsidRPr="002B3FDF" w:rsidRDefault="003513FA" w:rsidP="003D4437">
      <w:pPr>
        <w:shd w:val="clear" w:color="auto" w:fill="FFFFFF"/>
        <w:spacing w:after="0" w:line="240" w:lineRule="auto"/>
        <w:ind w:firstLine="490"/>
        <w:jc w:val="both"/>
        <w:rPr>
          <w:rFonts w:ascii="Times New Roman" w:hAnsi="Times New Roman" w:cs="Times New Roman"/>
          <w:sz w:val="28"/>
          <w:szCs w:val="28"/>
          <w:lang w:val="en-US"/>
        </w:rPr>
      </w:pPr>
    </w:p>
    <w:p w:rsidR="003513FA" w:rsidRPr="002B3FDF" w:rsidRDefault="003513FA" w:rsidP="003D4437">
      <w:pPr>
        <w:shd w:val="clear" w:color="auto" w:fill="FFFFFF"/>
        <w:spacing w:after="0" w:line="240" w:lineRule="auto"/>
        <w:ind w:firstLine="490"/>
        <w:jc w:val="both"/>
        <w:rPr>
          <w:rFonts w:ascii="Times New Roman" w:hAnsi="Times New Roman" w:cs="Times New Roman"/>
          <w:sz w:val="28"/>
          <w:szCs w:val="28"/>
          <w:lang w:val="en-US"/>
        </w:rPr>
      </w:pPr>
      <w:r w:rsidRPr="002B3FDF">
        <w:rPr>
          <w:rFonts w:ascii="Times New Roman" w:hAnsi="Times New Roman" w:cs="Times New Roman"/>
          <w:bCs/>
          <w:iCs/>
          <w:color w:val="000000"/>
          <w:spacing w:val="-8"/>
          <w:sz w:val="28"/>
          <w:szCs w:val="28"/>
          <w:lang w:val="en-US"/>
        </w:rPr>
        <w:t>Decisions on development of product assortment  (product-mix) are accepted on the</w:t>
      </w:r>
    </w:p>
    <w:p w:rsidR="003513FA" w:rsidRPr="002B3FDF" w:rsidRDefault="003513FA" w:rsidP="003D4437">
      <w:pPr>
        <w:autoSpaceDE w:val="0"/>
        <w:autoSpaceDN w:val="0"/>
        <w:adjustRightInd w:val="0"/>
        <w:spacing w:after="0" w:line="240" w:lineRule="auto"/>
        <w:ind w:firstLine="310"/>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Decisions on development of product assortment  (product-mix) are accepted on the basis of:</w:t>
      </w:r>
    </w:p>
    <w:p w:rsidR="003513FA" w:rsidRPr="002B3FDF" w:rsidRDefault="003513FA" w:rsidP="003D4437">
      <w:pPr>
        <w:autoSpaceDE w:val="0"/>
        <w:autoSpaceDN w:val="0"/>
        <w:adjustRightInd w:val="0"/>
        <w:spacing w:after="0" w:line="240" w:lineRule="auto"/>
        <w:ind w:firstLine="331"/>
        <w:jc w:val="both"/>
        <w:rPr>
          <w:rFonts w:ascii="Times New Roman" w:hAnsi="Times New Roman" w:cs="Times New Roman"/>
          <w:bCs/>
          <w:iCs/>
          <w:color w:val="000000"/>
          <w:spacing w:val="-7"/>
          <w:sz w:val="28"/>
          <w:szCs w:val="28"/>
          <w:lang w:val="en-US"/>
        </w:rPr>
      </w:pPr>
      <w:r w:rsidRPr="002B3FDF">
        <w:rPr>
          <w:rFonts w:ascii="Times New Roman" w:hAnsi="Times New Roman" w:cs="Times New Roman"/>
          <w:bCs/>
          <w:iCs/>
          <w:color w:val="000000"/>
          <w:spacing w:val="-7"/>
          <w:sz w:val="28"/>
          <w:szCs w:val="28"/>
          <w:lang w:val="en-US"/>
        </w:rPr>
        <w:t>1) industrial resources of the enterprise, its financial opportunities, system of selling, qualification of the staff, etc.;</w:t>
      </w:r>
    </w:p>
    <w:p w:rsidR="003513FA" w:rsidRPr="002B3FDF" w:rsidRDefault="003513FA" w:rsidP="003D4437">
      <w:pPr>
        <w:autoSpaceDE w:val="0"/>
        <w:autoSpaceDN w:val="0"/>
        <w:adjustRightInd w:val="0"/>
        <w:spacing w:after="0" w:line="240" w:lineRule="auto"/>
        <w:ind w:firstLine="295"/>
        <w:jc w:val="both"/>
        <w:rPr>
          <w:rFonts w:ascii="Times New Roman" w:hAnsi="Times New Roman" w:cs="Times New Roman"/>
          <w:bCs/>
          <w:iCs/>
          <w:color w:val="000000"/>
          <w:spacing w:val="-14"/>
          <w:sz w:val="28"/>
          <w:szCs w:val="28"/>
          <w:lang w:val="en-US"/>
        </w:rPr>
      </w:pPr>
      <w:r w:rsidRPr="002B3FDF">
        <w:rPr>
          <w:rFonts w:ascii="Times New Roman" w:hAnsi="Times New Roman" w:cs="Times New Roman"/>
          <w:bCs/>
          <w:iCs/>
          <w:color w:val="000000"/>
          <w:spacing w:val="-12"/>
          <w:sz w:val="28"/>
          <w:szCs w:val="28"/>
          <w:lang w:val="en-US"/>
        </w:rPr>
        <w:t>2) needs of the market, expectations of consumers for purchase</w:t>
      </w:r>
      <w:r w:rsidRPr="002B3FDF">
        <w:rPr>
          <w:rFonts w:ascii="Times New Roman" w:hAnsi="Times New Roman" w:cs="Times New Roman"/>
          <w:bCs/>
          <w:iCs/>
          <w:color w:val="000000"/>
          <w:spacing w:val="-14"/>
          <w:sz w:val="28"/>
          <w:szCs w:val="28"/>
          <w:lang w:val="en-US"/>
        </w:rPr>
        <w:t xml:space="preserve"> of useful properties of the goods, their motivation and behaviour in the market, etc.;</w:t>
      </w:r>
    </w:p>
    <w:p w:rsidR="003513FA" w:rsidRPr="002B3FDF" w:rsidRDefault="003513FA" w:rsidP="003D4437">
      <w:pPr>
        <w:autoSpaceDE w:val="0"/>
        <w:autoSpaceDN w:val="0"/>
        <w:adjustRightInd w:val="0"/>
        <w:spacing w:after="0" w:line="240" w:lineRule="auto"/>
        <w:ind w:firstLine="295"/>
        <w:jc w:val="both"/>
        <w:rPr>
          <w:rFonts w:ascii="Times New Roman" w:hAnsi="Times New Roman" w:cs="Times New Roman"/>
          <w:bCs/>
          <w:iCs/>
          <w:color w:val="000000"/>
          <w:spacing w:val="-11"/>
          <w:sz w:val="28"/>
          <w:szCs w:val="28"/>
          <w:lang w:val="en-US"/>
        </w:rPr>
      </w:pPr>
      <w:r w:rsidRPr="002B3FDF">
        <w:rPr>
          <w:rFonts w:ascii="Times New Roman" w:hAnsi="Times New Roman" w:cs="Times New Roman"/>
          <w:bCs/>
          <w:iCs/>
          <w:color w:val="000000"/>
          <w:spacing w:val="-9"/>
          <w:sz w:val="28"/>
          <w:szCs w:val="28"/>
          <w:lang w:val="en-US"/>
        </w:rPr>
        <w:t>3) findings of opportunities of creation profitable for</w:t>
      </w:r>
      <w:r w:rsidRPr="002B3FDF">
        <w:rPr>
          <w:rFonts w:ascii="Times New Roman" w:hAnsi="Times New Roman" w:cs="Times New Roman"/>
          <w:bCs/>
          <w:iCs/>
          <w:color w:val="000000"/>
          <w:spacing w:val="-11"/>
          <w:sz w:val="28"/>
          <w:szCs w:val="28"/>
          <w:lang w:val="en-US"/>
        </w:rPr>
        <w:t xml:space="preserve"> the enterprise of the grocery lines corresponding at the same time</w:t>
      </w:r>
    </w:p>
    <w:p w:rsidR="00835666" w:rsidRPr="002B3FDF" w:rsidRDefault="00835666" w:rsidP="0033071F">
      <w:pPr>
        <w:autoSpaceDE w:val="0"/>
        <w:autoSpaceDN w:val="0"/>
        <w:adjustRightInd w:val="0"/>
        <w:spacing w:after="0" w:line="240" w:lineRule="auto"/>
        <w:ind w:firstLine="295"/>
        <w:jc w:val="center"/>
        <w:rPr>
          <w:rFonts w:ascii="Times New Roman" w:hAnsi="Times New Roman" w:cs="Times New Roman"/>
          <w:b/>
          <w:bCs/>
          <w:iCs/>
          <w:color w:val="000000"/>
          <w:spacing w:val="-11"/>
          <w:sz w:val="24"/>
          <w:szCs w:val="24"/>
          <w:lang w:val="en-US"/>
        </w:rPr>
      </w:pPr>
      <w:r w:rsidRPr="002B3FDF">
        <w:rPr>
          <w:rFonts w:ascii="Times New Roman" w:hAnsi="Times New Roman" w:cs="Times New Roman"/>
          <w:b/>
          <w:bCs/>
          <w:iCs/>
          <w:color w:val="000000"/>
          <w:spacing w:val="-11"/>
          <w:sz w:val="24"/>
          <w:szCs w:val="24"/>
          <w:lang w:val="en-US"/>
        </w:rPr>
        <w:lastRenderedPageBreak/>
        <w:t>Refferences</w:t>
      </w:r>
    </w:p>
    <w:p w:rsidR="00835666" w:rsidRPr="0033071F" w:rsidRDefault="00835666" w:rsidP="002B3FDF">
      <w:pPr>
        <w:pStyle w:val="a3"/>
        <w:numPr>
          <w:ilvl w:val="0"/>
          <w:numId w:val="81"/>
        </w:numPr>
        <w:shd w:val="clear" w:color="auto" w:fill="FFFFFF"/>
        <w:spacing w:after="176" w:line="240" w:lineRule="auto"/>
        <w:contextualSpacing/>
        <w:jc w:val="both"/>
        <w:rPr>
          <w:rFonts w:ascii="Times New Roman" w:hAnsi="Times New Roman" w:cs="Times New Roman"/>
          <w:color w:val="000000"/>
          <w:sz w:val="24"/>
          <w:szCs w:val="24"/>
          <w:lang w:val="en-US"/>
        </w:rPr>
      </w:pPr>
      <w:r w:rsidRPr="0033071F">
        <w:rPr>
          <w:rFonts w:ascii="Times New Roman" w:hAnsi="Times New Roman" w:cs="Times New Roman"/>
          <w:iCs/>
          <w:color w:val="000000"/>
          <w:sz w:val="24"/>
          <w:szCs w:val="24"/>
          <w:lang w:val="en-US"/>
        </w:rPr>
        <w:t>Ries A.L.</w:t>
      </w:r>
      <w:r w:rsidRPr="0033071F">
        <w:rPr>
          <w:rFonts w:ascii="Times New Roman" w:hAnsi="Times New Roman" w:cs="Times New Roman"/>
          <w:color w:val="000000"/>
          <w:sz w:val="24"/>
          <w:szCs w:val="24"/>
          <w:lang w:val="en-US"/>
        </w:rPr>
        <w:t> Positioning the Battle for Your Mind [Text] / A.L. Ries, J. Trout. — N.Y., McGrow-Hill, 1979; Bottom-Up Marketing, 1990</w:t>
      </w:r>
    </w:p>
    <w:p w:rsidR="00835666" w:rsidRPr="0033071F" w:rsidRDefault="00835666" w:rsidP="002B3FDF">
      <w:pPr>
        <w:pStyle w:val="a3"/>
        <w:numPr>
          <w:ilvl w:val="0"/>
          <w:numId w:val="81"/>
        </w:numPr>
        <w:shd w:val="clear" w:color="auto" w:fill="FFFFFF"/>
        <w:spacing w:after="176" w:line="240" w:lineRule="auto"/>
        <w:contextualSpacing/>
        <w:jc w:val="both"/>
        <w:rPr>
          <w:rFonts w:ascii="Times New Roman" w:hAnsi="Times New Roman" w:cs="Times New Roman"/>
          <w:color w:val="000000"/>
          <w:sz w:val="24"/>
          <w:szCs w:val="24"/>
        </w:rPr>
      </w:pPr>
      <w:r w:rsidRPr="0033071F">
        <w:rPr>
          <w:rFonts w:ascii="Times New Roman" w:hAnsi="Times New Roman" w:cs="Times New Roman"/>
          <w:iCs/>
          <w:color w:val="000000"/>
          <w:sz w:val="24"/>
          <w:szCs w:val="24"/>
        </w:rPr>
        <w:t>Шпытонков С.В.</w:t>
      </w:r>
      <w:r w:rsidRPr="0033071F">
        <w:rPr>
          <w:rFonts w:ascii="Times New Roman" w:hAnsi="Times New Roman" w:cs="Times New Roman"/>
          <w:color w:val="000000"/>
          <w:sz w:val="24"/>
          <w:szCs w:val="24"/>
        </w:rPr>
        <w:t> Эффективное управление продажами FMCG. Проверено опытом / С.В. Шпитонков. — СПб.: Питер, 2006</w:t>
      </w:r>
    </w:p>
    <w:p w:rsidR="00835666" w:rsidRPr="0033071F" w:rsidRDefault="00835666" w:rsidP="002B3FDF">
      <w:pPr>
        <w:pStyle w:val="a3"/>
        <w:numPr>
          <w:ilvl w:val="0"/>
          <w:numId w:val="81"/>
        </w:numPr>
        <w:shd w:val="clear" w:color="auto" w:fill="FFFFFF"/>
        <w:spacing w:after="176" w:line="240" w:lineRule="auto"/>
        <w:contextualSpacing/>
        <w:jc w:val="both"/>
        <w:rPr>
          <w:rFonts w:ascii="Times New Roman" w:hAnsi="Times New Roman" w:cs="Times New Roman"/>
          <w:color w:val="000000"/>
          <w:sz w:val="24"/>
          <w:szCs w:val="24"/>
        </w:rPr>
      </w:pPr>
      <w:r w:rsidRPr="0033071F">
        <w:rPr>
          <w:rFonts w:ascii="Times New Roman" w:hAnsi="Times New Roman" w:cs="Times New Roman"/>
          <w:color w:val="000000"/>
          <w:sz w:val="24"/>
          <w:szCs w:val="24"/>
        </w:rPr>
        <w:t>Управление человеческими ресурсами : учебник и практикум для академического бакалавриата / О. А. Лапшова [и др.]; под общ. ред. О. А. Лапшовой. — М.: Издательство Юрайт, 2017. — 406 с. — (Бакалавр. Академический курс).</w:t>
      </w:r>
    </w:p>
    <w:p w:rsidR="00835666" w:rsidRPr="0033071F" w:rsidRDefault="00835666" w:rsidP="002B3FDF">
      <w:pPr>
        <w:shd w:val="clear" w:color="auto" w:fill="FFFFFF"/>
        <w:spacing w:after="176" w:line="240" w:lineRule="auto"/>
        <w:jc w:val="both"/>
        <w:rPr>
          <w:rFonts w:ascii="Times New Roman" w:hAnsi="Times New Roman" w:cs="Times New Roman"/>
          <w:b/>
          <w:color w:val="000000"/>
          <w:sz w:val="24"/>
          <w:szCs w:val="24"/>
        </w:rPr>
      </w:pPr>
      <w:r w:rsidRPr="0033071F">
        <w:rPr>
          <w:rFonts w:ascii="Times New Roman" w:hAnsi="Times New Roman" w:cs="Times New Roman"/>
          <w:b/>
          <w:color w:val="000000"/>
          <w:sz w:val="24"/>
          <w:szCs w:val="24"/>
          <w:lang w:val="en-US"/>
        </w:rPr>
        <w:t>Additional</w:t>
      </w:r>
      <w:r w:rsidRPr="0033071F">
        <w:rPr>
          <w:rFonts w:ascii="Times New Roman" w:hAnsi="Times New Roman" w:cs="Times New Roman"/>
          <w:b/>
          <w:color w:val="000000"/>
          <w:sz w:val="24"/>
          <w:szCs w:val="24"/>
        </w:rPr>
        <w:t>:</w:t>
      </w:r>
    </w:p>
    <w:p w:rsidR="00835666" w:rsidRPr="0033071F" w:rsidRDefault="00835666" w:rsidP="002B3FDF">
      <w:pPr>
        <w:pStyle w:val="a3"/>
        <w:numPr>
          <w:ilvl w:val="0"/>
          <w:numId w:val="82"/>
        </w:numPr>
        <w:shd w:val="clear" w:color="auto" w:fill="FFFFFF"/>
        <w:spacing w:after="176" w:line="240" w:lineRule="auto"/>
        <w:contextualSpacing/>
        <w:jc w:val="both"/>
        <w:rPr>
          <w:rFonts w:ascii="Times New Roman" w:hAnsi="Times New Roman" w:cs="Times New Roman"/>
          <w:sz w:val="24"/>
          <w:szCs w:val="24"/>
        </w:rPr>
      </w:pPr>
      <w:r w:rsidRPr="0033071F">
        <w:rPr>
          <w:rFonts w:ascii="Times New Roman" w:hAnsi="Times New Roman" w:cs="Times New Roman"/>
          <w:sz w:val="24"/>
          <w:szCs w:val="24"/>
        </w:rPr>
        <w:t>Retrospectives [Электронный ресурс] / Дмитриев Сергей. – 2011. – </w:t>
      </w:r>
      <w:hyperlink r:id="rId38" w:history="1">
        <w:r w:rsidRPr="0033071F">
          <w:rPr>
            <w:rFonts w:ascii="Times New Roman" w:hAnsi="Times New Roman" w:cs="Times New Roman"/>
            <w:sz w:val="24"/>
            <w:szCs w:val="24"/>
          </w:rPr>
          <w:t>http://www.slideshare.net/Blackie6/retrospectives-agiledays-2011</w:t>
        </w:r>
      </w:hyperlink>
      <w:r w:rsidRPr="0033071F">
        <w:rPr>
          <w:rFonts w:ascii="Times New Roman" w:hAnsi="Times New Roman" w:cs="Times New Roman"/>
          <w:sz w:val="24"/>
          <w:szCs w:val="24"/>
        </w:rPr>
        <w:t>.</w:t>
      </w:r>
    </w:p>
    <w:p w:rsidR="00835666" w:rsidRPr="0033071F" w:rsidRDefault="00835666" w:rsidP="002B3FDF">
      <w:pPr>
        <w:pStyle w:val="a3"/>
        <w:numPr>
          <w:ilvl w:val="0"/>
          <w:numId w:val="82"/>
        </w:numPr>
        <w:shd w:val="clear" w:color="auto" w:fill="FFFFFF"/>
        <w:spacing w:after="176" w:line="240" w:lineRule="auto"/>
        <w:contextualSpacing/>
        <w:jc w:val="both"/>
        <w:rPr>
          <w:rFonts w:ascii="Times New Roman" w:hAnsi="Times New Roman" w:cs="Times New Roman"/>
          <w:sz w:val="24"/>
          <w:szCs w:val="24"/>
          <w:lang w:val="en-US"/>
        </w:rPr>
      </w:pPr>
      <w:r w:rsidRPr="0033071F">
        <w:rPr>
          <w:rFonts w:ascii="Times New Roman" w:hAnsi="Times New Roman" w:cs="Times New Roman"/>
          <w:sz w:val="24"/>
          <w:szCs w:val="24"/>
          <w:lang w:val="en-US"/>
        </w:rPr>
        <w:t>Scaling Agile to Work with Distributed Teams [</w:t>
      </w:r>
      <w:r w:rsidRPr="0033071F">
        <w:rPr>
          <w:rFonts w:ascii="Times New Roman" w:hAnsi="Times New Roman" w:cs="Times New Roman"/>
          <w:sz w:val="24"/>
          <w:szCs w:val="24"/>
        </w:rPr>
        <w:t>Электронный</w:t>
      </w:r>
      <w:r w:rsidRPr="0033071F">
        <w:rPr>
          <w:rFonts w:ascii="Times New Roman" w:hAnsi="Times New Roman" w:cs="Times New Roman"/>
          <w:sz w:val="24"/>
          <w:szCs w:val="24"/>
          <w:lang w:val="en-US"/>
        </w:rPr>
        <w:t xml:space="preserve"> </w:t>
      </w:r>
      <w:r w:rsidRPr="0033071F">
        <w:rPr>
          <w:rFonts w:ascii="Times New Roman" w:hAnsi="Times New Roman" w:cs="Times New Roman"/>
          <w:sz w:val="24"/>
          <w:szCs w:val="24"/>
        </w:rPr>
        <w:t>ресурс</w:t>
      </w:r>
      <w:r w:rsidRPr="0033071F">
        <w:rPr>
          <w:rFonts w:ascii="Times New Roman" w:hAnsi="Times New Roman" w:cs="Times New Roman"/>
          <w:sz w:val="24"/>
          <w:szCs w:val="24"/>
          <w:lang w:val="en-US"/>
        </w:rPr>
        <w:t>] / Cohn Mike. – </w:t>
      </w:r>
      <w:hyperlink r:id="rId39" w:history="1">
        <w:r w:rsidRPr="0033071F">
          <w:rPr>
            <w:rFonts w:ascii="Times New Roman" w:hAnsi="Times New Roman" w:cs="Times New Roman"/>
            <w:sz w:val="24"/>
            <w:szCs w:val="24"/>
            <w:lang w:val="en-US"/>
          </w:rPr>
          <w:t>http://www.mountaingoatsoftware.com/system/presentation/file/133/Scaling-Distributed-Agile-Cohn-NDC2010.pdf</w:t>
        </w:r>
      </w:hyperlink>
      <w:r w:rsidRPr="0033071F">
        <w:rPr>
          <w:rFonts w:ascii="Times New Roman" w:hAnsi="Times New Roman" w:cs="Times New Roman"/>
          <w:sz w:val="24"/>
          <w:szCs w:val="24"/>
          <w:lang w:val="en-US"/>
        </w:rPr>
        <w:t>.</w:t>
      </w:r>
    </w:p>
    <w:p w:rsidR="00835666" w:rsidRPr="002B3FDF" w:rsidRDefault="00835666" w:rsidP="002B3FDF">
      <w:pPr>
        <w:pStyle w:val="a3"/>
        <w:numPr>
          <w:ilvl w:val="0"/>
          <w:numId w:val="82"/>
        </w:numPr>
        <w:shd w:val="clear" w:color="auto" w:fill="FFFFFF"/>
        <w:spacing w:after="176" w:line="240" w:lineRule="auto"/>
        <w:contextualSpacing/>
        <w:jc w:val="both"/>
        <w:rPr>
          <w:rFonts w:ascii="Times New Roman" w:hAnsi="Times New Roman" w:cs="Times New Roman"/>
          <w:sz w:val="24"/>
          <w:szCs w:val="24"/>
        </w:rPr>
      </w:pPr>
      <w:r w:rsidRPr="0033071F">
        <w:rPr>
          <w:rFonts w:ascii="Times New Roman" w:hAnsi="Times New Roman" w:cs="Times New Roman"/>
          <w:sz w:val="24"/>
          <w:szCs w:val="24"/>
        </w:rPr>
        <w:t>Small Hyper-Productive Teams [Электронный ресурс] / Алименков Николай. –</w:t>
      </w:r>
      <w:r w:rsidRPr="002B3FDF">
        <w:rPr>
          <w:rFonts w:ascii="Times New Roman" w:hAnsi="Times New Roman" w:cs="Times New Roman"/>
          <w:sz w:val="24"/>
          <w:szCs w:val="24"/>
        </w:rPr>
        <w:t xml:space="preserve"> 2011. – </w:t>
      </w:r>
      <w:hyperlink r:id="rId40" w:history="1">
        <w:r w:rsidRPr="002B3FDF">
          <w:rPr>
            <w:rFonts w:ascii="Times New Roman" w:hAnsi="Times New Roman" w:cs="Times New Roman"/>
            <w:sz w:val="24"/>
            <w:szCs w:val="24"/>
          </w:rPr>
          <w:t>http://www.slideshare.net/alimenkou/small-hyper-productive-teams-it-brunch-10150627</w:t>
        </w:r>
      </w:hyperlink>
      <w:r w:rsidRPr="002B3FDF">
        <w:rPr>
          <w:rFonts w:ascii="Times New Roman" w:hAnsi="Times New Roman" w:cs="Times New Roman"/>
          <w:sz w:val="24"/>
          <w:szCs w:val="24"/>
        </w:rPr>
        <w:t>.</w:t>
      </w:r>
    </w:p>
    <w:p w:rsidR="003513FA" w:rsidRPr="002B3FDF" w:rsidRDefault="003513FA" w:rsidP="003D4437">
      <w:pPr>
        <w:autoSpaceDE w:val="0"/>
        <w:autoSpaceDN w:val="0"/>
        <w:adjustRightInd w:val="0"/>
        <w:spacing w:after="0" w:line="240" w:lineRule="auto"/>
        <w:ind w:firstLine="295"/>
        <w:jc w:val="both"/>
        <w:rPr>
          <w:rFonts w:ascii="Times New Roman" w:hAnsi="Times New Roman" w:cs="Times New Roman"/>
          <w:bCs/>
          <w:iCs/>
          <w:color w:val="000000"/>
          <w:spacing w:val="-11"/>
          <w:sz w:val="28"/>
          <w:szCs w:val="28"/>
        </w:rPr>
      </w:pPr>
    </w:p>
    <w:p w:rsidR="003513FA" w:rsidRPr="002B3FDF" w:rsidRDefault="003513FA" w:rsidP="003D4437">
      <w:pPr>
        <w:framePr w:hSpace="180" w:wrap="around" w:vAnchor="text" w:hAnchor="text" w:y="1"/>
        <w:autoSpaceDE w:val="0"/>
        <w:autoSpaceDN w:val="0"/>
        <w:adjustRightInd w:val="0"/>
        <w:spacing w:after="0" w:line="240" w:lineRule="auto"/>
        <w:suppressOverlap/>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Theme 2. The product, product mix and product strategy</w:t>
      </w:r>
    </w:p>
    <w:p w:rsidR="003513FA" w:rsidRPr="002B3FDF" w:rsidRDefault="003513FA" w:rsidP="003D4437">
      <w:pPr>
        <w:framePr w:hSpace="180" w:wrap="around" w:vAnchor="text" w:hAnchor="text" w:y="1"/>
        <w:autoSpaceDE w:val="0"/>
        <w:autoSpaceDN w:val="0"/>
        <w:adjustRightInd w:val="0"/>
        <w:spacing w:after="0" w:line="240" w:lineRule="auto"/>
        <w:suppressOverlap/>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 xml:space="preserve">Lecture </w:t>
      </w:r>
      <w:r w:rsidR="003E6587" w:rsidRPr="002B3FDF">
        <w:rPr>
          <w:rFonts w:ascii="Times New Roman" w:hAnsi="Times New Roman" w:cs="Times New Roman"/>
          <w:b/>
          <w:bCs/>
          <w:iCs/>
          <w:color w:val="000000"/>
          <w:spacing w:val="-6"/>
          <w:sz w:val="28"/>
          <w:szCs w:val="28"/>
          <w:lang w:val="en-US"/>
        </w:rPr>
        <w:t>3</w:t>
      </w:r>
      <w:r w:rsidRPr="002B3FDF">
        <w:rPr>
          <w:rFonts w:ascii="Times New Roman" w:hAnsi="Times New Roman" w:cs="Times New Roman"/>
          <w:b/>
          <w:bCs/>
          <w:iCs/>
          <w:color w:val="000000"/>
          <w:spacing w:val="-6"/>
          <w:sz w:val="28"/>
          <w:szCs w:val="28"/>
          <w:lang w:val="en-US"/>
        </w:rPr>
        <w:t xml:space="preserve">. </w:t>
      </w:r>
    </w:p>
    <w:p w:rsidR="004E3FB8" w:rsidRPr="002B3FDF" w:rsidRDefault="003513FA" w:rsidP="003D4437">
      <w:pPr>
        <w:pStyle w:val="a3"/>
        <w:framePr w:hSpace="180" w:wrap="around" w:vAnchor="text" w:hAnchor="text" w:y="1"/>
        <w:numPr>
          <w:ilvl w:val="0"/>
          <w:numId w:val="2"/>
        </w:numPr>
        <w:autoSpaceDE w:val="0"/>
        <w:autoSpaceDN w:val="0"/>
        <w:adjustRightInd w:val="0"/>
        <w:spacing w:after="0" w:line="240" w:lineRule="auto"/>
        <w:ind w:left="0" w:hanging="10"/>
        <w:suppressOverlap/>
        <w:jc w:val="both"/>
        <w:rPr>
          <w:rFonts w:ascii="Times New Roman" w:hAnsi="Times New Roman" w:cs="Times New Roman"/>
          <w:b/>
          <w:sz w:val="28"/>
          <w:szCs w:val="28"/>
          <w:lang w:val="en-US"/>
        </w:rPr>
      </w:pPr>
      <w:r w:rsidRPr="002B3FDF">
        <w:rPr>
          <w:rFonts w:ascii="Times New Roman" w:hAnsi="Times New Roman" w:cs="Times New Roman"/>
          <w:b/>
          <w:bCs/>
          <w:iCs/>
          <w:color w:val="000000"/>
          <w:spacing w:val="-6"/>
          <w:sz w:val="28"/>
          <w:szCs w:val="28"/>
          <w:lang w:val="en-US"/>
        </w:rPr>
        <w:t xml:space="preserve">Packaging, labeling, warranties.  Making of goods. </w:t>
      </w:r>
    </w:p>
    <w:p w:rsidR="003513FA" w:rsidRPr="002B3FDF" w:rsidRDefault="003513FA" w:rsidP="003D4437">
      <w:pPr>
        <w:pStyle w:val="a3"/>
        <w:framePr w:hSpace="180" w:wrap="around" w:vAnchor="text" w:hAnchor="text" w:y="1"/>
        <w:numPr>
          <w:ilvl w:val="0"/>
          <w:numId w:val="2"/>
        </w:numPr>
        <w:autoSpaceDE w:val="0"/>
        <w:autoSpaceDN w:val="0"/>
        <w:adjustRightInd w:val="0"/>
        <w:spacing w:after="0" w:line="240" w:lineRule="auto"/>
        <w:ind w:left="0" w:hanging="10"/>
        <w:suppressOverlap/>
        <w:jc w:val="both"/>
        <w:rPr>
          <w:rFonts w:ascii="Times New Roman" w:hAnsi="Times New Roman" w:cs="Times New Roman"/>
          <w:b/>
          <w:sz w:val="28"/>
          <w:szCs w:val="28"/>
          <w:lang w:val="en-US"/>
        </w:rPr>
      </w:pPr>
      <w:r w:rsidRPr="002B3FDF">
        <w:rPr>
          <w:rFonts w:ascii="Times New Roman" w:hAnsi="Times New Roman" w:cs="Times New Roman"/>
          <w:b/>
          <w:bCs/>
          <w:iCs/>
          <w:color w:val="000000"/>
          <w:spacing w:val="-6"/>
          <w:sz w:val="28"/>
          <w:szCs w:val="28"/>
          <w:lang w:val="en-US"/>
        </w:rPr>
        <w:t xml:space="preserve">Trademark and its essence.  </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3513FA" w:rsidRPr="002B3FDF" w:rsidRDefault="003513FA" w:rsidP="00491E3E">
      <w:pPr>
        <w:pStyle w:val="a3"/>
        <w:numPr>
          <w:ilvl w:val="0"/>
          <w:numId w:val="35"/>
        </w:numPr>
        <w:shd w:val="clear" w:color="auto" w:fill="FFFFFF"/>
        <w:spacing w:after="0" w:line="240" w:lineRule="auto"/>
        <w:jc w:val="both"/>
        <w:rPr>
          <w:rFonts w:ascii="Times New Roman" w:hAnsi="Times New Roman" w:cs="Times New Roman"/>
          <w:b/>
          <w:bCs/>
          <w:color w:val="000000"/>
          <w:sz w:val="28"/>
          <w:szCs w:val="28"/>
          <w:lang w:val="kk-KZ"/>
        </w:rPr>
      </w:pPr>
      <w:r w:rsidRPr="002B3FDF">
        <w:rPr>
          <w:rFonts w:ascii="Times New Roman" w:hAnsi="Times New Roman" w:cs="Times New Roman"/>
          <w:b/>
          <w:bCs/>
          <w:color w:val="000000"/>
          <w:sz w:val="28"/>
          <w:szCs w:val="28"/>
          <w:lang w:val="kk-KZ"/>
        </w:rPr>
        <w:t>Packaging, labeling, warra</w:t>
      </w:r>
      <w:r w:rsidRPr="002B3FDF">
        <w:rPr>
          <w:rFonts w:ascii="Times New Roman" w:hAnsi="Times New Roman" w:cs="Times New Roman"/>
          <w:b/>
          <w:bCs/>
          <w:color w:val="000000"/>
          <w:sz w:val="28"/>
          <w:szCs w:val="28"/>
          <w:lang w:val="en-US"/>
        </w:rPr>
        <w:t>n</w:t>
      </w:r>
      <w:r w:rsidRPr="002B3FDF">
        <w:rPr>
          <w:rFonts w:ascii="Times New Roman" w:hAnsi="Times New Roman" w:cs="Times New Roman"/>
          <w:b/>
          <w:bCs/>
          <w:color w:val="000000"/>
          <w:sz w:val="28"/>
          <w:szCs w:val="28"/>
          <w:lang w:val="kk-KZ"/>
        </w:rPr>
        <w:t>ties</w:t>
      </w:r>
      <w:r w:rsidRPr="002B3FDF">
        <w:rPr>
          <w:rFonts w:ascii="Times New Roman" w:hAnsi="Times New Roman" w:cs="Times New Roman"/>
          <w:b/>
          <w:bCs/>
          <w:color w:val="000000"/>
          <w:sz w:val="28"/>
          <w:szCs w:val="28"/>
          <w:lang w:val="en-US"/>
        </w:rPr>
        <w:t>, ets</w:t>
      </w:r>
    </w:p>
    <w:p w:rsidR="003513FA" w:rsidRPr="002B3FDF" w:rsidRDefault="003513FA" w:rsidP="003D4437">
      <w:pPr>
        <w:shd w:val="clear" w:color="auto" w:fill="FFFFFF"/>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Most physical products have to be packaged and labeled. Some packages—such as the Coke bottle—are world famous. Many marketers have called packaging a </w:t>
      </w:r>
      <w:r w:rsidRPr="002B3FDF">
        <w:rPr>
          <w:rFonts w:ascii="Times New Roman" w:hAnsi="Times New Roman" w:cs="Times New Roman"/>
          <w:bCs/>
          <w:color w:val="000000"/>
          <w:sz w:val="28"/>
          <w:szCs w:val="28"/>
          <w:lang w:val="en-US"/>
        </w:rPr>
        <w:t xml:space="preserve">fifth </w:t>
      </w:r>
      <w:r w:rsidRPr="002B3FDF">
        <w:rPr>
          <w:rFonts w:ascii="Times New Roman" w:hAnsi="Times New Roman" w:cs="Times New Roman"/>
          <w:color w:val="000000"/>
          <w:sz w:val="28"/>
          <w:szCs w:val="28"/>
          <w:lang w:val="en-US"/>
        </w:rPr>
        <w:t>P, along with price, product, place, and promotion; however, packaging and labeling are usually treated as an element of product strategy. Warranties and guarantees can also  important to a firm's product strategy.</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Packaging</w:t>
      </w:r>
    </w:p>
    <w:p w:rsidR="003513FA" w:rsidRPr="002B3FDF" w:rsidRDefault="003513FA" w:rsidP="003D4437">
      <w:pPr>
        <w:shd w:val="clear" w:color="auto" w:fill="FFFFFF"/>
        <w:spacing w:after="0" w:line="240" w:lineRule="auto"/>
        <w:ind w:firstLine="701"/>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 xml:space="preserve">Packaging </w:t>
      </w:r>
      <w:r w:rsidRPr="002B3FDF">
        <w:rPr>
          <w:rFonts w:ascii="Times New Roman" w:hAnsi="Times New Roman" w:cs="Times New Roman"/>
          <w:color w:val="000000"/>
          <w:sz w:val="28"/>
          <w:szCs w:val="28"/>
          <w:lang w:val="en-US"/>
        </w:rPr>
        <w:t>includes all the activities of designing and producing a product's con</w:t>
      </w:r>
      <w:r w:rsidRPr="002B3FDF">
        <w:rPr>
          <w:rFonts w:ascii="Times New Roman" w:hAnsi="Times New Roman" w:cs="Times New Roman"/>
          <w:color w:val="000000"/>
          <w:sz w:val="28"/>
          <w:szCs w:val="28"/>
          <w:lang w:val="en-US"/>
        </w:rPr>
        <w:softHyphen/>
        <w:t xml:space="preserve">tainer. The package might include up to three levels of material. For example, Paco </w:t>
      </w:r>
      <w:r w:rsidRPr="002B3FDF">
        <w:rPr>
          <w:rFonts w:ascii="Times New Roman" w:hAnsi="Times New Roman" w:cs="Times New Roman"/>
          <w:bCs/>
          <w:color w:val="000000"/>
          <w:sz w:val="28"/>
          <w:szCs w:val="28"/>
          <w:lang w:val="en-US"/>
        </w:rPr>
        <w:t>Rabann</w:t>
      </w:r>
      <w:r w:rsidRPr="002B3FDF">
        <w:rPr>
          <w:rFonts w:ascii="Times New Roman" w:hAnsi="Times New Roman" w:cs="Times New Roman"/>
          <w:b/>
          <w:bCs/>
          <w:color w:val="000000"/>
          <w:sz w:val="28"/>
          <w:szCs w:val="28"/>
          <w:lang w:val="en-US"/>
        </w:rPr>
        <w:t xml:space="preserve">e </w:t>
      </w:r>
      <w:r w:rsidRPr="002B3FDF">
        <w:rPr>
          <w:rFonts w:ascii="Times New Roman" w:hAnsi="Times New Roman" w:cs="Times New Roman"/>
          <w:color w:val="000000"/>
          <w:sz w:val="28"/>
          <w:szCs w:val="28"/>
          <w:lang w:val="en-US"/>
        </w:rPr>
        <w:t>cologne comes in a bottle (</w:t>
      </w:r>
      <w:r w:rsidRPr="002B3FDF">
        <w:rPr>
          <w:rFonts w:ascii="Times New Roman" w:hAnsi="Times New Roman" w:cs="Times New Roman"/>
          <w:bCs/>
          <w:iCs/>
          <w:color w:val="000000"/>
          <w:sz w:val="28"/>
          <w:szCs w:val="28"/>
          <w:lang w:val="en-US"/>
        </w:rPr>
        <w:t>primary package)</w:t>
      </w:r>
      <w:r w:rsidRPr="002B3FDF">
        <w:rPr>
          <w:rFonts w:ascii="Times New Roman" w:hAnsi="Times New Roman" w:cs="Times New Roman"/>
          <w:b/>
          <w:bCs/>
          <w:i/>
          <w:iCs/>
          <w:color w:val="000000"/>
          <w:sz w:val="28"/>
          <w:szCs w:val="28"/>
          <w:lang w:val="en-US"/>
        </w:rPr>
        <w:t xml:space="preserve"> </w:t>
      </w:r>
      <w:r w:rsidRPr="002B3FDF">
        <w:rPr>
          <w:rFonts w:ascii="Times New Roman" w:hAnsi="Times New Roman" w:cs="Times New Roman"/>
          <w:color w:val="000000"/>
          <w:sz w:val="28"/>
          <w:szCs w:val="28"/>
          <w:lang w:val="en-US"/>
        </w:rPr>
        <w:t>inside a cardboard box (s</w:t>
      </w:r>
      <w:r w:rsidRPr="002B3FDF">
        <w:rPr>
          <w:rFonts w:ascii="Times New Roman" w:hAnsi="Times New Roman" w:cs="Times New Roman"/>
          <w:i/>
          <w:iCs/>
          <w:color w:val="000000"/>
          <w:sz w:val="28"/>
          <w:szCs w:val="28"/>
          <w:lang w:val="en-US"/>
        </w:rPr>
        <w:t xml:space="preserve">econdary package) </w:t>
      </w:r>
      <w:r w:rsidRPr="002B3FDF">
        <w:rPr>
          <w:rFonts w:ascii="Times New Roman" w:hAnsi="Times New Roman" w:cs="Times New Roman"/>
          <w:color w:val="000000"/>
          <w:sz w:val="28"/>
          <w:szCs w:val="28"/>
          <w:lang w:val="en-US"/>
        </w:rPr>
        <w:t>that is in a corrugated box (</w:t>
      </w:r>
      <w:r w:rsidRPr="002B3FDF">
        <w:rPr>
          <w:rFonts w:ascii="Times New Roman" w:hAnsi="Times New Roman" w:cs="Times New Roman"/>
          <w:i/>
          <w:iCs/>
          <w:color w:val="000000"/>
          <w:sz w:val="28"/>
          <w:szCs w:val="28"/>
          <w:lang w:val="en-US"/>
        </w:rPr>
        <w:t xml:space="preserve">shipping package) </w:t>
      </w:r>
      <w:r w:rsidRPr="002B3FDF">
        <w:rPr>
          <w:rFonts w:ascii="Times New Roman" w:hAnsi="Times New Roman" w:cs="Times New Roman"/>
          <w:color w:val="000000"/>
          <w:sz w:val="28"/>
          <w:szCs w:val="28"/>
          <w:lang w:val="en-US"/>
        </w:rPr>
        <w:t>containing six dozen boxes of Paco Rabanne.</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b/>
          <w:bCs/>
          <w:iCs/>
          <w:color w:val="000000"/>
          <w:spacing w:val="-8"/>
          <w:sz w:val="28"/>
          <w:szCs w:val="28"/>
          <w:lang w:val="en-US"/>
        </w:rPr>
        <w:tab/>
        <w:t xml:space="preserve"> The Basic functions of packaging:</w:t>
      </w:r>
    </w:p>
    <w:p w:rsidR="003513FA" w:rsidRPr="002B3FDF" w:rsidRDefault="003513FA"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 xml:space="preserve">· </w:t>
      </w:r>
      <w:r w:rsidRPr="002B3FDF">
        <w:rPr>
          <w:rFonts w:ascii="Times New Roman" w:hAnsi="Times New Roman" w:cs="Times New Roman"/>
          <w:iCs/>
          <w:color w:val="000000"/>
          <w:spacing w:val="-8"/>
          <w:sz w:val="28"/>
          <w:szCs w:val="28"/>
          <w:lang w:val="en-US"/>
        </w:rPr>
        <w:tab/>
        <w:t xml:space="preserve"> Means for the  formation product’s image</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 xml:space="preserve">· </w:t>
      </w:r>
      <w:r w:rsidRPr="002B3FDF">
        <w:rPr>
          <w:rFonts w:ascii="Times New Roman" w:hAnsi="Times New Roman" w:cs="Times New Roman"/>
          <w:iCs/>
          <w:color w:val="000000"/>
          <w:spacing w:val="-8"/>
          <w:sz w:val="28"/>
          <w:szCs w:val="28"/>
          <w:lang w:val="en-US"/>
        </w:rPr>
        <w:tab/>
        <w:t xml:space="preserve"> Simplification of use  the product’s </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 xml:space="preserve">· </w:t>
      </w:r>
      <w:r w:rsidRPr="002B3FDF">
        <w:rPr>
          <w:rFonts w:ascii="Times New Roman" w:hAnsi="Times New Roman" w:cs="Times New Roman"/>
          <w:iCs/>
          <w:color w:val="000000"/>
          <w:spacing w:val="-8"/>
          <w:sz w:val="28"/>
          <w:szCs w:val="28"/>
          <w:lang w:val="en-US"/>
        </w:rPr>
        <w:tab/>
        <w:t xml:space="preserve"> Means of the communicative information</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 xml:space="preserve">· </w:t>
      </w:r>
      <w:r w:rsidRPr="002B3FDF">
        <w:rPr>
          <w:rFonts w:ascii="Times New Roman" w:hAnsi="Times New Roman" w:cs="Times New Roman"/>
          <w:iCs/>
          <w:color w:val="000000"/>
          <w:spacing w:val="-8"/>
          <w:sz w:val="28"/>
          <w:szCs w:val="28"/>
          <w:lang w:val="en-US"/>
        </w:rPr>
        <w:tab/>
        <w:t xml:space="preserve"> Containment and replacement of the product’s </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8"/>
          <w:sz w:val="28"/>
          <w:szCs w:val="28"/>
          <w:lang w:val="en-US"/>
        </w:rPr>
      </w:pP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b/>
          <w:iCs/>
          <w:color w:val="000000"/>
          <w:spacing w:val="-8"/>
          <w:sz w:val="28"/>
          <w:szCs w:val="28"/>
          <w:lang w:val="en-US"/>
        </w:rPr>
      </w:pPr>
      <w:r w:rsidRPr="002B3FDF">
        <w:rPr>
          <w:rFonts w:ascii="Times New Roman" w:hAnsi="Times New Roman" w:cs="Times New Roman"/>
          <w:b/>
          <w:iCs/>
          <w:color w:val="000000"/>
          <w:spacing w:val="-8"/>
          <w:sz w:val="28"/>
          <w:szCs w:val="28"/>
          <w:lang w:val="en-US"/>
        </w:rPr>
        <w:tab/>
        <w:t xml:space="preserve"> Elements of marks and packaging:</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Who and where has made</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The price of a commodity unit</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Working life</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lastRenderedPageBreak/>
        <w:t>The maintenance of packaging, nutritional value, grade, the order of use</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8"/>
          <w:sz w:val="28"/>
          <w:szCs w:val="28"/>
          <w:lang w:val="en-US"/>
        </w:rPr>
      </w:pP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8"/>
          <w:sz w:val="28"/>
          <w:szCs w:val="28"/>
          <w:lang w:val="en-US"/>
        </w:rPr>
      </w:pPr>
      <w:r w:rsidRPr="002B3FDF">
        <w:rPr>
          <w:rFonts w:ascii="Times New Roman" w:hAnsi="Times New Roman" w:cs="Times New Roman"/>
          <w:iCs/>
          <w:color w:val="000000"/>
          <w:spacing w:val="-8"/>
          <w:sz w:val="28"/>
          <w:szCs w:val="28"/>
          <w:lang w:val="en-US"/>
        </w:rPr>
        <w:t>Development of packaging assumes acceptances of some decisions.</w:t>
      </w:r>
    </w:p>
    <w:p w:rsidR="003513FA" w:rsidRPr="002B3FDF" w:rsidRDefault="003513FA" w:rsidP="003D4437">
      <w:pPr>
        <w:autoSpaceDE w:val="0"/>
        <w:autoSpaceDN w:val="0"/>
        <w:adjustRightInd w:val="0"/>
        <w:spacing w:after="0" w:line="240" w:lineRule="auto"/>
        <w:ind w:firstLine="288"/>
        <w:jc w:val="both"/>
        <w:rPr>
          <w:rFonts w:ascii="Times New Roman" w:hAnsi="Times New Roman" w:cs="Times New Roman"/>
          <w:iCs/>
          <w:color w:val="000000"/>
          <w:spacing w:val="-12"/>
          <w:sz w:val="28"/>
          <w:szCs w:val="28"/>
          <w:lang w:val="en-US"/>
        </w:rPr>
      </w:pPr>
      <w:r w:rsidRPr="002B3FDF">
        <w:rPr>
          <w:rFonts w:ascii="Times New Roman" w:hAnsi="Times New Roman" w:cs="Times New Roman"/>
          <w:i/>
          <w:iCs/>
          <w:color w:val="000000"/>
          <w:spacing w:val="-12"/>
          <w:sz w:val="28"/>
          <w:szCs w:val="28"/>
          <w:lang w:val="en-US"/>
        </w:rPr>
        <w:t>Definition</w:t>
      </w:r>
      <w:r w:rsidRPr="002B3FDF">
        <w:rPr>
          <w:rFonts w:ascii="Times New Roman" w:hAnsi="Times New Roman" w:cs="Times New Roman"/>
          <w:bCs/>
          <w:i/>
          <w:iCs/>
          <w:color w:val="000000"/>
          <w:spacing w:val="-12"/>
          <w:sz w:val="28"/>
          <w:szCs w:val="28"/>
          <w:lang w:val="en-US"/>
        </w:rPr>
        <w:t xml:space="preserve"> of the </w:t>
      </w:r>
      <w:r w:rsidRPr="002B3FDF">
        <w:rPr>
          <w:rFonts w:ascii="Times New Roman" w:hAnsi="Times New Roman" w:cs="Times New Roman"/>
          <w:i/>
          <w:iCs/>
          <w:color w:val="000000"/>
          <w:spacing w:val="-12"/>
          <w:sz w:val="28"/>
          <w:szCs w:val="28"/>
          <w:lang w:val="en-US"/>
        </w:rPr>
        <w:t>packaging</w:t>
      </w:r>
      <w:r w:rsidRPr="002B3FDF">
        <w:rPr>
          <w:rFonts w:ascii="Times New Roman" w:hAnsi="Times New Roman" w:cs="Times New Roman"/>
          <w:bCs/>
          <w:i/>
          <w:iCs/>
          <w:color w:val="000000"/>
          <w:spacing w:val="-12"/>
          <w:sz w:val="28"/>
          <w:szCs w:val="28"/>
          <w:lang w:val="en-US"/>
        </w:rPr>
        <w:t xml:space="preserve"> concept</w:t>
      </w:r>
      <w:r w:rsidRPr="002B3FDF">
        <w:rPr>
          <w:rFonts w:ascii="Times New Roman" w:hAnsi="Times New Roman" w:cs="Times New Roman"/>
          <w:iCs/>
          <w:color w:val="000000"/>
          <w:spacing w:val="-12"/>
          <w:sz w:val="28"/>
          <w:szCs w:val="28"/>
          <w:lang w:val="en-US"/>
        </w:rPr>
        <w:t>, i.e. what value to give</w:t>
      </w:r>
      <w:r w:rsidRPr="002B3FDF">
        <w:rPr>
          <w:rFonts w:ascii="Times New Roman" w:hAnsi="Times New Roman" w:cs="Times New Roman"/>
          <w:iCs/>
          <w:color w:val="000000"/>
          <w:spacing w:val="-8"/>
          <w:sz w:val="28"/>
          <w:szCs w:val="28"/>
          <w:lang w:val="en-US"/>
        </w:rPr>
        <w:t xml:space="preserve"> to those or its other functions. Than should be packaging</w:t>
      </w:r>
      <w:r w:rsidRPr="002B3FDF">
        <w:rPr>
          <w:rFonts w:ascii="Times New Roman" w:hAnsi="Times New Roman" w:cs="Times New Roman"/>
          <w:iCs/>
          <w:color w:val="000000"/>
          <w:spacing w:val="-12"/>
          <w:sz w:val="28"/>
          <w:szCs w:val="28"/>
          <w:lang w:val="en-US"/>
        </w:rPr>
        <w:t xml:space="preserve"> in relation to the </w:t>
      </w:r>
      <w:r w:rsidRPr="002B3FDF">
        <w:rPr>
          <w:rFonts w:ascii="Times New Roman" w:hAnsi="Times New Roman" w:cs="Times New Roman"/>
          <w:iCs/>
          <w:color w:val="000000"/>
          <w:spacing w:val="-8"/>
          <w:sz w:val="28"/>
          <w:szCs w:val="28"/>
          <w:lang w:val="en-US"/>
        </w:rPr>
        <w:t>product</w:t>
      </w:r>
      <w:r w:rsidRPr="002B3FDF">
        <w:rPr>
          <w:rFonts w:ascii="Times New Roman" w:hAnsi="Times New Roman" w:cs="Times New Roman"/>
          <w:iCs/>
          <w:color w:val="000000"/>
          <w:spacing w:val="-12"/>
          <w:sz w:val="28"/>
          <w:szCs w:val="28"/>
          <w:lang w:val="en-US"/>
        </w:rPr>
        <w:t xml:space="preserve"> ? For example, on the separate cosmetic goods</w:t>
      </w:r>
      <w:r w:rsidRPr="002B3FDF">
        <w:rPr>
          <w:rFonts w:ascii="Times New Roman" w:hAnsi="Times New Roman" w:cs="Times New Roman"/>
          <w:iCs/>
          <w:color w:val="000000"/>
          <w:spacing w:val="-10"/>
          <w:sz w:val="28"/>
          <w:szCs w:val="28"/>
          <w:lang w:val="en-US"/>
        </w:rPr>
        <w:t xml:space="preserve"> from 40 up to 70 % make expenses for packaging of these products.</w:t>
      </w:r>
    </w:p>
    <w:p w:rsidR="003513FA" w:rsidRPr="002B3FDF" w:rsidRDefault="003513FA" w:rsidP="003D4437">
      <w:pPr>
        <w:autoSpaceDE w:val="0"/>
        <w:autoSpaceDN w:val="0"/>
        <w:adjustRightInd w:val="0"/>
        <w:spacing w:after="0" w:line="240" w:lineRule="auto"/>
        <w:ind w:firstLine="281"/>
        <w:jc w:val="both"/>
        <w:rPr>
          <w:rFonts w:ascii="Times New Roman" w:hAnsi="Times New Roman" w:cs="Times New Roman"/>
          <w:bCs/>
          <w:iCs/>
          <w:color w:val="000000"/>
          <w:spacing w:val="-6"/>
          <w:sz w:val="28"/>
          <w:szCs w:val="28"/>
          <w:lang w:val="en-US"/>
        </w:rPr>
      </w:pPr>
      <w:r w:rsidRPr="002B3FDF">
        <w:rPr>
          <w:rFonts w:ascii="Times New Roman" w:hAnsi="Times New Roman" w:cs="Times New Roman"/>
          <w:bCs/>
          <w:i/>
          <w:iCs/>
          <w:color w:val="000000"/>
          <w:spacing w:val="-6"/>
          <w:sz w:val="28"/>
          <w:szCs w:val="28"/>
          <w:lang w:val="en-US"/>
        </w:rPr>
        <w:t>Designing</w:t>
      </w:r>
      <w:r w:rsidRPr="002B3FDF">
        <w:rPr>
          <w:rFonts w:ascii="Times New Roman" w:hAnsi="Times New Roman" w:cs="Times New Roman"/>
          <w:i/>
          <w:iCs/>
          <w:color w:val="000000"/>
          <w:spacing w:val="-6"/>
          <w:sz w:val="28"/>
          <w:szCs w:val="28"/>
          <w:lang w:val="en-US"/>
        </w:rPr>
        <w:t xml:space="preserve"> of packaging</w:t>
      </w:r>
      <w:r w:rsidRPr="002B3FDF">
        <w:rPr>
          <w:rFonts w:ascii="Times New Roman" w:hAnsi="Times New Roman" w:cs="Times New Roman"/>
          <w:iCs/>
          <w:color w:val="000000"/>
          <w:spacing w:val="-6"/>
          <w:sz w:val="28"/>
          <w:szCs w:val="28"/>
          <w:lang w:val="en-US"/>
        </w:rPr>
        <w:t xml:space="preserve"> ( standing of the size, the form,</w:t>
      </w:r>
      <w:r w:rsidRPr="002B3FDF">
        <w:rPr>
          <w:rFonts w:ascii="Times New Roman" w:hAnsi="Times New Roman" w:cs="Times New Roman"/>
          <w:iCs/>
          <w:color w:val="000000"/>
          <w:spacing w:val="-7"/>
          <w:sz w:val="28"/>
          <w:szCs w:val="28"/>
          <w:lang w:val="en-US"/>
        </w:rPr>
        <w:t xml:space="preserve"> color, a material, the text of packaging). Good packaging is</w:t>
      </w:r>
      <w:r w:rsidRPr="002B3FDF">
        <w:rPr>
          <w:rFonts w:ascii="Times New Roman" w:hAnsi="Times New Roman" w:cs="Times New Roman"/>
          <w:iCs/>
          <w:color w:val="000000"/>
          <w:spacing w:val="-9"/>
          <w:sz w:val="28"/>
          <w:szCs w:val="28"/>
          <w:lang w:val="en-US"/>
        </w:rPr>
        <w:t xml:space="preserve"> always result of joint activity of the designer, the researcher</w:t>
      </w:r>
      <w:r w:rsidRPr="002B3FDF">
        <w:rPr>
          <w:rFonts w:ascii="Times New Roman" w:hAnsi="Times New Roman" w:cs="Times New Roman"/>
          <w:iCs/>
          <w:color w:val="000000"/>
          <w:spacing w:val="-8"/>
          <w:sz w:val="28"/>
          <w:szCs w:val="28"/>
          <w:lang w:val="en-US"/>
        </w:rPr>
        <w:t xml:space="preserve"> of the market, the expert of advertising.</w:t>
      </w:r>
    </w:p>
    <w:p w:rsidR="003513FA" w:rsidRPr="002B3FDF" w:rsidRDefault="003513FA" w:rsidP="003D4437">
      <w:pPr>
        <w:shd w:val="clear" w:color="auto" w:fill="FFFFFF"/>
        <w:spacing w:after="0" w:line="240" w:lineRule="auto"/>
        <w:ind w:firstLine="475"/>
        <w:jc w:val="both"/>
        <w:rPr>
          <w:rFonts w:ascii="Times New Roman" w:hAnsi="Times New Roman" w:cs="Times New Roman"/>
          <w:sz w:val="28"/>
          <w:szCs w:val="28"/>
          <w:lang w:val="en-US"/>
        </w:rPr>
      </w:pPr>
      <w:r w:rsidRPr="002B3FDF">
        <w:rPr>
          <w:rFonts w:ascii="Times New Roman" w:hAnsi="Times New Roman" w:cs="Times New Roman"/>
          <w:bCs/>
          <w:i/>
          <w:iCs/>
          <w:color w:val="000000"/>
          <w:spacing w:val="-14"/>
          <w:sz w:val="28"/>
          <w:szCs w:val="28"/>
          <w:lang w:val="en-US"/>
        </w:rPr>
        <w:t>Testing of packaging</w:t>
      </w:r>
      <w:r w:rsidRPr="002B3FDF">
        <w:rPr>
          <w:rFonts w:ascii="Times New Roman" w:hAnsi="Times New Roman" w:cs="Times New Roman"/>
          <w:bCs/>
          <w:iCs/>
          <w:color w:val="000000"/>
          <w:spacing w:val="-14"/>
          <w:sz w:val="28"/>
          <w:szCs w:val="28"/>
          <w:lang w:val="en-US"/>
        </w:rPr>
        <w:t xml:space="preserve">. </w:t>
      </w:r>
      <w:r w:rsidRPr="002B3FDF">
        <w:rPr>
          <w:rFonts w:ascii="Times New Roman" w:hAnsi="Times New Roman" w:cs="Times New Roman"/>
          <w:color w:val="000000"/>
          <w:sz w:val="28"/>
          <w:szCs w:val="28"/>
          <w:lang w:val="en-US"/>
        </w:rPr>
        <w:t xml:space="preserve">All packaging elements must be </w:t>
      </w:r>
      <w:r w:rsidRPr="002B3FDF">
        <w:rPr>
          <w:rFonts w:ascii="Times New Roman" w:hAnsi="Times New Roman" w:cs="Times New Roman"/>
          <w:bCs/>
          <w:color w:val="000000"/>
          <w:sz w:val="28"/>
          <w:szCs w:val="28"/>
          <w:lang w:val="en-US"/>
        </w:rPr>
        <w:t xml:space="preserve">in </w:t>
      </w:r>
      <w:r w:rsidRPr="002B3FDF">
        <w:rPr>
          <w:rFonts w:ascii="Times New Roman" w:hAnsi="Times New Roman" w:cs="Times New Roman"/>
          <w:color w:val="000000"/>
          <w:sz w:val="28"/>
          <w:szCs w:val="28"/>
          <w:lang w:val="en-US"/>
        </w:rPr>
        <w:t xml:space="preserve">harmony and must </w:t>
      </w:r>
      <w:r w:rsidRPr="002B3FDF">
        <w:rPr>
          <w:rFonts w:ascii="Times New Roman" w:hAnsi="Times New Roman" w:cs="Times New Roman"/>
          <w:bCs/>
          <w:color w:val="000000"/>
          <w:sz w:val="28"/>
          <w:szCs w:val="28"/>
          <w:lang w:val="en-US"/>
        </w:rPr>
        <w:t xml:space="preserve">fit </w:t>
      </w:r>
      <w:r w:rsidRPr="002B3FDF">
        <w:rPr>
          <w:rFonts w:ascii="Times New Roman" w:hAnsi="Times New Roman" w:cs="Times New Roman"/>
          <w:color w:val="000000"/>
          <w:sz w:val="28"/>
          <w:szCs w:val="28"/>
          <w:lang w:val="en-US"/>
        </w:rPr>
        <w:t xml:space="preserve">with the product's pricing, advertising, and other marketing elements. Next come </w:t>
      </w:r>
      <w:r w:rsidRPr="002B3FDF">
        <w:rPr>
          <w:rFonts w:ascii="Times New Roman" w:hAnsi="Times New Roman" w:cs="Times New Roman"/>
          <w:i/>
          <w:iCs/>
          <w:color w:val="000000"/>
          <w:sz w:val="28"/>
          <w:szCs w:val="28"/>
          <w:lang w:val="en-US"/>
        </w:rPr>
        <w:t xml:space="preserve">engineering tests </w:t>
      </w:r>
      <w:r w:rsidRPr="002B3FDF">
        <w:rPr>
          <w:rFonts w:ascii="Times New Roman" w:hAnsi="Times New Roman" w:cs="Times New Roman"/>
          <w:color w:val="000000"/>
          <w:sz w:val="28"/>
          <w:szCs w:val="28"/>
          <w:lang w:val="en-US"/>
        </w:rPr>
        <w:t xml:space="preserve">to ensure that the package stands up under normal conditions; </w:t>
      </w:r>
      <w:r w:rsidRPr="002B3FDF">
        <w:rPr>
          <w:rFonts w:ascii="Times New Roman" w:hAnsi="Times New Roman" w:cs="Times New Roman"/>
          <w:i/>
          <w:iCs/>
          <w:color w:val="000000"/>
          <w:sz w:val="28"/>
          <w:szCs w:val="28"/>
          <w:lang w:val="en-US"/>
        </w:rPr>
        <w:t xml:space="preserve">visual tests, </w:t>
      </w:r>
      <w:r w:rsidRPr="002B3FDF">
        <w:rPr>
          <w:rFonts w:ascii="Times New Roman" w:hAnsi="Times New Roman" w:cs="Times New Roman"/>
          <w:color w:val="000000"/>
          <w:sz w:val="28"/>
          <w:szCs w:val="28"/>
          <w:lang w:val="en-US"/>
        </w:rPr>
        <w:t xml:space="preserve">to ensure that the script is legible and the colors </w:t>
      </w:r>
      <w:r w:rsidRPr="002B3FDF">
        <w:rPr>
          <w:rFonts w:ascii="Times New Roman" w:hAnsi="Times New Roman" w:cs="Times New Roman"/>
          <w:bCs/>
          <w:iCs/>
          <w:color w:val="000000"/>
          <w:spacing w:val="-13"/>
          <w:sz w:val="28"/>
          <w:szCs w:val="28"/>
          <w:lang w:val="en-US"/>
        </w:rPr>
        <w:t xml:space="preserve">, forms </w:t>
      </w:r>
      <w:r w:rsidRPr="002B3FDF">
        <w:rPr>
          <w:rFonts w:ascii="Times New Roman" w:hAnsi="Times New Roman" w:cs="Times New Roman"/>
          <w:color w:val="000000"/>
          <w:sz w:val="28"/>
          <w:szCs w:val="28"/>
          <w:lang w:val="en-US"/>
        </w:rPr>
        <w:t xml:space="preserve">harmonious; </w:t>
      </w:r>
      <w:r w:rsidRPr="002B3FDF">
        <w:rPr>
          <w:rFonts w:ascii="Times New Roman" w:hAnsi="Times New Roman" w:cs="Times New Roman"/>
          <w:i/>
          <w:iCs/>
          <w:color w:val="000000"/>
          <w:sz w:val="28"/>
          <w:szCs w:val="28"/>
          <w:lang w:val="en-US"/>
        </w:rPr>
        <w:t xml:space="preserve">dealer tests, </w:t>
      </w:r>
      <w:r w:rsidRPr="002B3FDF">
        <w:rPr>
          <w:rFonts w:ascii="Times New Roman" w:hAnsi="Times New Roman" w:cs="Times New Roman"/>
          <w:color w:val="000000"/>
          <w:sz w:val="28"/>
          <w:szCs w:val="28"/>
          <w:lang w:val="en-US"/>
        </w:rPr>
        <w:t xml:space="preserve">to ensure that dealers find the packages attractive and the comffort </w:t>
      </w:r>
      <w:r w:rsidRPr="002B3FDF">
        <w:rPr>
          <w:rFonts w:ascii="Times New Roman" w:hAnsi="Times New Roman" w:cs="Times New Roman"/>
          <w:bCs/>
          <w:iCs/>
          <w:color w:val="000000"/>
          <w:spacing w:val="-11"/>
          <w:sz w:val="28"/>
          <w:szCs w:val="28"/>
          <w:lang w:val="en-US"/>
        </w:rPr>
        <w:t>during</w:t>
      </w:r>
      <w:r w:rsidRPr="002B3FDF">
        <w:rPr>
          <w:rFonts w:ascii="Times New Roman" w:hAnsi="Times New Roman" w:cs="Times New Roman"/>
          <w:bCs/>
          <w:iCs/>
          <w:color w:val="000000"/>
          <w:spacing w:val="-14"/>
          <w:sz w:val="28"/>
          <w:szCs w:val="28"/>
          <w:lang w:val="en-US"/>
        </w:rPr>
        <w:t xml:space="preserve"> storage and transportations of the</w:t>
      </w:r>
      <w:r w:rsidRPr="002B3FDF">
        <w:rPr>
          <w:rFonts w:ascii="Times New Roman" w:hAnsi="Times New Roman" w:cs="Times New Roman"/>
          <w:iCs/>
          <w:color w:val="000000"/>
          <w:spacing w:val="-8"/>
          <w:sz w:val="28"/>
          <w:szCs w:val="28"/>
          <w:lang w:val="en-US"/>
        </w:rPr>
        <w:t xml:space="preserve"> produc</w:t>
      </w:r>
      <w:r w:rsidRPr="002B3FDF">
        <w:rPr>
          <w:rFonts w:ascii="Times New Roman" w:hAnsi="Times New Roman" w:cs="Times New Roman"/>
          <w:color w:val="000000"/>
          <w:sz w:val="28"/>
          <w:szCs w:val="28"/>
          <w:lang w:val="en-US"/>
        </w:rPr>
        <w:t xml:space="preserve">t; and </w:t>
      </w:r>
      <w:r w:rsidRPr="002B3FDF">
        <w:rPr>
          <w:rFonts w:ascii="Times New Roman" w:hAnsi="Times New Roman" w:cs="Times New Roman"/>
          <w:i/>
          <w:iCs/>
          <w:color w:val="000000"/>
          <w:sz w:val="28"/>
          <w:szCs w:val="28"/>
          <w:lang w:val="en-US"/>
        </w:rPr>
        <w:t xml:space="preserve">consumer tests, </w:t>
      </w:r>
      <w:r w:rsidRPr="002B3FDF">
        <w:rPr>
          <w:rFonts w:ascii="Times New Roman" w:hAnsi="Times New Roman" w:cs="Times New Roman"/>
          <w:color w:val="000000"/>
          <w:sz w:val="28"/>
          <w:szCs w:val="28"/>
          <w:lang w:val="en-US"/>
        </w:rPr>
        <w:t>to ensure favorable market response.</w:t>
      </w:r>
    </w:p>
    <w:p w:rsidR="003513FA" w:rsidRPr="002B3FDF" w:rsidRDefault="003513FA" w:rsidP="003D4437">
      <w:pPr>
        <w:shd w:val="clear" w:color="auto" w:fill="FFFFFF"/>
        <w:spacing w:after="0" w:line="240" w:lineRule="auto"/>
        <w:ind w:firstLine="475"/>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From the perspective </w:t>
      </w:r>
      <w:r w:rsidRPr="002B3FDF">
        <w:rPr>
          <w:rFonts w:ascii="Times New Roman" w:hAnsi="Times New Roman" w:cs="Times New Roman"/>
          <w:bCs/>
          <w:color w:val="000000"/>
          <w:sz w:val="28"/>
          <w:szCs w:val="28"/>
          <w:lang w:val="en-US"/>
        </w:rPr>
        <w:t>of</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both the </w:t>
      </w:r>
      <w:r w:rsidRPr="002B3FDF">
        <w:rPr>
          <w:rFonts w:ascii="Times New Roman" w:hAnsi="Times New Roman" w:cs="Times New Roman"/>
          <w:bCs/>
          <w:color w:val="000000"/>
          <w:sz w:val="28"/>
          <w:szCs w:val="28"/>
          <w:lang w:val="en-US"/>
        </w:rPr>
        <w:t>firm</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and consumers, packaging must achieve a number of objectives. It must identify the brand, communicate descriptive and per</w:t>
      </w:r>
      <w:r w:rsidRPr="002B3FDF">
        <w:rPr>
          <w:rFonts w:ascii="Times New Roman" w:hAnsi="Times New Roman" w:cs="Times New Roman"/>
          <w:color w:val="000000"/>
          <w:sz w:val="28"/>
          <w:szCs w:val="28"/>
          <w:lang w:val="en-US"/>
        </w:rPr>
        <w:softHyphen/>
        <w:t xml:space="preserve">suasive information, facilitate product transportation and protection, assist </w:t>
      </w:r>
      <w:r w:rsidRPr="002B3FDF">
        <w:rPr>
          <w:rFonts w:ascii="Times New Roman" w:hAnsi="Times New Roman" w:cs="Times New Roman"/>
          <w:bCs/>
          <w:color w:val="000000"/>
          <w:sz w:val="28"/>
          <w:szCs w:val="28"/>
          <w:lang w:val="en-US"/>
        </w:rPr>
        <w:t>at-home</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storage, and aid product consumption. </w:t>
      </w:r>
    </w:p>
    <w:p w:rsidR="003513FA" w:rsidRPr="002B3FDF" w:rsidRDefault="003513FA" w:rsidP="003D4437">
      <w:pPr>
        <w:shd w:val="clear" w:color="auto" w:fill="FFFFFF"/>
        <w:spacing w:after="0" w:line="240" w:lineRule="auto"/>
        <w:jc w:val="both"/>
        <w:rPr>
          <w:rFonts w:ascii="Times New Roman" w:hAnsi="Times New Roman" w:cs="Times New Roman"/>
          <w:b/>
          <w:bCs/>
          <w:color w:val="000000"/>
          <w:sz w:val="28"/>
          <w:szCs w:val="28"/>
          <w:lang w:val="en-US"/>
        </w:rPr>
      </w:pPr>
    </w:p>
    <w:p w:rsidR="003513FA" w:rsidRPr="002B3FDF" w:rsidRDefault="004E3FB8" w:rsidP="004E3FB8">
      <w:pPr>
        <w:pStyle w:val="a3"/>
        <w:shd w:val="clear" w:color="auto" w:fill="FFFFFF"/>
        <w:spacing w:after="0" w:line="240" w:lineRule="auto"/>
        <w:ind w:left="360"/>
        <w:jc w:val="both"/>
        <w:rPr>
          <w:rFonts w:ascii="Times New Roman" w:hAnsi="Times New Roman" w:cs="Times New Roman"/>
          <w:i/>
          <w:sz w:val="28"/>
          <w:szCs w:val="28"/>
          <w:lang w:val="en-US"/>
        </w:rPr>
      </w:pPr>
      <w:r w:rsidRPr="002B3FDF">
        <w:rPr>
          <w:rFonts w:ascii="Times New Roman" w:hAnsi="Times New Roman" w:cs="Times New Roman"/>
          <w:b/>
          <w:bCs/>
          <w:iCs/>
          <w:color w:val="000000"/>
          <w:spacing w:val="-6"/>
          <w:sz w:val="28"/>
          <w:szCs w:val="28"/>
          <w:lang w:val="en-US"/>
        </w:rPr>
        <w:t xml:space="preserve">2.Trademark and its essence.  </w:t>
      </w:r>
      <w:r w:rsidR="003513FA" w:rsidRPr="002B3FDF">
        <w:rPr>
          <w:rFonts w:ascii="Times New Roman" w:hAnsi="Times New Roman" w:cs="Times New Roman"/>
          <w:sz w:val="28"/>
          <w:szCs w:val="28"/>
          <w:lang w:val="en-US"/>
        </w:rPr>
        <w:tab/>
        <w:t xml:space="preserve">Every physical product must carry a label, which may be </w:t>
      </w:r>
      <w:r w:rsidR="003513FA" w:rsidRPr="002B3FDF">
        <w:rPr>
          <w:rFonts w:ascii="Times New Roman" w:hAnsi="Times New Roman" w:cs="Times New Roman"/>
          <w:i/>
          <w:sz w:val="28"/>
          <w:szCs w:val="28"/>
          <w:lang w:val="en-US"/>
        </w:rPr>
        <w:t>a simple tag</w:t>
      </w:r>
      <w:r w:rsidR="003513FA" w:rsidRPr="002B3FDF">
        <w:rPr>
          <w:rFonts w:ascii="Times New Roman" w:hAnsi="Times New Roman" w:cs="Times New Roman"/>
          <w:sz w:val="28"/>
          <w:szCs w:val="28"/>
          <w:lang w:val="en-US"/>
        </w:rPr>
        <w:t xml:space="preserve"> attached to the product </w:t>
      </w:r>
      <w:r w:rsidR="003513FA" w:rsidRPr="002B3FDF">
        <w:rPr>
          <w:rFonts w:ascii="Times New Roman" w:hAnsi="Times New Roman" w:cs="Times New Roman"/>
          <w:i/>
          <w:iCs/>
          <w:sz w:val="28"/>
          <w:szCs w:val="28"/>
          <w:lang w:val="en-US"/>
        </w:rPr>
        <w:t xml:space="preserve">or </w:t>
      </w:r>
      <w:r w:rsidR="003513FA" w:rsidRPr="002B3FDF">
        <w:rPr>
          <w:rFonts w:ascii="Times New Roman" w:hAnsi="Times New Roman" w:cs="Times New Roman"/>
          <w:sz w:val="28"/>
          <w:szCs w:val="28"/>
          <w:lang w:val="en-US"/>
        </w:rPr>
        <w:t xml:space="preserve">an </w:t>
      </w:r>
      <w:r w:rsidR="003513FA" w:rsidRPr="002B3FDF">
        <w:rPr>
          <w:rFonts w:ascii="Times New Roman" w:hAnsi="Times New Roman" w:cs="Times New Roman"/>
          <w:i/>
          <w:sz w:val="28"/>
          <w:szCs w:val="28"/>
          <w:lang w:val="en-US"/>
        </w:rPr>
        <w:t>elaborately designed graphic</w:t>
      </w:r>
      <w:r w:rsidR="003513FA" w:rsidRPr="002B3FDF">
        <w:rPr>
          <w:rFonts w:ascii="Times New Roman" w:hAnsi="Times New Roman" w:cs="Times New Roman"/>
          <w:sz w:val="28"/>
          <w:szCs w:val="28"/>
          <w:lang w:val="en-US"/>
        </w:rPr>
        <w:t xml:space="preserve"> that is </w:t>
      </w:r>
      <w:r w:rsidR="003513FA" w:rsidRPr="002B3FDF">
        <w:rPr>
          <w:rFonts w:ascii="Times New Roman" w:hAnsi="Times New Roman" w:cs="Times New Roman"/>
          <w:i/>
          <w:sz w:val="28"/>
          <w:szCs w:val="28"/>
          <w:lang w:val="en-US"/>
        </w:rPr>
        <w:t xml:space="preserve">part of the package. </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Labels perform several </w:t>
      </w:r>
      <w:r w:rsidRPr="002B3FDF">
        <w:rPr>
          <w:rFonts w:ascii="Times New Roman" w:hAnsi="Times New Roman" w:cs="Times New Roman"/>
          <w:b/>
          <w:sz w:val="28"/>
          <w:szCs w:val="28"/>
          <w:lang w:val="en-US"/>
        </w:rPr>
        <w:t>functions</w:t>
      </w:r>
      <w:r w:rsidRPr="002B3FDF">
        <w:rPr>
          <w:rFonts w:ascii="Times New Roman" w:hAnsi="Times New Roman" w:cs="Times New Roman"/>
          <w:sz w:val="28"/>
          <w:szCs w:val="28"/>
          <w:lang w:val="en-US"/>
        </w:rPr>
        <w:t xml:space="preserve">. </w:t>
      </w:r>
    </w:p>
    <w:p w:rsidR="003513FA" w:rsidRPr="002B3FDF" w:rsidRDefault="003513FA" w:rsidP="003D4437">
      <w:pPr>
        <w:numPr>
          <w:ilvl w:val="0"/>
          <w:numId w:val="19"/>
        </w:numPr>
        <w:shd w:val="clear" w:color="auto" w:fill="FFFFFF"/>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label </w:t>
      </w:r>
      <w:r w:rsidRPr="002B3FDF">
        <w:rPr>
          <w:rFonts w:ascii="Times New Roman" w:hAnsi="Times New Roman" w:cs="Times New Roman"/>
          <w:i/>
          <w:iCs/>
          <w:sz w:val="28"/>
          <w:szCs w:val="28"/>
          <w:lang w:val="en-US"/>
        </w:rPr>
        <w:t xml:space="preserve">identifies </w:t>
      </w:r>
      <w:r w:rsidRPr="002B3FDF">
        <w:rPr>
          <w:rFonts w:ascii="Times New Roman" w:hAnsi="Times New Roman" w:cs="Times New Roman"/>
          <w:sz w:val="28"/>
          <w:szCs w:val="28"/>
          <w:lang w:val="en-US"/>
        </w:rPr>
        <w:t xml:space="preserve">the product or brand—for instance, the name Sunkist stamped on oranges. </w:t>
      </w:r>
    </w:p>
    <w:p w:rsidR="003513FA" w:rsidRPr="002B3FDF" w:rsidRDefault="003513FA" w:rsidP="003D4437">
      <w:pPr>
        <w:numPr>
          <w:ilvl w:val="0"/>
          <w:numId w:val="19"/>
        </w:numPr>
        <w:shd w:val="clear" w:color="auto" w:fill="FFFFFF"/>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label might also </w:t>
      </w:r>
      <w:r w:rsidRPr="002B3FDF">
        <w:rPr>
          <w:rFonts w:ascii="Times New Roman" w:hAnsi="Times New Roman" w:cs="Times New Roman"/>
          <w:i/>
          <w:iCs/>
          <w:sz w:val="28"/>
          <w:szCs w:val="28"/>
          <w:lang w:val="en-US"/>
        </w:rPr>
        <w:t xml:space="preserve">grade </w:t>
      </w:r>
      <w:r w:rsidRPr="002B3FDF">
        <w:rPr>
          <w:rFonts w:ascii="Times New Roman" w:hAnsi="Times New Roman" w:cs="Times New Roman"/>
          <w:sz w:val="28"/>
          <w:szCs w:val="28"/>
          <w:lang w:val="en-US"/>
        </w:rPr>
        <w:t xml:space="preserve">the product, the way canned peaches are grade labeled A, B, and C. </w:t>
      </w:r>
    </w:p>
    <w:p w:rsidR="003513FA" w:rsidRPr="002B3FDF" w:rsidRDefault="003513FA" w:rsidP="003D4437">
      <w:pPr>
        <w:numPr>
          <w:ilvl w:val="0"/>
          <w:numId w:val="19"/>
        </w:numPr>
        <w:shd w:val="clear" w:color="auto" w:fill="FFFFFF"/>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label may </w:t>
      </w:r>
      <w:r w:rsidRPr="002B3FDF">
        <w:rPr>
          <w:rFonts w:ascii="Times New Roman" w:hAnsi="Times New Roman" w:cs="Times New Roman"/>
          <w:i/>
          <w:iCs/>
          <w:sz w:val="28"/>
          <w:szCs w:val="28"/>
          <w:lang w:val="en-US"/>
        </w:rPr>
        <w:t xml:space="preserve">describe </w:t>
      </w:r>
      <w:r w:rsidRPr="002B3FDF">
        <w:rPr>
          <w:rFonts w:ascii="Times New Roman" w:hAnsi="Times New Roman" w:cs="Times New Roman"/>
          <w:sz w:val="28"/>
          <w:szCs w:val="28"/>
          <w:lang w:val="en-US"/>
        </w:rPr>
        <w:t xml:space="preserve">the product, who made it, where it was made, when it was made, what it contains, how it is to be used, and how to use it safely. </w:t>
      </w:r>
    </w:p>
    <w:p w:rsidR="003513FA" w:rsidRPr="002B3FDF" w:rsidRDefault="003513FA" w:rsidP="003D4437">
      <w:pPr>
        <w:numPr>
          <w:ilvl w:val="0"/>
          <w:numId w:val="19"/>
        </w:numPr>
        <w:shd w:val="clear" w:color="auto" w:fill="FFFFFF"/>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Label might </w:t>
      </w:r>
      <w:r w:rsidRPr="002B3FDF">
        <w:rPr>
          <w:rFonts w:ascii="Times New Roman" w:hAnsi="Times New Roman" w:cs="Times New Roman"/>
          <w:i/>
          <w:iCs/>
          <w:sz w:val="28"/>
          <w:szCs w:val="28"/>
          <w:lang w:val="en-US"/>
        </w:rPr>
        <w:t xml:space="preserve">promote </w:t>
      </w:r>
      <w:r w:rsidRPr="002B3FDF">
        <w:rPr>
          <w:rFonts w:ascii="Times New Roman" w:hAnsi="Times New Roman" w:cs="Times New Roman"/>
          <w:sz w:val="28"/>
          <w:szCs w:val="28"/>
          <w:lang w:val="en-US"/>
        </w:rPr>
        <w:t>the product through attractive graphics.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4"/>
          <w:sz w:val="28"/>
          <w:szCs w:val="28"/>
          <w:lang w:val="en-US"/>
        </w:rPr>
      </w:pPr>
      <w:r w:rsidRPr="002B3FDF">
        <w:rPr>
          <w:rFonts w:ascii="Times New Roman" w:hAnsi="Times New Roman" w:cs="Times New Roman"/>
          <w:iCs/>
          <w:spacing w:val="-14"/>
          <w:sz w:val="28"/>
          <w:szCs w:val="28"/>
          <w:lang w:val="en-US"/>
        </w:rPr>
        <w:tab/>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2"/>
          <w:sz w:val="28"/>
          <w:szCs w:val="28"/>
          <w:lang w:val="en-US"/>
        </w:rPr>
      </w:pPr>
      <w:r w:rsidRPr="002B3FDF">
        <w:rPr>
          <w:rFonts w:ascii="Times New Roman" w:hAnsi="Times New Roman" w:cs="Times New Roman"/>
          <w:b/>
          <w:bCs/>
          <w:i/>
          <w:iCs/>
          <w:spacing w:val="-12"/>
          <w:sz w:val="28"/>
          <w:szCs w:val="28"/>
          <w:lang w:val="en-US"/>
        </w:rPr>
        <w:t>The trade mark</w:t>
      </w:r>
      <w:r w:rsidRPr="002B3FDF">
        <w:rPr>
          <w:rFonts w:ascii="Times New Roman" w:hAnsi="Times New Roman" w:cs="Times New Roman"/>
          <w:i/>
          <w:iCs/>
          <w:spacing w:val="-12"/>
          <w:sz w:val="28"/>
          <w:szCs w:val="28"/>
          <w:lang w:val="en-US"/>
        </w:rPr>
        <w:t xml:space="preserve"> is a name,</w:t>
      </w:r>
      <w:r w:rsidRPr="002B3FDF">
        <w:rPr>
          <w:rFonts w:ascii="Times New Roman" w:hAnsi="Times New Roman" w:cs="Times New Roman"/>
          <w:i/>
          <w:iCs/>
          <w:spacing w:val="-6"/>
          <w:sz w:val="28"/>
          <w:szCs w:val="28"/>
          <w:lang w:val="en-US"/>
        </w:rPr>
        <w:t xml:space="preserve"> an image, a sign, a symbol, figure or their combination</w:t>
      </w:r>
      <w:r w:rsidRPr="002B3FDF">
        <w:rPr>
          <w:rFonts w:ascii="Times New Roman" w:hAnsi="Times New Roman" w:cs="Times New Roman"/>
          <w:iCs/>
          <w:spacing w:val="-6"/>
          <w:sz w:val="28"/>
          <w:szCs w:val="28"/>
          <w:lang w:val="en-US"/>
        </w:rPr>
        <w:t>. Mark allows</w:t>
      </w:r>
      <w:r w:rsidRPr="002B3FDF">
        <w:rPr>
          <w:rFonts w:ascii="Times New Roman" w:hAnsi="Times New Roman" w:cs="Times New Roman"/>
          <w:iCs/>
          <w:spacing w:val="-11"/>
          <w:sz w:val="28"/>
          <w:szCs w:val="28"/>
          <w:lang w:val="en-US"/>
        </w:rPr>
        <w:t xml:space="preserve"> to distinguish the goods (services), and also their manufacturers or</w:t>
      </w:r>
      <w:r w:rsidRPr="002B3FDF">
        <w:rPr>
          <w:rFonts w:ascii="Times New Roman" w:hAnsi="Times New Roman" w:cs="Times New Roman"/>
          <w:iCs/>
          <w:spacing w:val="-7"/>
          <w:sz w:val="28"/>
          <w:szCs w:val="28"/>
          <w:lang w:val="en-US"/>
        </w:rPr>
        <w:t xml:space="preserve"> sellers from competitors. It is means of identification</w:t>
      </w:r>
      <w:r w:rsidRPr="002B3FDF">
        <w:rPr>
          <w:rFonts w:ascii="Times New Roman" w:hAnsi="Times New Roman" w:cs="Times New Roman"/>
          <w:iCs/>
          <w:spacing w:val="-16"/>
          <w:sz w:val="28"/>
          <w:szCs w:val="28"/>
          <w:lang w:val="en-US"/>
        </w:rPr>
        <w:t xml:space="preserve"> of the goods and services.</w:t>
      </w:r>
    </w:p>
    <w:p w:rsidR="003513FA" w:rsidRPr="002B3FDF" w:rsidRDefault="003513FA" w:rsidP="003D4437">
      <w:pPr>
        <w:autoSpaceDE w:val="0"/>
        <w:autoSpaceDN w:val="0"/>
        <w:adjustRightInd w:val="0"/>
        <w:spacing w:after="0" w:line="240" w:lineRule="auto"/>
        <w:ind w:firstLine="259"/>
        <w:jc w:val="both"/>
        <w:rPr>
          <w:rFonts w:ascii="Times New Roman" w:hAnsi="Times New Roman" w:cs="Times New Roman"/>
          <w:iCs/>
          <w:spacing w:val="-7"/>
          <w:sz w:val="28"/>
          <w:szCs w:val="28"/>
          <w:lang w:val="en-US"/>
        </w:rPr>
      </w:pPr>
      <w:r w:rsidRPr="002B3FDF">
        <w:rPr>
          <w:rFonts w:ascii="Times New Roman" w:hAnsi="Times New Roman" w:cs="Times New Roman"/>
          <w:iCs/>
          <w:spacing w:val="-7"/>
          <w:sz w:val="28"/>
          <w:szCs w:val="28"/>
          <w:lang w:val="en-US"/>
        </w:rPr>
        <w:t>Mark as a whole or its part provided by a legal protection,</w:t>
      </w:r>
      <w:r w:rsidRPr="002B3FDF">
        <w:rPr>
          <w:rFonts w:ascii="Times New Roman" w:hAnsi="Times New Roman" w:cs="Times New Roman"/>
          <w:iCs/>
          <w:spacing w:val="-9"/>
          <w:sz w:val="28"/>
          <w:szCs w:val="28"/>
          <w:lang w:val="en-US"/>
        </w:rPr>
        <w:t xml:space="preserve"> represents a trade mark and becomes a subject</w:t>
      </w:r>
      <w:r w:rsidRPr="002B3FDF">
        <w:rPr>
          <w:rFonts w:ascii="Times New Roman" w:hAnsi="Times New Roman" w:cs="Times New Roman"/>
          <w:iCs/>
          <w:spacing w:val="-11"/>
          <w:sz w:val="28"/>
          <w:szCs w:val="28"/>
          <w:lang w:val="en-US"/>
        </w:rPr>
        <w:t xml:space="preserve"> of legal regulation.</w:t>
      </w:r>
    </w:p>
    <w:p w:rsidR="003513FA" w:rsidRPr="002B3FDF" w:rsidRDefault="003513FA" w:rsidP="003D4437">
      <w:pPr>
        <w:autoSpaceDE w:val="0"/>
        <w:autoSpaceDN w:val="0"/>
        <w:adjustRightInd w:val="0"/>
        <w:spacing w:after="0" w:line="240" w:lineRule="auto"/>
        <w:ind w:firstLine="266"/>
        <w:jc w:val="both"/>
        <w:rPr>
          <w:rFonts w:ascii="Times New Roman" w:hAnsi="Times New Roman" w:cs="Times New Roman"/>
          <w:iCs/>
          <w:color w:val="000000"/>
          <w:spacing w:val="-10"/>
          <w:sz w:val="28"/>
          <w:szCs w:val="28"/>
          <w:lang w:val="en-US"/>
        </w:rPr>
      </w:pPr>
      <w:r w:rsidRPr="002B3FDF">
        <w:rPr>
          <w:rFonts w:ascii="Times New Roman" w:hAnsi="Times New Roman" w:cs="Times New Roman"/>
          <w:iCs/>
          <w:spacing w:val="-11"/>
          <w:sz w:val="28"/>
          <w:szCs w:val="28"/>
          <w:lang w:val="en-US"/>
        </w:rPr>
        <w:t>The branded products strengthen the valuable importance</w:t>
      </w:r>
      <w:r w:rsidRPr="002B3FDF">
        <w:rPr>
          <w:rFonts w:ascii="Times New Roman" w:hAnsi="Times New Roman" w:cs="Times New Roman"/>
          <w:iCs/>
          <w:spacing w:val="-8"/>
          <w:sz w:val="28"/>
          <w:szCs w:val="28"/>
          <w:lang w:val="en-US"/>
        </w:rPr>
        <w:t xml:space="preserve"> of production. Allocate them from weight of the similar </w:t>
      </w:r>
      <w:r w:rsidRPr="002B3FDF">
        <w:rPr>
          <w:rFonts w:ascii="Times New Roman" w:hAnsi="Times New Roman" w:cs="Times New Roman"/>
          <w:iCs/>
          <w:spacing w:val="-11"/>
          <w:sz w:val="28"/>
          <w:szCs w:val="28"/>
          <w:lang w:val="en-US"/>
        </w:rPr>
        <w:t>products</w:t>
      </w:r>
      <w:r w:rsidRPr="002B3FDF">
        <w:rPr>
          <w:rFonts w:ascii="Times New Roman" w:hAnsi="Times New Roman" w:cs="Times New Roman"/>
          <w:iCs/>
          <w:spacing w:val="-8"/>
          <w:sz w:val="28"/>
          <w:szCs w:val="28"/>
          <w:lang w:val="en-US"/>
        </w:rPr>
        <w:t xml:space="preserve"> , emphasize</w:t>
      </w:r>
      <w:r w:rsidRPr="002B3FDF">
        <w:rPr>
          <w:rFonts w:ascii="Times New Roman" w:hAnsi="Times New Roman" w:cs="Times New Roman"/>
          <w:iCs/>
          <w:spacing w:val="-9"/>
          <w:sz w:val="28"/>
          <w:szCs w:val="28"/>
          <w:lang w:val="en-US"/>
        </w:rPr>
        <w:t xml:space="preserve"> benefit for consumers, provide success of realization.</w:t>
      </w:r>
      <w:r w:rsidRPr="002B3FDF">
        <w:rPr>
          <w:rFonts w:ascii="Times New Roman" w:hAnsi="Times New Roman" w:cs="Times New Roman"/>
          <w:iCs/>
          <w:spacing w:val="-8"/>
          <w:sz w:val="28"/>
          <w:szCs w:val="28"/>
          <w:lang w:val="en-US"/>
        </w:rPr>
        <w:t xml:space="preserve"> Marks created the added value for consumers, acting</w:t>
      </w:r>
      <w:r w:rsidRPr="002B3FDF">
        <w:rPr>
          <w:rFonts w:ascii="Times New Roman" w:hAnsi="Times New Roman" w:cs="Times New Roman"/>
          <w:iCs/>
          <w:spacing w:val="-10"/>
          <w:sz w:val="28"/>
          <w:szCs w:val="28"/>
          <w:lang w:val="en-US"/>
        </w:rPr>
        <w:t xml:space="preserve"> during a choice of the</w:t>
      </w:r>
      <w:r w:rsidRPr="002B3FDF">
        <w:rPr>
          <w:rFonts w:ascii="Times New Roman" w:hAnsi="Times New Roman" w:cs="Times New Roman"/>
          <w:iCs/>
          <w:color w:val="000000"/>
          <w:spacing w:val="-10"/>
          <w:sz w:val="28"/>
          <w:szCs w:val="28"/>
          <w:lang w:val="en-US"/>
        </w:rPr>
        <w:t xml:space="preserve"> </w:t>
      </w:r>
      <w:r w:rsidRPr="002B3FDF">
        <w:rPr>
          <w:rFonts w:ascii="Times New Roman" w:hAnsi="Times New Roman" w:cs="Times New Roman"/>
          <w:iCs/>
          <w:color w:val="000000"/>
          <w:spacing w:val="-11"/>
          <w:sz w:val="28"/>
          <w:szCs w:val="28"/>
          <w:lang w:val="en-US"/>
        </w:rPr>
        <w:t>products</w:t>
      </w:r>
      <w:r w:rsidRPr="002B3FDF">
        <w:rPr>
          <w:rFonts w:ascii="Times New Roman" w:hAnsi="Times New Roman" w:cs="Times New Roman"/>
          <w:iCs/>
          <w:color w:val="000000"/>
          <w:spacing w:val="-10"/>
          <w:sz w:val="28"/>
          <w:szCs w:val="28"/>
          <w:lang w:val="en-US"/>
        </w:rPr>
        <w:t xml:space="preserve">  in a role of original "beacons".</w:t>
      </w:r>
      <w:r w:rsidRPr="002B3FDF">
        <w:rPr>
          <w:rFonts w:ascii="Times New Roman" w:hAnsi="Times New Roman" w:cs="Times New Roman"/>
          <w:iCs/>
          <w:color w:val="000000"/>
          <w:spacing w:val="-6"/>
          <w:sz w:val="28"/>
          <w:szCs w:val="28"/>
          <w:lang w:val="en-US"/>
        </w:rPr>
        <w:t xml:space="preserve"> Assignment to the </w:t>
      </w:r>
      <w:r w:rsidRPr="002B3FDF">
        <w:rPr>
          <w:rFonts w:ascii="Times New Roman" w:hAnsi="Times New Roman" w:cs="Times New Roman"/>
          <w:iCs/>
          <w:color w:val="000000"/>
          <w:spacing w:val="-11"/>
          <w:sz w:val="28"/>
          <w:szCs w:val="28"/>
          <w:lang w:val="en-US"/>
        </w:rPr>
        <w:t>products</w:t>
      </w:r>
      <w:r w:rsidRPr="002B3FDF">
        <w:rPr>
          <w:rFonts w:ascii="Times New Roman" w:hAnsi="Times New Roman" w:cs="Times New Roman"/>
          <w:iCs/>
          <w:color w:val="000000"/>
          <w:spacing w:val="-6"/>
          <w:sz w:val="28"/>
          <w:szCs w:val="28"/>
          <w:lang w:val="en-US"/>
        </w:rPr>
        <w:t xml:space="preserve">  of the branded name is connected with an estimation</w:t>
      </w:r>
      <w:r w:rsidRPr="002B3FDF">
        <w:rPr>
          <w:rFonts w:ascii="Times New Roman" w:hAnsi="Times New Roman" w:cs="Times New Roman"/>
          <w:iCs/>
          <w:color w:val="000000"/>
          <w:spacing w:val="-10"/>
          <w:sz w:val="28"/>
          <w:szCs w:val="28"/>
          <w:lang w:val="en-US"/>
        </w:rPr>
        <w:t xml:space="preserve"> of opportunities to recept the real advantages and expenses for their achievement.</w:t>
      </w:r>
    </w:p>
    <w:p w:rsidR="004E3FB8" w:rsidRPr="002B3FDF" w:rsidRDefault="004E3FB8" w:rsidP="003D4437">
      <w:pPr>
        <w:autoSpaceDE w:val="0"/>
        <w:autoSpaceDN w:val="0"/>
        <w:adjustRightInd w:val="0"/>
        <w:spacing w:after="0" w:line="240" w:lineRule="auto"/>
        <w:ind w:firstLine="266"/>
        <w:jc w:val="both"/>
        <w:rPr>
          <w:rFonts w:ascii="Times New Roman" w:hAnsi="Times New Roman" w:cs="Times New Roman"/>
          <w:iCs/>
          <w:color w:val="000000"/>
          <w:spacing w:val="-10"/>
          <w:sz w:val="28"/>
          <w:szCs w:val="28"/>
          <w:lang w:val="en-US"/>
        </w:rPr>
      </w:pPr>
    </w:p>
    <w:p w:rsidR="004E3FB8" w:rsidRPr="002B3FDF" w:rsidRDefault="004E3FB8" w:rsidP="003D4437">
      <w:pPr>
        <w:autoSpaceDE w:val="0"/>
        <w:autoSpaceDN w:val="0"/>
        <w:adjustRightInd w:val="0"/>
        <w:spacing w:after="0" w:line="240" w:lineRule="auto"/>
        <w:ind w:firstLine="266"/>
        <w:jc w:val="both"/>
        <w:rPr>
          <w:rFonts w:ascii="Times New Roman" w:hAnsi="Times New Roman" w:cs="Times New Roman"/>
          <w:iCs/>
          <w:color w:val="000000"/>
          <w:spacing w:val="-10"/>
          <w:sz w:val="28"/>
          <w:szCs w:val="28"/>
          <w:lang w:val="en-US"/>
        </w:rPr>
      </w:pPr>
      <w:r w:rsidRPr="002B3FDF">
        <w:rPr>
          <w:rFonts w:ascii="Times New Roman" w:hAnsi="Times New Roman" w:cs="Times New Roman"/>
          <w:b/>
          <w:bCs/>
          <w:iCs/>
          <w:color w:val="000000"/>
          <w:spacing w:val="-6"/>
          <w:sz w:val="28"/>
          <w:szCs w:val="28"/>
          <w:lang w:val="en-US"/>
        </w:rPr>
        <w:t>Lecture 4</w:t>
      </w:r>
    </w:p>
    <w:p w:rsidR="004E3FB8" w:rsidRPr="002B3FDF" w:rsidRDefault="004E3FB8" w:rsidP="003D4437">
      <w:pPr>
        <w:autoSpaceDE w:val="0"/>
        <w:autoSpaceDN w:val="0"/>
        <w:adjustRightInd w:val="0"/>
        <w:spacing w:after="0" w:line="240" w:lineRule="auto"/>
        <w:ind w:firstLine="266"/>
        <w:jc w:val="both"/>
        <w:rPr>
          <w:rFonts w:ascii="Times New Roman" w:hAnsi="Times New Roman" w:cs="Times New Roman"/>
          <w:iCs/>
          <w:color w:val="000000"/>
          <w:spacing w:val="-11"/>
          <w:sz w:val="28"/>
          <w:szCs w:val="28"/>
          <w:lang w:val="en-US"/>
        </w:rPr>
      </w:pPr>
    </w:p>
    <w:p w:rsidR="004E3FB8" w:rsidRPr="002B3FDF" w:rsidRDefault="004E3FB8" w:rsidP="00491E3E">
      <w:pPr>
        <w:pStyle w:val="a3"/>
        <w:framePr w:hSpace="180" w:wrap="around" w:vAnchor="text" w:hAnchor="text" w:y="1"/>
        <w:numPr>
          <w:ilvl w:val="0"/>
          <w:numId w:val="79"/>
        </w:numPr>
        <w:autoSpaceDE w:val="0"/>
        <w:autoSpaceDN w:val="0"/>
        <w:adjustRightInd w:val="0"/>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bCs/>
          <w:iCs/>
          <w:color w:val="000000"/>
          <w:spacing w:val="-6"/>
          <w:sz w:val="28"/>
          <w:szCs w:val="28"/>
          <w:lang w:val="en-US"/>
        </w:rPr>
        <w:t xml:space="preserve">A brand and branding in commodity policy of firm. Essence and types of branding. Management of a brand. Service and guarantee maintenance. </w:t>
      </w:r>
    </w:p>
    <w:p w:rsidR="00BA147F" w:rsidRPr="002B3FDF" w:rsidRDefault="00BA147F" w:rsidP="00491E3E">
      <w:pPr>
        <w:pStyle w:val="a3"/>
        <w:numPr>
          <w:ilvl w:val="0"/>
          <w:numId w:val="79"/>
        </w:numPr>
        <w:autoSpaceDE w:val="0"/>
        <w:autoSpaceDN w:val="0"/>
        <w:adjustRightInd w:val="0"/>
        <w:spacing w:after="0" w:line="240" w:lineRule="auto"/>
        <w:jc w:val="both"/>
        <w:rPr>
          <w:rFonts w:ascii="Times New Roman" w:hAnsi="Times New Roman" w:cs="Times New Roman"/>
          <w:b/>
          <w:iCs/>
          <w:color w:val="000000"/>
          <w:spacing w:val="-4"/>
          <w:sz w:val="28"/>
          <w:szCs w:val="28"/>
          <w:lang w:val="en-US"/>
        </w:rPr>
      </w:pPr>
      <w:r w:rsidRPr="002B3FDF">
        <w:rPr>
          <w:rFonts w:ascii="Times New Roman" w:hAnsi="Times New Roman" w:cs="Times New Roman"/>
          <w:b/>
          <w:bCs/>
          <w:color w:val="000000"/>
          <w:sz w:val="28"/>
          <w:szCs w:val="28"/>
          <w:lang w:val="kk-KZ"/>
        </w:rPr>
        <w:t xml:space="preserve">Product policy and product strategy    </w:t>
      </w:r>
    </w:p>
    <w:p w:rsidR="00BA147F" w:rsidRPr="002B3FDF" w:rsidRDefault="00BA147F" w:rsidP="003D4437">
      <w:pPr>
        <w:autoSpaceDE w:val="0"/>
        <w:autoSpaceDN w:val="0"/>
        <w:adjustRightInd w:val="0"/>
        <w:spacing w:after="0" w:line="240" w:lineRule="auto"/>
        <w:jc w:val="both"/>
        <w:rPr>
          <w:rFonts w:ascii="Times New Roman" w:hAnsi="Times New Roman" w:cs="Times New Roman"/>
          <w:b/>
          <w:bCs/>
          <w:iCs/>
          <w:color w:val="000000"/>
          <w:spacing w:val="-11"/>
          <w:sz w:val="28"/>
          <w:szCs w:val="28"/>
          <w:lang w:val="en-US"/>
        </w:rPr>
      </w:pPr>
    </w:p>
    <w:p w:rsidR="003513FA" w:rsidRPr="002B3FDF" w:rsidRDefault="00BA147F" w:rsidP="003D4437">
      <w:pPr>
        <w:autoSpaceDE w:val="0"/>
        <w:autoSpaceDN w:val="0"/>
        <w:adjustRightInd w:val="0"/>
        <w:spacing w:after="0" w:line="240" w:lineRule="auto"/>
        <w:jc w:val="both"/>
        <w:rPr>
          <w:rFonts w:ascii="Times New Roman" w:hAnsi="Times New Roman" w:cs="Times New Roman"/>
          <w:b/>
          <w:bCs/>
          <w:iCs/>
          <w:color w:val="000000"/>
          <w:spacing w:val="-11"/>
          <w:sz w:val="28"/>
          <w:szCs w:val="28"/>
          <w:lang w:val="en-US"/>
        </w:rPr>
      </w:pPr>
      <w:r w:rsidRPr="002B3FDF">
        <w:rPr>
          <w:rFonts w:ascii="Times New Roman" w:hAnsi="Times New Roman" w:cs="Times New Roman"/>
          <w:b/>
          <w:bCs/>
          <w:iCs/>
          <w:color w:val="000000"/>
          <w:spacing w:val="-11"/>
          <w:sz w:val="28"/>
          <w:szCs w:val="28"/>
          <w:lang w:val="en-US"/>
        </w:rPr>
        <w:t>1.</w:t>
      </w:r>
      <w:r w:rsidR="003513FA" w:rsidRPr="002B3FDF">
        <w:rPr>
          <w:rFonts w:ascii="Times New Roman" w:hAnsi="Times New Roman" w:cs="Times New Roman"/>
          <w:b/>
          <w:bCs/>
          <w:iCs/>
          <w:color w:val="000000"/>
          <w:spacing w:val="-11"/>
          <w:sz w:val="28"/>
          <w:szCs w:val="28"/>
          <w:lang w:val="en-US"/>
        </w:rPr>
        <w:tab/>
        <w:t xml:space="preserve"> The Requirements  to a trade mark:</w:t>
      </w:r>
    </w:p>
    <w:p w:rsidR="003513FA" w:rsidRPr="002B3FDF" w:rsidRDefault="003513FA"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Simplicity - a minimum of lines, absence of superfluous details and everything, that stirs to fast perception;</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Individuality - the property providing difference and recognition of a trade mark;</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Appeal - awakening of the positive emotions caused by a trade mark;</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Security and ability - the property got as a result of registration of a trade mark.</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11"/>
          <w:sz w:val="28"/>
          <w:szCs w:val="28"/>
          <w:lang w:val="kk-KZ"/>
        </w:rPr>
      </w:pPr>
      <w:r w:rsidRPr="002B3FDF">
        <w:rPr>
          <w:rFonts w:ascii="Times New Roman" w:hAnsi="Times New Roman" w:cs="Times New Roman"/>
          <w:iCs/>
          <w:color w:val="000000"/>
          <w:spacing w:val="-11"/>
          <w:sz w:val="28"/>
          <w:szCs w:val="28"/>
          <w:lang w:val="en-US"/>
        </w:rPr>
        <w:tab/>
        <w:t xml:space="preserve"> The Trade mark in a combination with the logotipe, firm color, a font, etc. make</w:t>
      </w:r>
      <w:r w:rsidRPr="002B3FDF">
        <w:rPr>
          <w:rFonts w:ascii="Times New Roman" w:hAnsi="Times New Roman" w:cs="Times New Roman"/>
          <w:bCs/>
          <w:iCs/>
          <w:color w:val="000000"/>
          <w:spacing w:val="-11"/>
          <w:sz w:val="28"/>
          <w:szCs w:val="28"/>
          <w:lang w:val="en-US"/>
        </w:rPr>
        <w:t xml:space="preserve"> firm style</w:t>
      </w: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b/>
          <w:iCs/>
          <w:color w:val="000000"/>
          <w:spacing w:val="-11"/>
          <w:sz w:val="28"/>
          <w:szCs w:val="28"/>
          <w:lang w:val="en-US"/>
        </w:rPr>
        <w:t>Firm style represents the symbolical image of firm manufacture-trade orientation and its work, is the original face of firm</w:t>
      </w:r>
      <w:r w:rsidRPr="002B3FDF">
        <w:rPr>
          <w:rFonts w:ascii="Times New Roman" w:hAnsi="Times New Roman" w:cs="Times New Roman"/>
          <w:iCs/>
          <w:color w:val="000000"/>
          <w:spacing w:val="-11"/>
          <w:sz w:val="28"/>
          <w:szCs w:val="28"/>
          <w:lang w:val="en-US"/>
        </w:rPr>
        <w:t xml:space="preserve">. The products with firm style in many respects help firm to win consumers and to strengthen authority in the market. Often firm style </w:t>
      </w:r>
      <w:r w:rsidRPr="002B3FDF">
        <w:rPr>
          <w:rFonts w:ascii="Times New Roman" w:hAnsi="Times New Roman" w:cs="Times New Roman"/>
          <w:iCs/>
          <w:color w:val="000000"/>
          <w:spacing w:val="-11"/>
          <w:sz w:val="28"/>
          <w:szCs w:val="28"/>
          <w:lang w:val="kk-KZ"/>
        </w:rPr>
        <w:t xml:space="preserve">connect with </w:t>
      </w:r>
      <w:r w:rsidRPr="002B3FDF">
        <w:rPr>
          <w:rFonts w:ascii="Times New Roman" w:hAnsi="Times New Roman" w:cs="Times New Roman"/>
          <w:b/>
          <w:iCs/>
          <w:color w:val="000000"/>
          <w:spacing w:val="-11"/>
          <w:sz w:val="28"/>
          <w:szCs w:val="28"/>
          <w:lang w:val="kk-KZ"/>
        </w:rPr>
        <w:t>the brand.</w:t>
      </w:r>
      <w:r w:rsidRPr="002B3FDF">
        <w:rPr>
          <w:rFonts w:ascii="Times New Roman" w:hAnsi="Times New Roman" w:cs="Times New Roman"/>
          <w:iCs/>
          <w:color w:val="000000"/>
          <w:spacing w:val="-8"/>
          <w:sz w:val="28"/>
          <w:szCs w:val="28"/>
          <w:lang w:val="en-US"/>
        </w:rPr>
        <w:t xml:space="preserve"> A brand -</w:t>
      </w:r>
      <w:r w:rsidRPr="002B3FDF">
        <w:rPr>
          <w:rFonts w:ascii="Times New Roman" w:hAnsi="Times New Roman" w:cs="Times New Roman"/>
          <w:iCs/>
          <w:color w:val="000000"/>
          <w:spacing w:val="-11"/>
          <w:sz w:val="28"/>
          <w:szCs w:val="28"/>
          <w:lang w:val="en-US"/>
        </w:rPr>
        <w:t xml:space="preserve"> an image in consciousness of consumers. A brand is </w:t>
      </w:r>
      <w:r w:rsidRPr="002B3FDF">
        <w:rPr>
          <w:rFonts w:ascii="Times New Roman" w:hAnsi="Times New Roman" w:cs="Times New Roman"/>
          <w:iCs/>
          <w:color w:val="000000"/>
          <w:spacing w:val="-11"/>
          <w:sz w:val="28"/>
          <w:szCs w:val="28"/>
          <w:lang w:val="kk-KZ"/>
        </w:rPr>
        <w:t xml:space="preserve"> the complex</w:t>
      </w:r>
      <w:r w:rsidRPr="002B3FDF">
        <w:rPr>
          <w:rFonts w:ascii="Times New Roman" w:hAnsi="Times New Roman" w:cs="Times New Roman"/>
          <w:iCs/>
          <w:color w:val="000000"/>
          <w:spacing w:val="-7"/>
          <w:sz w:val="28"/>
          <w:szCs w:val="28"/>
          <w:lang w:val="en-US"/>
        </w:rPr>
        <w:t xml:space="preserve"> management by process of  brand perception by consumers.</w:t>
      </w: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kk-KZ"/>
        </w:rPr>
        <w:t xml:space="preserve">  </w:t>
      </w:r>
      <w:r w:rsidRPr="002B3FDF">
        <w:rPr>
          <w:rFonts w:ascii="Times New Roman" w:hAnsi="Times New Roman" w:cs="Times New Roman"/>
          <w:iCs/>
          <w:color w:val="000000"/>
          <w:spacing w:val="-11"/>
          <w:sz w:val="28"/>
          <w:szCs w:val="28"/>
          <w:lang w:val="en-US"/>
        </w:rPr>
        <w:t xml:space="preserve">The </w:t>
      </w:r>
      <w:r w:rsidRPr="002B3FDF">
        <w:rPr>
          <w:rFonts w:ascii="Times New Roman" w:hAnsi="Times New Roman" w:cs="Times New Roman"/>
          <w:iCs/>
          <w:color w:val="000000"/>
          <w:spacing w:val="-11"/>
          <w:sz w:val="28"/>
          <w:szCs w:val="28"/>
          <w:lang w:val="kk-KZ"/>
        </w:rPr>
        <w:t xml:space="preserve">task </w:t>
      </w:r>
      <w:r w:rsidRPr="002B3FDF">
        <w:rPr>
          <w:rFonts w:ascii="Times New Roman" w:hAnsi="Times New Roman" w:cs="Times New Roman"/>
          <w:iCs/>
          <w:color w:val="000000"/>
          <w:spacing w:val="-11"/>
          <w:sz w:val="28"/>
          <w:szCs w:val="28"/>
          <w:lang w:val="en-US"/>
        </w:rPr>
        <w:t xml:space="preserve">of marketing consists in generating loyalty of consumers to </w:t>
      </w:r>
      <w:r w:rsidRPr="002B3FDF">
        <w:rPr>
          <w:rFonts w:ascii="Times New Roman" w:hAnsi="Times New Roman" w:cs="Times New Roman"/>
          <w:iCs/>
          <w:color w:val="000000"/>
          <w:spacing w:val="-11"/>
          <w:sz w:val="28"/>
          <w:szCs w:val="28"/>
          <w:lang w:val="kk-KZ"/>
        </w:rPr>
        <w:t xml:space="preserve">trade </w:t>
      </w:r>
      <w:r w:rsidRPr="002B3FDF">
        <w:rPr>
          <w:rFonts w:ascii="Times New Roman" w:hAnsi="Times New Roman" w:cs="Times New Roman"/>
          <w:iCs/>
          <w:color w:val="000000"/>
          <w:spacing w:val="-11"/>
          <w:sz w:val="28"/>
          <w:szCs w:val="28"/>
          <w:lang w:val="en-US"/>
        </w:rPr>
        <w:t>mark of the enterprise. Such</w:t>
      </w:r>
      <w:r w:rsidRPr="002B3FDF">
        <w:rPr>
          <w:rFonts w:ascii="Times New Roman" w:hAnsi="Times New Roman" w:cs="Times New Roman"/>
          <w:iCs/>
          <w:color w:val="000000"/>
          <w:spacing w:val="-8"/>
          <w:sz w:val="28"/>
          <w:szCs w:val="28"/>
          <w:lang w:val="en-US"/>
        </w:rPr>
        <w:t xml:space="preserve"> process in  world practice has received the name «</w:t>
      </w:r>
      <w:r w:rsidRPr="002B3FDF">
        <w:rPr>
          <w:rFonts w:ascii="Times New Roman" w:hAnsi="Times New Roman" w:cs="Times New Roman"/>
          <w:iCs/>
          <w:color w:val="000000"/>
          <w:spacing w:val="-8"/>
          <w:sz w:val="28"/>
          <w:szCs w:val="28"/>
          <w:lang w:val="kk-KZ"/>
        </w:rPr>
        <w:t>brending».</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color w:val="000000"/>
          <w:spacing w:val="-11"/>
          <w:sz w:val="28"/>
          <w:szCs w:val="28"/>
          <w:lang w:val="en-US"/>
        </w:rPr>
      </w:pPr>
      <w:r w:rsidRPr="002B3FDF">
        <w:rPr>
          <w:rFonts w:ascii="Times New Roman" w:hAnsi="Times New Roman" w:cs="Times New Roman"/>
          <w:b/>
          <w:bCs/>
          <w:iCs/>
          <w:color w:val="000000"/>
          <w:spacing w:val="-11"/>
          <w:sz w:val="28"/>
          <w:szCs w:val="28"/>
          <w:lang w:val="en-US"/>
        </w:rPr>
        <w:tab/>
        <w:t xml:space="preserve"> Kinds of branded names:</w:t>
      </w:r>
    </w:p>
    <w:p w:rsidR="003513FA" w:rsidRPr="002B3FDF" w:rsidRDefault="003513FA"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Individual branded names</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Uniform branded name for all products</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The Trading name of firm in a combination to individual marks of the products</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Branded names for family of the products</w:t>
      </w:r>
    </w:p>
    <w:p w:rsidR="004E3FB8" w:rsidRPr="002B3FDF" w:rsidRDefault="004E3FB8" w:rsidP="004E3FB8">
      <w:pPr>
        <w:autoSpaceDE w:val="0"/>
        <w:autoSpaceDN w:val="0"/>
        <w:adjustRightInd w:val="0"/>
        <w:spacing w:after="0" w:line="240" w:lineRule="auto"/>
        <w:jc w:val="both"/>
        <w:rPr>
          <w:rFonts w:ascii="Times New Roman" w:hAnsi="Times New Roman" w:cs="Times New Roman"/>
          <w:b/>
          <w:bCs/>
          <w:iCs/>
          <w:color w:val="000000"/>
          <w:spacing w:val="-6"/>
          <w:sz w:val="28"/>
          <w:szCs w:val="28"/>
          <w:lang w:val="en-US"/>
        </w:rPr>
      </w:pPr>
    </w:p>
    <w:p w:rsidR="003513FA" w:rsidRPr="002B3FDF" w:rsidRDefault="003513FA" w:rsidP="003D4437">
      <w:pPr>
        <w:autoSpaceDE w:val="0"/>
        <w:autoSpaceDN w:val="0"/>
        <w:adjustRightInd w:val="0"/>
        <w:spacing w:after="0" w:line="240" w:lineRule="auto"/>
        <w:jc w:val="both"/>
        <w:rPr>
          <w:rFonts w:ascii="Times New Roman" w:hAnsi="Times New Roman" w:cs="Times New Roman"/>
          <w:bCs/>
          <w:iCs/>
          <w:color w:val="000000"/>
          <w:spacing w:val="-12"/>
          <w:sz w:val="28"/>
          <w:szCs w:val="28"/>
          <w:lang w:val="en-US"/>
        </w:rPr>
      </w:pPr>
      <w:r w:rsidRPr="002B3FDF">
        <w:rPr>
          <w:rFonts w:ascii="Times New Roman" w:hAnsi="Times New Roman" w:cs="Times New Roman"/>
          <w:b/>
          <w:bCs/>
          <w:iCs/>
          <w:color w:val="000000"/>
          <w:spacing w:val="-12"/>
          <w:sz w:val="28"/>
          <w:szCs w:val="28"/>
          <w:lang w:val="en-US"/>
        </w:rPr>
        <w:t>Market force of mark</w:t>
      </w:r>
      <w:r w:rsidRPr="002B3FDF">
        <w:rPr>
          <w:rFonts w:ascii="Times New Roman" w:hAnsi="Times New Roman" w:cs="Times New Roman"/>
          <w:iCs/>
          <w:color w:val="000000"/>
          <w:spacing w:val="-12"/>
          <w:sz w:val="28"/>
          <w:szCs w:val="28"/>
          <w:lang w:val="en-US"/>
        </w:rPr>
        <w:t xml:space="preserve"> is defined by a degree of consumer preference which is connected with the added</w:t>
      </w:r>
      <w:r w:rsidRPr="002B3FDF">
        <w:rPr>
          <w:rFonts w:ascii="Times New Roman" w:hAnsi="Times New Roman" w:cs="Times New Roman"/>
          <w:iCs/>
          <w:color w:val="000000"/>
          <w:spacing w:val="-9"/>
          <w:sz w:val="28"/>
          <w:szCs w:val="28"/>
          <w:lang w:val="en-US"/>
        </w:rPr>
        <w:t xml:space="preserve"> tool and emotional characteristics of the </w:t>
      </w:r>
      <w:r w:rsidRPr="002B3FDF">
        <w:rPr>
          <w:rFonts w:ascii="Times New Roman" w:hAnsi="Times New Roman" w:cs="Times New Roman"/>
          <w:iCs/>
          <w:color w:val="000000"/>
          <w:spacing w:val="-11"/>
          <w:sz w:val="28"/>
          <w:szCs w:val="28"/>
          <w:lang w:val="en-US"/>
        </w:rPr>
        <w:t xml:space="preserve">products </w:t>
      </w:r>
      <w:r w:rsidRPr="002B3FDF">
        <w:rPr>
          <w:rFonts w:ascii="Times New Roman" w:hAnsi="Times New Roman" w:cs="Times New Roman"/>
          <w:iCs/>
          <w:color w:val="000000"/>
          <w:spacing w:val="-9"/>
          <w:sz w:val="28"/>
          <w:szCs w:val="28"/>
          <w:lang w:val="en-US"/>
        </w:rPr>
        <w:t xml:space="preserve">and also activity of carrying out of the advertising </w:t>
      </w:r>
    </w:p>
    <w:p w:rsidR="003513FA" w:rsidRPr="002B3FDF" w:rsidRDefault="003513FA" w:rsidP="003D4437">
      <w:pPr>
        <w:autoSpaceDE w:val="0"/>
        <w:autoSpaceDN w:val="0"/>
        <w:adjustRightInd w:val="0"/>
        <w:spacing w:after="0" w:line="240" w:lineRule="auto"/>
        <w:ind w:firstLine="281"/>
        <w:jc w:val="both"/>
        <w:rPr>
          <w:rFonts w:ascii="Times New Roman" w:hAnsi="Times New Roman" w:cs="Times New Roman"/>
          <w:bCs/>
          <w:iCs/>
          <w:color w:val="000000"/>
          <w:spacing w:val="-16"/>
          <w:sz w:val="28"/>
          <w:szCs w:val="28"/>
          <w:lang w:val="en-US"/>
        </w:rPr>
      </w:pPr>
      <w:r w:rsidRPr="002B3FDF">
        <w:rPr>
          <w:rFonts w:ascii="Times New Roman" w:hAnsi="Times New Roman" w:cs="Times New Roman"/>
          <w:bCs/>
          <w:iCs/>
          <w:color w:val="000000"/>
          <w:spacing w:val="-16"/>
          <w:sz w:val="28"/>
          <w:szCs w:val="28"/>
          <w:lang w:val="en-US"/>
        </w:rPr>
        <w:t>The estimation of market force of a brand can be carried out by means :</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Cs/>
          <w:color w:val="000000"/>
          <w:spacing w:val="-10"/>
          <w:sz w:val="28"/>
          <w:szCs w:val="28"/>
          <w:lang w:val="en-US"/>
        </w:rPr>
        <w:t>1)  ability of a brand to dominate over the given category</w:t>
      </w:r>
      <w:r w:rsidRPr="002B3FDF">
        <w:rPr>
          <w:rFonts w:ascii="Times New Roman" w:hAnsi="Times New Roman" w:cs="Times New Roman"/>
          <w:bCs/>
          <w:iCs/>
          <w:color w:val="000000"/>
          <w:spacing w:val="-8"/>
          <w:sz w:val="28"/>
          <w:szCs w:val="28"/>
          <w:lang w:val="en-US"/>
        </w:rPr>
        <w:t xml:space="preserve"> of products (a share of the market);</w:t>
      </w:r>
    </w:p>
    <w:p w:rsidR="003513FA" w:rsidRPr="002B3FDF" w:rsidRDefault="003513FA" w:rsidP="003D4437">
      <w:pPr>
        <w:autoSpaceDE w:val="0"/>
        <w:autoSpaceDN w:val="0"/>
        <w:adjustRightInd w:val="0"/>
        <w:spacing w:after="0" w:line="240" w:lineRule="auto"/>
        <w:ind w:firstLine="288"/>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2) degrees the conformity of image and character of a brand to needs and</w:t>
      </w:r>
      <w:r w:rsidRPr="002B3FDF">
        <w:rPr>
          <w:rFonts w:ascii="Times New Roman" w:hAnsi="Times New Roman" w:cs="Times New Roman"/>
          <w:bCs/>
          <w:iCs/>
          <w:color w:val="000000"/>
          <w:spacing w:val="-9"/>
          <w:sz w:val="28"/>
          <w:szCs w:val="28"/>
          <w:lang w:val="en-US"/>
        </w:rPr>
        <w:t xml:space="preserve"> desires of buyers;</w:t>
      </w:r>
    </w:p>
    <w:p w:rsidR="003513FA" w:rsidRPr="002B3FDF" w:rsidRDefault="003513FA" w:rsidP="003D4437">
      <w:pPr>
        <w:autoSpaceDE w:val="0"/>
        <w:autoSpaceDN w:val="0"/>
        <w:adjustRightInd w:val="0"/>
        <w:spacing w:after="0" w:line="240" w:lineRule="auto"/>
        <w:ind w:firstLine="288"/>
        <w:jc w:val="both"/>
        <w:rPr>
          <w:rFonts w:ascii="Times New Roman" w:hAnsi="Times New Roman" w:cs="Times New Roman"/>
          <w:bCs/>
          <w:iCs/>
          <w:color w:val="000000"/>
          <w:spacing w:val="-11"/>
          <w:sz w:val="28"/>
          <w:szCs w:val="28"/>
          <w:lang w:val="en-US"/>
        </w:rPr>
      </w:pPr>
      <w:r w:rsidRPr="002B3FDF">
        <w:rPr>
          <w:rFonts w:ascii="Times New Roman" w:hAnsi="Times New Roman" w:cs="Times New Roman"/>
          <w:bCs/>
          <w:iCs/>
          <w:color w:val="000000"/>
          <w:spacing w:val="-11"/>
          <w:sz w:val="28"/>
          <w:szCs w:val="28"/>
          <w:lang w:val="en-US"/>
        </w:rPr>
        <w:t>3) estimations the elevating force of a brand - abilities</w:t>
      </w:r>
      <w:r w:rsidRPr="002B3FDF">
        <w:rPr>
          <w:rFonts w:ascii="Times New Roman" w:hAnsi="Times New Roman" w:cs="Times New Roman"/>
          <w:bCs/>
          <w:iCs/>
          <w:color w:val="000000"/>
          <w:spacing w:val="-9"/>
          <w:sz w:val="28"/>
          <w:szCs w:val="28"/>
          <w:lang w:val="en-US"/>
        </w:rPr>
        <w:t xml:space="preserve"> to extend due to increase in quantity of users and a gain</w:t>
      </w:r>
      <w:r w:rsidRPr="002B3FDF">
        <w:rPr>
          <w:rFonts w:ascii="Times New Roman" w:hAnsi="Times New Roman" w:cs="Times New Roman"/>
          <w:bCs/>
          <w:iCs/>
          <w:color w:val="000000"/>
          <w:spacing w:val="-8"/>
          <w:sz w:val="28"/>
          <w:szCs w:val="28"/>
          <w:lang w:val="en-US"/>
        </w:rPr>
        <w:t xml:space="preserve"> of the new markets and segments;</w:t>
      </w:r>
    </w:p>
    <w:p w:rsidR="003513FA" w:rsidRPr="002B3FDF" w:rsidRDefault="003513FA" w:rsidP="003D4437">
      <w:pPr>
        <w:autoSpaceDE w:val="0"/>
        <w:autoSpaceDN w:val="0"/>
        <w:adjustRightInd w:val="0"/>
        <w:spacing w:after="0" w:line="240" w:lineRule="auto"/>
        <w:ind w:firstLine="288"/>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Cs/>
          <w:color w:val="000000"/>
          <w:spacing w:val="-10"/>
          <w:sz w:val="28"/>
          <w:szCs w:val="28"/>
          <w:lang w:val="en-US"/>
        </w:rPr>
        <w:t>4) estimations of adherence to a brand - the psychological</w:t>
      </w:r>
      <w:r w:rsidRPr="002B3FDF">
        <w:rPr>
          <w:rFonts w:ascii="Times New Roman" w:hAnsi="Times New Roman" w:cs="Times New Roman"/>
          <w:bCs/>
          <w:iCs/>
          <w:color w:val="000000"/>
          <w:spacing w:val="-7"/>
          <w:sz w:val="28"/>
          <w:szCs w:val="28"/>
          <w:lang w:val="en-US"/>
        </w:rPr>
        <w:t xml:space="preserve"> factor connected with perception of a brand by the consumer;</w:t>
      </w:r>
    </w:p>
    <w:p w:rsidR="003513FA" w:rsidRPr="002B3FDF" w:rsidRDefault="003513FA" w:rsidP="003D4437">
      <w:pPr>
        <w:autoSpaceDE w:val="0"/>
        <w:autoSpaceDN w:val="0"/>
        <w:adjustRightInd w:val="0"/>
        <w:spacing w:after="0" w:line="240" w:lineRule="auto"/>
        <w:ind w:firstLine="288"/>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Cs/>
          <w:color w:val="000000"/>
          <w:spacing w:val="-10"/>
          <w:sz w:val="28"/>
          <w:szCs w:val="28"/>
          <w:lang w:val="en-US"/>
        </w:rPr>
        <w:t>5) degrees the  popularity of a brand - percent of a target audience</w:t>
      </w:r>
      <w:r w:rsidRPr="002B3FDF">
        <w:rPr>
          <w:rFonts w:ascii="Times New Roman" w:hAnsi="Times New Roman" w:cs="Times New Roman"/>
          <w:bCs/>
          <w:iCs/>
          <w:color w:val="000000"/>
          <w:spacing w:val="-8"/>
          <w:sz w:val="28"/>
          <w:szCs w:val="28"/>
          <w:lang w:val="en-US"/>
        </w:rPr>
        <w:t xml:space="preserve"> which can recollect the given brand.</w:t>
      </w:r>
    </w:p>
    <w:p w:rsidR="003513FA" w:rsidRPr="002B3FDF" w:rsidRDefault="003513FA" w:rsidP="003D4437">
      <w:pPr>
        <w:autoSpaceDE w:val="0"/>
        <w:autoSpaceDN w:val="0"/>
        <w:adjustRightInd w:val="0"/>
        <w:spacing w:after="0" w:line="240" w:lineRule="auto"/>
        <w:ind w:firstLine="238"/>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If the mark ceases to bring incomes the company</w:t>
      </w:r>
      <w:r w:rsidRPr="002B3FDF">
        <w:rPr>
          <w:rFonts w:ascii="Times New Roman" w:hAnsi="Times New Roman" w:cs="Times New Roman"/>
          <w:bCs/>
          <w:iCs/>
          <w:color w:val="000000"/>
          <w:spacing w:val="-11"/>
          <w:sz w:val="28"/>
          <w:szCs w:val="28"/>
          <w:lang w:val="en-US"/>
        </w:rPr>
        <w:t xml:space="preserve"> appears before a choice of following actions:</w:t>
      </w:r>
    </w:p>
    <w:p w:rsidR="003513FA" w:rsidRPr="002B3FDF" w:rsidRDefault="003513FA" w:rsidP="003D4437">
      <w:pPr>
        <w:numPr>
          <w:ilvl w:val="0"/>
          <w:numId w:val="20"/>
        </w:numPr>
        <w:autoSpaceDE w:val="0"/>
        <w:autoSpaceDN w:val="0"/>
        <w:adjustRightInd w:val="0"/>
        <w:spacing w:after="0" w:line="240" w:lineRule="auto"/>
        <w:ind w:left="0"/>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Cs/>
          <w:color w:val="000000"/>
          <w:spacing w:val="-10"/>
          <w:sz w:val="28"/>
          <w:szCs w:val="28"/>
          <w:lang w:val="en-US"/>
        </w:rPr>
        <w:lastRenderedPageBreak/>
        <w:t>r</w:t>
      </w:r>
      <w:r w:rsidRPr="002B3FDF">
        <w:rPr>
          <w:rFonts w:ascii="Times New Roman" w:hAnsi="Times New Roman" w:cs="Times New Roman"/>
          <w:bCs/>
          <w:iCs/>
          <w:color w:val="000000"/>
          <w:spacing w:val="-10"/>
          <w:sz w:val="28"/>
          <w:szCs w:val="28"/>
        </w:rPr>
        <w:t>е</w:t>
      </w:r>
      <w:r w:rsidRPr="002B3FDF">
        <w:rPr>
          <w:rFonts w:ascii="Times New Roman" w:hAnsi="Times New Roman" w:cs="Times New Roman"/>
          <w:bCs/>
          <w:iCs/>
          <w:color w:val="000000"/>
          <w:spacing w:val="-10"/>
          <w:sz w:val="28"/>
          <w:szCs w:val="28"/>
          <w:lang w:val="en-US"/>
        </w:rPr>
        <w:t>position  marks (new quality of the goods, addition to mark, change of psychological perception, change</w:t>
      </w:r>
      <w:r w:rsidRPr="002B3FDF">
        <w:rPr>
          <w:rFonts w:ascii="Times New Roman" w:hAnsi="Times New Roman" w:cs="Times New Roman"/>
          <w:bCs/>
          <w:iCs/>
          <w:color w:val="000000"/>
          <w:spacing w:val="-9"/>
          <w:sz w:val="28"/>
          <w:szCs w:val="28"/>
          <w:lang w:val="en-US"/>
        </w:rPr>
        <w:t xml:space="preserve"> of accents of preferences, etc.);</w:t>
      </w:r>
    </w:p>
    <w:p w:rsidR="003513FA" w:rsidRPr="002B3FDF" w:rsidRDefault="003513FA" w:rsidP="003D4437">
      <w:pPr>
        <w:numPr>
          <w:ilvl w:val="0"/>
          <w:numId w:val="20"/>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"Reanimation" of marks (search of the new markets and spheres of application, increase in intensity of consumption);</w:t>
      </w:r>
    </w:p>
    <w:p w:rsidR="003513FA" w:rsidRPr="002B3FDF" w:rsidRDefault="003513FA" w:rsidP="003D4437">
      <w:pPr>
        <w:numPr>
          <w:ilvl w:val="0"/>
          <w:numId w:val="20"/>
        </w:numPr>
        <w:autoSpaceDE w:val="0"/>
        <w:autoSpaceDN w:val="0"/>
        <w:adjustRightInd w:val="0"/>
        <w:spacing w:after="0" w:line="240" w:lineRule="auto"/>
        <w:ind w:left="0"/>
        <w:jc w:val="both"/>
        <w:rPr>
          <w:rFonts w:ascii="Times New Roman" w:hAnsi="Times New Roman" w:cs="Times New Roman"/>
          <w:bCs/>
          <w:iCs/>
          <w:color w:val="000000"/>
          <w:spacing w:val="-6"/>
          <w:sz w:val="28"/>
          <w:szCs w:val="28"/>
          <w:lang w:val="en-US"/>
        </w:rPr>
      </w:pPr>
      <w:r w:rsidRPr="002B3FDF">
        <w:rPr>
          <w:rFonts w:ascii="Times New Roman" w:hAnsi="Times New Roman" w:cs="Times New Roman"/>
          <w:bCs/>
          <w:iCs/>
          <w:color w:val="000000"/>
          <w:spacing w:val="-6"/>
          <w:sz w:val="28"/>
          <w:szCs w:val="28"/>
          <w:lang w:val="en-US"/>
        </w:rPr>
        <w:t>Increase of mark efficiency (decrease in expenses and the prices);</w:t>
      </w:r>
    </w:p>
    <w:p w:rsidR="003513FA" w:rsidRPr="002B3FDF" w:rsidRDefault="003513FA" w:rsidP="003D4437">
      <w:pPr>
        <w:numPr>
          <w:ilvl w:val="0"/>
          <w:numId w:val="20"/>
        </w:numPr>
        <w:autoSpaceDE w:val="0"/>
        <w:autoSpaceDN w:val="0"/>
        <w:adjustRightInd w:val="0"/>
        <w:spacing w:after="0" w:line="240" w:lineRule="auto"/>
        <w:ind w:left="0"/>
        <w:jc w:val="both"/>
        <w:rPr>
          <w:rFonts w:ascii="Times New Roman" w:hAnsi="Times New Roman" w:cs="Times New Roman"/>
          <w:b/>
          <w:bCs/>
          <w:iCs/>
          <w:color w:val="000000"/>
          <w:spacing w:val="-12"/>
          <w:sz w:val="28"/>
          <w:szCs w:val="28"/>
          <w:lang w:val="en-US"/>
        </w:rPr>
      </w:pPr>
      <w:r w:rsidRPr="002B3FDF">
        <w:rPr>
          <w:rFonts w:ascii="Times New Roman" w:hAnsi="Times New Roman" w:cs="Times New Roman"/>
          <w:bCs/>
          <w:iCs/>
          <w:color w:val="000000"/>
          <w:spacing w:val="-8"/>
          <w:sz w:val="28"/>
          <w:szCs w:val="28"/>
          <w:lang w:val="en-US"/>
        </w:rPr>
        <w:t>Gradual or fast curtailing of marks.</w:t>
      </w:r>
      <w:r w:rsidRPr="002B3FDF">
        <w:rPr>
          <w:rFonts w:ascii="Times New Roman" w:hAnsi="Times New Roman" w:cs="Times New Roman"/>
          <w:b/>
          <w:bCs/>
          <w:iCs/>
          <w:color w:val="000000"/>
          <w:spacing w:val="-12"/>
          <w:sz w:val="28"/>
          <w:szCs w:val="28"/>
          <w:lang w:val="en-US"/>
        </w:rPr>
        <w:t xml:space="preserve"> </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Warranties and Guarantees</w:t>
      </w:r>
    </w:p>
    <w:p w:rsidR="003513FA" w:rsidRPr="002B3FDF" w:rsidRDefault="003513FA" w:rsidP="003D4437">
      <w:pPr>
        <w:autoSpaceDE w:val="0"/>
        <w:autoSpaceDN w:val="0"/>
        <w:adjustRightInd w:val="0"/>
        <w:spacing w:after="0" w:line="240" w:lineRule="auto"/>
        <w:ind w:firstLine="245"/>
        <w:jc w:val="both"/>
        <w:rPr>
          <w:rFonts w:ascii="Times New Roman" w:hAnsi="Times New Roman" w:cs="Times New Roman"/>
          <w:iCs/>
          <w:color w:val="000000"/>
          <w:spacing w:val="-14"/>
          <w:sz w:val="28"/>
          <w:szCs w:val="28"/>
          <w:lang w:val="en-US"/>
        </w:rPr>
      </w:pPr>
      <w:r w:rsidRPr="002B3FDF">
        <w:rPr>
          <w:rFonts w:ascii="Times New Roman" w:hAnsi="Times New Roman" w:cs="Times New Roman"/>
          <w:b/>
          <w:bCs/>
          <w:iCs/>
          <w:color w:val="000000"/>
          <w:spacing w:val="-12"/>
          <w:sz w:val="28"/>
          <w:szCs w:val="28"/>
          <w:lang w:val="en-US"/>
        </w:rPr>
        <w:t>Service</w:t>
      </w:r>
      <w:r w:rsidRPr="002B3FDF">
        <w:rPr>
          <w:rFonts w:ascii="Times New Roman" w:hAnsi="Times New Roman" w:cs="Times New Roman"/>
          <w:iCs/>
          <w:color w:val="000000"/>
          <w:spacing w:val="-12"/>
          <w:sz w:val="28"/>
          <w:szCs w:val="28"/>
          <w:lang w:val="en-US"/>
        </w:rPr>
        <w:t xml:space="preserve"> is understood as the system</w:t>
      </w:r>
      <w:r w:rsidRPr="002B3FDF">
        <w:rPr>
          <w:rFonts w:ascii="Times New Roman" w:hAnsi="Times New Roman" w:cs="Times New Roman"/>
          <w:iCs/>
          <w:color w:val="000000"/>
          <w:spacing w:val="-4"/>
          <w:sz w:val="28"/>
          <w:szCs w:val="28"/>
          <w:lang w:val="en-US"/>
        </w:rPr>
        <w:t xml:space="preserve"> of maintenance allowing the consumer it is rational to maintain</w:t>
      </w:r>
      <w:r w:rsidRPr="002B3FDF">
        <w:rPr>
          <w:rFonts w:ascii="Times New Roman" w:hAnsi="Times New Roman" w:cs="Times New Roman"/>
          <w:iCs/>
          <w:color w:val="000000"/>
          <w:spacing w:val="-9"/>
          <w:sz w:val="28"/>
          <w:szCs w:val="28"/>
          <w:lang w:val="en-US"/>
        </w:rPr>
        <w:t xml:space="preserve"> the got </w:t>
      </w:r>
      <w:r w:rsidRPr="002B3FDF">
        <w:rPr>
          <w:rFonts w:ascii="Times New Roman" w:hAnsi="Times New Roman" w:cs="Times New Roman"/>
          <w:iCs/>
          <w:color w:val="000000"/>
          <w:spacing w:val="-8"/>
          <w:sz w:val="28"/>
          <w:szCs w:val="28"/>
          <w:lang w:val="en-US"/>
        </w:rPr>
        <w:t>product</w:t>
      </w:r>
      <w:r w:rsidRPr="002B3FDF">
        <w:rPr>
          <w:rFonts w:ascii="Times New Roman" w:hAnsi="Times New Roman" w:cs="Times New Roman"/>
          <w:iCs/>
          <w:color w:val="000000"/>
          <w:spacing w:val="-9"/>
          <w:sz w:val="28"/>
          <w:szCs w:val="28"/>
          <w:lang w:val="en-US"/>
        </w:rPr>
        <w:t xml:space="preserve">  (in basically technically complex</w:t>
      </w:r>
      <w:r w:rsidRPr="002B3FDF">
        <w:rPr>
          <w:rFonts w:ascii="Times New Roman" w:hAnsi="Times New Roman" w:cs="Times New Roman"/>
          <w:iCs/>
          <w:color w:val="000000"/>
          <w:spacing w:val="-11"/>
          <w:sz w:val="28"/>
          <w:szCs w:val="28"/>
          <w:lang w:val="en-US"/>
        </w:rPr>
        <w:t xml:space="preserve"> production). Distinguish service </w:t>
      </w:r>
      <w:r w:rsidRPr="002B3FDF">
        <w:rPr>
          <w:rFonts w:ascii="Times New Roman" w:hAnsi="Times New Roman" w:cs="Times New Roman"/>
          <w:i/>
          <w:iCs/>
          <w:color w:val="000000"/>
          <w:spacing w:val="-11"/>
          <w:sz w:val="28"/>
          <w:szCs w:val="28"/>
          <w:lang w:val="en-US"/>
        </w:rPr>
        <w:t>preselling</w:t>
      </w:r>
      <w:r w:rsidRPr="002B3FDF">
        <w:rPr>
          <w:rFonts w:ascii="Times New Roman" w:hAnsi="Times New Roman" w:cs="Times New Roman"/>
          <w:iCs/>
          <w:color w:val="000000"/>
          <w:spacing w:val="-11"/>
          <w:sz w:val="28"/>
          <w:szCs w:val="28"/>
          <w:lang w:val="en-US"/>
        </w:rPr>
        <w:t xml:space="preserve"> and </w:t>
      </w:r>
      <w:r w:rsidRPr="002B3FDF">
        <w:rPr>
          <w:rFonts w:ascii="Times New Roman" w:hAnsi="Times New Roman" w:cs="Times New Roman"/>
          <w:bCs/>
          <w:i/>
          <w:iCs/>
          <w:color w:val="000000"/>
          <w:spacing w:val="-18"/>
          <w:sz w:val="28"/>
          <w:szCs w:val="28"/>
          <w:lang w:val="en-US"/>
        </w:rPr>
        <w:t xml:space="preserve">post  </w:t>
      </w:r>
      <w:r w:rsidRPr="002B3FDF">
        <w:rPr>
          <w:rFonts w:ascii="Times New Roman" w:hAnsi="Times New Roman" w:cs="Times New Roman"/>
          <w:i/>
          <w:iCs/>
          <w:color w:val="000000"/>
          <w:spacing w:val="-11"/>
          <w:sz w:val="28"/>
          <w:szCs w:val="28"/>
          <w:lang w:val="en-US"/>
        </w:rPr>
        <w:t>selling</w:t>
      </w:r>
      <w:r w:rsidRPr="002B3FDF">
        <w:rPr>
          <w:rFonts w:ascii="Times New Roman" w:hAnsi="Times New Roman" w:cs="Times New Roman"/>
          <w:iCs/>
          <w:color w:val="000000"/>
          <w:spacing w:val="-11"/>
          <w:sz w:val="28"/>
          <w:szCs w:val="28"/>
          <w:lang w:val="en-US"/>
        </w:rPr>
        <w:t>.</w:t>
      </w:r>
      <w:r w:rsidRPr="002B3FDF">
        <w:rPr>
          <w:rFonts w:ascii="Times New Roman" w:hAnsi="Times New Roman" w:cs="Times New Roman"/>
          <w:iCs/>
          <w:color w:val="000000"/>
          <w:spacing w:val="-8"/>
          <w:sz w:val="28"/>
          <w:szCs w:val="28"/>
          <w:lang w:val="en-US"/>
        </w:rPr>
        <w:t xml:space="preserve"> Last is considered as guarantee and postguarantee service.</w:t>
      </w:r>
    </w:p>
    <w:p w:rsidR="003513FA" w:rsidRPr="002B3FDF" w:rsidRDefault="003513FA" w:rsidP="003D4437">
      <w:pPr>
        <w:autoSpaceDE w:val="0"/>
        <w:autoSpaceDN w:val="0"/>
        <w:adjustRightInd w:val="0"/>
        <w:spacing w:after="0" w:line="240" w:lineRule="auto"/>
        <w:ind w:firstLine="259"/>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Such kinds</w:t>
      </w:r>
      <w:r w:rsidRPr="002B3FDF">
        <w:rPr>
          <w:rFonts w:ascii="Times New Roman" w:hAnsi="Times New Roman" w:cs="Times New Roman"/>
          <w:iCs/>
          <w:color w:val="000000"/>
          <w:spacing w:val="-7"/>
          <w:sz w:val="28"/>
          <w:szCs w:val="28"/>
          <w:lang w:val="en-US"/>
        </w:rPr>
        <w:t xml:space="preserve"> of activity</w:t>
      </w:r>
      <w:r w:rsidRPr="002B3FDF">
        <w:rPr>
          <w:rFonts w:ascii="Times New Roman" w:hAnsi="Times New Roman" w:cs="Times New Roman"/>
          <w:iCs/>
          <w:color w:val="000000"/>
          <w:spacing w:val="-11"/>
          <w:sz w:val="28"/>
          <w:szCs w:val="28"/>
          <w:lang w:val="en-US"/>
        </w:rPr>
        <w:t xml:space="preserve"> concern</w:t>
      </w:r>
      <w:r w:rsidRPr="002B3FDF">
        <w:rPr>
          <w:rFonts w:ascii="Times New Roman" w:hAnsi="Times New Roman" w:cs="Times New Roman"/>
          <w:bCs/>
          <w:iCs/>
          <w:color w:val="000000"/>
          <w:spacing w:val="-11"/>
          <w:sz w:val="28"/>
          <w:szCs w:val="28"/>
          <w:lang w:val="en-US"/>
        </w:rPr>
        <w:t xml:space="preserve"> to preselling service</w:t>
      </w:r>
      <w:r w:rsidRPr="002B3FDF">
        <w:rPr>
          <w:rFonts w:ascii="Times New Roman" w:hAnsi="Times New Roman" w:cs="Times New Roman"/>
          <w:iCs/>
          <w:color w:val="000000"/>
          <w:spacing w:val="-7"/>
          <w:sz w:val="28"/>
          <w:szCs w:val="28"/>
          <w:lang w:val="en-US"/>
        </w:rPr>
        <w:t>, as consultation, training, trial operation,</w:t>
      </w:r>
      <w:r w:rsidRPr="002B3FDF">
        <w:rPr>
          <w:rFonts w:ascii="Times New Roman" w:hAnsi="Times New Roman" w:cs="Times New Roman"/>
          <w:iCs/>
          <w:color w:val="000000"/>
          <w:spacing w:val="-10"/>
          <w:sz w:val="28"/>
          <w:szCs w:val="28"/>
          <w:lang w:val="en-US"/>
        </w:rPr>
        <w:t xml:space="preserve"> transfer of the documentation, etc.</w:t>
      </w:r>
    </w:p>
    <w:p w:rsidR="003513FA" w:rsidRPr="002B3FDF" w:rsidRDefault="003513FA" w:rsidP="003D4437">
      <w:pPr>
        <w:autoSpaceDE w:val="0"/>
        <w:autoSpaceDN w:val="0"/>
        <w:adjustRightInd w:val="0"/>
        <w:spacing w:after="0" w:line="240" w:lineRule="auto"/>
        <w:ind w:firstLine="252"/>
        <w:jc w:val="both"/>
        <w:rPr>
          <w:rFonts w:ascii="Times New Roman" w:hAnsi="Times New Roman" w:cs="Times New Roman"/>
          <w:bCs/>
          <w:iCs/>
          <w:color w:val="000000"/>
          <w:spacing w:val="-9"/>
          <w:sz w:val="28"/>
          <w:szCs w:val="28"/>
          <w:lang w:val="en-US"/>
        </w:rPr>
      </w:pPr>
      <w:r w:rsidRPr="002B3FDF">
        <w:rPr>
          <w:rFonts w:ascii="Times New Roman" w:hAnsi="Times New Roman" w:cs="Times New Roman"/>
          <w:bCs/>
          <w:i/>
          <w:iCs/>
          <w:color w:val="000000"/>
          <w:spacing w:val="-9"/>
          <w:sz w:val="28"/>
          <w:szCs w:val="28"/>
          <w:lang w:val="en-US"/>
        </w:rPr>
        <w:t>The guarantee</w:t>
      </w:r>
      <w:r w:rsidRPr="002B3FDF">
        <w:rPr>
          <w:rFonts w:ascii="Times New Roman" w:hAnsi="Times New Roman" w:cs="Times New Roman"/>
          <w:iCs/>
          <w:color w:val="000000"/>
          <w:spacing w:val="-9"/>
          <w:sz w:val="28"/>
          <w:szCs w:val="28"/>
          <w:lang w:val="en-US"/>
        </w:rPr>
        <w:t xml:space="preserve"> is an assurance of the manufacturer or the dealer that</w:t>
      </w:r>
      <w:r w:rsidRPr="002B3FDF">
        <w:rPr>
          <w:rFonts w:ascii="Times New Roman" w:hAnsi="Times New Roman" w:cs="Times New Roman"/>
          <w:iCs/>
          <w:color w:val="000000"/>
          <w:spacing w:val="-11"/>
          <w:sz w:val="28"/>
          <w:szCs w:val="28"/>
          <w:lang w:val="en-US"/>
        </w:rPr>
        <w:t xml:space="preserve"> the goods corresponds to the accepted standards on quality. Therefore warranty service is connected with probability</w:t>
      </w:r>
      <w:r w:rsidRPr="002B3FDF">
        <w:rPr>
          <w:rFonts w:ascii="Times New Roman" w:hAnsi="Times New Roman" w:cs="Times New Roman"/>
          <w:iCs/>
          <w:color w:val="000000"/>
          <w:spacing w:val="-8"/>
          <w:sz w:val="28"/>
          <w:szCs w:val="28"/>
          <w:lang w:val="en-US"/>
        </w:rPr>
        <w:t xml:space="preserve"> the occurrence of defects, reductions of product service life, etc.</w:t>
      </w:r>
      <w:r w:rsidRPr="002B3FDF">
        <w:rPr>
          <w:rFonts w:ascii="Times New Roman" w:hAnsi="Times New Roman" w:cs="Times New Roman"/>
          <w:iCs/>
          <w:color w:val="000000"/>
          <w:spacing w:val="-11"/>
          <w:sz w:val="28"/>
          <w:szCs w:val="28"/>
          <w:lang w:val="en-US"/>
        </w:rPr>
        <w:t xml:space="preserve"> Elimination of defects is made free from charge during the established</w:t>
      </w:r>
      <w:r w:rsidRPr="002B3FDF">
        <w:rPr>
          <w:rFonts w:ascii="Times New Roman" w:hAnsi="Times New Roman" w:cs="Times New Roman"/>
          <w:iCs/>
          <w:color w:val="000000"/>
          <w:spacing w:val="-9"/>
          <w:sz w:val="28"/>
          <w:szCs w:val="28"/>
          <w:lang w:val="en-US"/>
        </w:rPr>
        <w:t xml:space="preserve"> period of  the time.</w:t>
      </w:r>
    </w:p>
    <w:p w:rsidR="003513FA" w:rsidRPr="002B3FDF" w:rsidRDefault="003513FA" w:rsidP="003D4437">
      <w:pPr>
        <w:autoSpaceDE w:val="0"/>
        <w:autoSpaceDN w:val="0"/>
        <w:adjustRightInd w:val="0"/>
        <w:spacing w:after="0" w:line="240" w:lineRule="auto"/>
        <w:ind w:firstLine="346"/>
        <w:jc w:val="both"/>
        <w:rPr>
          <w:rFonts w:ascii="Times New Roman" w:hAnsi="Times New Roman" w:cs="Times New Roman"/>
          <w:bCs/>
          <w:iCs/>
          <w:color w:val="000000"/>
          <w:spacing w:val="-18"/>
          <w:sz w:val="28"/>
          <w:szCs w:val="28"/>
          <w:lang w:val="en-US"/>
        </w:rPr>
      </w:pPr>
      <w:r w:rsidRPr="002B3FDF">
        <w:rPr>
          <w:rFonts w:ascii="Times New Roman" w:hAnsi="Times New Roman" w:cs="Times New Roman"/>
          <w:bCs/>
          <w:i/>
          <w:iCs/>
          <w:color w:val="000000"/>
          <w:spacing w:val="-18"/>
          <w:sz w:val="28"/>
          <w:szCs w:val="28"/>
          <w:lang w:val="en-US"/>
        </w:rPr>
        <w:t>Post guarantee service</w:t>
      </w:r>
      <w:r w:rsidRPr="002B3FDF">
        <w:rPr>
          <w:rFonts w:ascii="Times New Roman" w:hAnsi="Times New Roman" w:cs="Times New Roman"/>
          <w:bCs/>
          <w:iCs/>
          <w:color w:val="000000"/>
          <w:spacing w:val="-18"/>
          <w:sz w:val="28"/>
          <w:szCs w:val="28"/>
          <w:lang w:val="en-US"/>
        </w:rPr>
        <w:t xml:space="preserve"> is carried out for a payment under</w:t>
      </w:r>
      <w:r w:rsidRPr="002B3FDF">
        <w:rPr>
          <w:rFonts w:ascii="Times New Roman" w:hAnsi="Times New Roman" w:cs="Times New Roman"/>
          <w:bCs/>
          <w:iCs/>
          <w:color w:val="000000"/>
          <w:spacing w:val="-7"/>
          <w:sz w:val="28"/>
          <w:szCs w:val="28"/>
          <w:lang w:val="en-US"/>
        </w:rPr>
        <w:t xml:space="preserve"> the established quotations and tariffs.</w:t>
      </w:r>
    </w:p>
    <w:p w:rsidR="003513FA" w:rsidRPr="002B3FDF" w:rsidRDefault="003513FA" w:rsidP="003D4437">
      <w:pPr>
        <w:autoSpaceDE w:val="0"/>
        <w:autoSpaceDN w:val="0"/>
        <w:adjustRightInd w:val="0"/>
        <w:spacing w:after="0" w:line="240" w:lineRule="auto"/>
        <w:ind w:firstLine="331"/>
        <w:jc w:val="both"/>
        <w:rPr>
          <w:rFonts w:ascii="Times New Roman" w:hAnsi="Times New Roman" w:cs="Times New Roman"/>
          <w:bCs/>
          <w:iCs/>
          <w:color w:val="000000"/>
          <w:spacing w:val="-11"/>
          <w:sz w:val="28"/>
          <w:szCs w:val="28"/>
          <w:lang w:val="en-US"/>
        </w:rPr>
      </w:pPr>
      <w:r w:rsidRPr="002B3FDF">
        <w:rPr>
          <w:rFonts w:ascii="Times New Roman" w:hAnsi="Times New Roman" w:cs="Times New Roman"/>
          <w:bCs/>
          <w:iCs/>
          <w:color w:val="000000"/>
          <w:spacing w:val="-11"/>
          <w:sz w:val="28"/>
          <w:szCs w:val="28"/>
          <w:lang w:val="en-US"/>
        </w:rPr>
        <w:t>The form postsells service is</w:t>
      </w:r>
      <w:r w:rsidRPr="002B3FDF">
        <w:rPr>
          <w:rFonts w:ascii="Times New Roman" w:hAnsi="Times New Roman" w:cs="Times New Roman"/>
          <w:bCs/>
          <w:iCs/>
          <w:color w:val="000000"/>
          <w:spacing w:val="-8"/>
          <w:sz w:val="28"/>
          <w:szCs w:val="28"/>
          <w:lang w:val="en-US"/>
        </w:rPr>
        <w:t xml:space="preserve"> look at those the complaints of consumers (« the Client is always right »). It is important,</w:t>
      </w:r>
      <w:r w:rsidRPr="002B3FDF">
        <w:rPr>
          <w:rFonts w:ascii="Times New Roman" w:hAnsi="Times New Roman" w:cs="Times New Roman"/>
          <w:bCs/>
          <w:iCs/>
          <w:color w:val="000000"/>
          <w:spacing w:val="-14"/>
          <w:sz w:val="28"/>
          <w:szCs w:val="28"/>
          <w:lang w:val="en-US"/>
        </w:rPr>
        <w:t xml:space="preserve"> as it is necessary to create positive image of the enterprise</w:t>
      </w:r>
      <w:r w:rsidRPr="002B3FDF">
        <w:rPr>
          <w:rFonts w:ascii="Times New Roman" w:hAnsi="Times New Roman" w:cs="Times New Roman"/>
          <w:bCs/>
          <w:iCs/>
          <w:color w:val="000000"/>
          <w:spacing w:val="-8"/>
          <w:sz w:val="28"/>
          <w:szCs w:val="28"/>
          <w:lang w:val="en-US"/>
        </w:rPr>
        <w:t xml:space="preserve"> to eliminate an opportunity of transition of potential consumers to</w:t>
      </w:r>
      <w:r w:rsidRPr="002B3FDF">
        <w:rPr>
          <w:rFonts w:ascii="Times New Roman" w:hAnsi="Times New Roman" w:cs="Times New Roman"/>
          <w:bCs/>
          <w:iCs/>
          <w:color w:val="000000"/>
          <w:spacing w:val="-12"/>
          <w:sz w:val="28"/>
          <w:szCs w:val="28"/>
          <w:lang w:val="en-US"/>
        </w:rPr>
        <w:t xml:space="preserve"> competitors, and also to form the differentiated</w:t>
      </w:r>
      <w:r w:rsidRPr="002B3FDF">
        <w:rPr>
          <w:rFonts w:ascii="Times New Roman" w:hAnsi="Times New Roman" w:cs="Times New Roman"/>
          <w:bCs/>
          <w:iCs/>
          <w:color w:val="000000"/>
          <w:spacing w:val="-14"/>
          <w:sz w:val="28"/>
          <w:szCs w:val="28"/>
          <w:lang w:val="en-US"/>
        </w:rPr>
        <w:t xml:space="preserve"> advantages of the enterprise (« Complaints of consumers is a good-send,</w:t>
      </w:r>
      <w:r w:rsidRPr="002B3FDF">
        <w:rPr>
          <w:rFonts w:ascii="Times New Roman" w:hAnsi="Times New Roman" w:cs="Times New Roman"/>
          <w:bCs/>
          <w:iCs/>
          <w:color w:val="000000"/>
          <w:spacing w:val="-10"/>
          <w:sz w:val="28"/>
          <w:szCs w:val="28"/>
          <w:lang w:val="en-US"/>
        </w:rPr>
        <w:t xml:space="preserve"> a source of ideas on perfection  work of the company »).</w:t>
      </w:r>
    </w:p>
    <w:p w:rsidR="003513FA" w:rsidRPr="002B3FDF" w:rsidRDefault="003513FA" w:rsidP="003D4437">
      <w:pPr>
        <w:shd w:val="clear" w:color="auto" w:fill="FFFFFF"/>
        <w:spacing w:after="0" w:line="240" w:lineRule="auto"/>
        <w:ind w:firstLine="490"/>
        <w:jc w:val="both"/>
        <w:rPr>
          <w:rFonts w:ascii="Times New Roman" w:hAnsi="Times New Roman" w:cs="Times New Roman"/>
          <w:color w:val="000000"/>
          <w:sz w:val="28"/>
          <w:szCs w:val="28"/>
          <w:lang w:val="en-US"/>
        </w:rPr>
      </w:pPr>
    </w:p>
    <w:p w:rsidR="003513FA" w:rsidRPr="002B3FDF" w:rsidRDefault="00BA147F" w:rsidP="00BA147F">
      <w:pPr>
        <w:pStyle w:val="a3"/>
        <w:autoSpaceDE w:val="0"/>
        <w:autoSpaceDN w:val="0"/>
        <w:adjustRightInd w:val="0"/>
        <w:spacing w:after="0" w:line="240" w:lineRule="auto"/>
        <w:ind w:left="360"/>
        <w:jc w:val="both"/>
        <w:rPr>
          <w:rFonts w:ascii="Times New Roman" w:hAnsi="Times New Roman" w:cs="Times New Roman"/>
          <w:b/>
          <w:iCs/>
          <w:color w:val="000000"/>
          <w:spacing w:val="-4"/>
          <w:sz w:val="28"/>
          <w:szCs w:val="28"/>
          <w:lang w:val="en-US"/>
        </w:rPr>
      </w:pPr>
      <w:r w:rsidRPr="002B3FDF">
        <w:rPr>
          <w:rFonts w:ascii="Times New Roman" w:hAnsi="Times New Roman" w:cs="Times New Roman"/>
          <w:b/>
          <w:bCs/>
          <w:color w:val="000000"/>
          <w:sz w:val="28"/>
          <w:szCs w:val="28"/>
          <w:lang w:val="en-US"/>
        </w:rPr>
        <w:t>2.</w:t>
      </w:r>
      <w:r w:rsidR="003513FA" w:rsidRPr="002B3FDF">
        <w:rPr>
          <w:rFonts w:ascii="Times New Roman" w:hAnsi="Times New Roman" w:cs="Times New Roman"/>
          <w:b/>
          <w:bCs/>
          <w:color w:val="000000"/>
          <w:sz w:val="28"/>
          <w:szCs w:val="28"/>
          <w:lang w:val="kk-KZ"/>
        </w:rPr>
        <w:t xml:space="preserve">Product policy and product strategy    </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ab/>
        <w:t xml:space="preserve">The product policy assumes the certain actions of the manufacturer or presence at it in advance considered principles of behavior. Absence of product  policy leads to instability of assortment owing to influence of random factors, loss of the control over competitiveness and a commercial effectiveness of the product </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color w:val="000000"/>
          <w:spacing w:val="-4"/>
          <w:sz w:val="28"/>
          <w:szCs w:val="28"/>
          <w:lang w:val="en-US"/>
        </w:rPr>
      </w:pPr>
      <w:r w:rsidRPr="002B3FDF">
        <w:rPr>
          <w:rFonts w:ascii="Times New Roman" w:hAnsi="Times New Roman" w:cs="Times New Roman"/>
          <w:b/>
          <w:bCs/>
          <w:iCs/>
          <w:color w:val="000000"/>
          <w:spacing w:val="-4"/>
          <w:sz w:val="28"/>
          <w:szCs w:val="28"/>
          <w:lang w:val="en-US"/>
        </w:rPr>
        <w:tab/>
        <w:t xml:space="preserve"> Key parameters and directions of a </w:t>
      </w:r>
      <w:r w:rsidRPr="002B3FDF">
        <w:rPr>
          <w:rFonts w:ascii="Times New Roman" w:hAnsi="Times New Roman" w:cs="Times New Roman"/>
          <w:b/>
          <w:iCs/>
          <w:color w:val="000000"/>
          <w:spacing w:val="-4"/>
          <w:sz w:val="28"/>
          <w:szCs w:val="28"/>
          <w:lang w:val="en-US"/>
        </w:rPr>
        <w:t>product</w:t>
      </w: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b/>
          <w:bCs/>
          <w:iCs/>
          <w:color w:val="000000"/>
          <w:spacing w:val="-4"/>
          <w:sz w:val="28"/>
          <w:szCs w:val="28"/>
          <w:lang w:val="en-US"/>
        </w:rPr>
        <w:t xml:space="preserve"> policy</w:t>
      </w:r>
    </w:p>
    <w:p w:rsidR="003513FA" w:rsidRPr="002B3FDF" w:rsidRDefault="003513FA" w:rsidP="003D4437">
      <w:pPr>
        <w:autoSpaceDE w:val="0"/>
        <w:autoSpaceDN w:val="0"/>
        <w:adjustRightInd w:val="0"/>
        <w:spacing w:after="0" w:line="240" w:lineRule="auto"/>
        <w:jc w:val="both"/>
        <w:rPr>
          <w:rFonts w:ascii="Times New Roman" w:hAnsi="Times New Roman" w:cs="Times New Roman"/>
          <w:bCs/>
          <w:i/>
          <w:iCs/>
          <w:color w:val="000000"/>
          <w:spacing w:val="-4"/>
          <w:sz w:val="28"/>
          <w:szCs w:val="28"/>
          <w:lang w:val="en-US"/>
        </w:rPr>
      </w:pPr>
      <w:r w:rsidRPr="002B3FDF">
        <w:rPr>
          <w:rFonts w:ascii="Times New Roman" w:hAnsi="Times New Roman" w:cs="Times New Roman"/>
          <w:bCs/>
          <w:i/>
          <w:iCs/>
          <w:color w:val="000000"/>
          <w:spacing w:val="-4"/>
          <w:sz w:val="28"/>
          <w:szCs w:val="28"/>
          <w:lang w:val="en-US"/>
        </w:rPr>
        <w:t xml:space="preserve">1. The purposes of a  </w:t>
      </w:r>
      <w:r w:rsidRPr="002B3FDF">
        <w:rPr>
          <w:rFonts w:ascii="Times New Roman" w:hAnsi="Times New Roman" w:cs="Times New Roman"/>
          <w:i/>
          <w:iCs/>
          <w:color w:val="000000"/>
          <w:spacing w:val="-4"/>
          <w:sz w:val="28"/>
          <w:szCs w:val="28"/>
          <w:lang w:val="en-US"/>
        </w:rPr>
        <w:t>product</w:t>
      </w: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bCs/>
          <w:i/>
          <w:iCs/>
          <w:color w:val="000000"/>
          <w:spacing w:val="-4"/>
          <w:sz w:val="28"/>
          <w:szCs w:val="28"/>
          <w:lang w:val="en-US"/>
        </w:rPr>
        <w:t xml:space="preserve"> policy:</w:t>
      </w:r>
    </w:p>
    <w:p w:rsidR="003513FA" w:rsidRPr="002B3FDF" w:rsidRDefault="003513FA"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To provide continuity of decisions and measures on formation of optimum assortment</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To support competitiveness of the goods at the set level</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Purposefully to adapt the assortment  set for requirements of the market</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To find for the goods perspective segments and niches</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To promote development and realization of trade marks strategy, packaging, service</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4"/>
          <w:sz w:val="28"/>
          <w:szCs w:val="28"/>
          <w:lang w:val="en-US"/>
        </w:rPr>
      </w:pPr>
    </w:p>
    <w:p w:rsidR="003513FA" w:rsidRPr="002B3FDF" w:rsidRDefault="003513FA" w:rsidP="003D4437">
      <w:pPr>
        <w:autoSpaceDE w:val="0"/>
        <w:autoSpaceDN w:val="0"/>
        <w:adjustRightInd w:val="0"/>
        <w:spacing w:after="0" w:line="240" w:lineRule="auto"/>
        <w:jc w:val="both"/>
        <w:rPr>
          <w:rFonts w:ascii="Times New Roman" w:hAnsi="Times New Roman" w:cs="Times New Roman"/>
          <w:bCs/>
          <w:i/>
          <w:iCs/>
          <w:color w:val="000000"/>
          <w:spacing w:val="-4"/>
          <w:sz w:val="28"/>
          <w:szCs w:val="28"/>
          <w:lang w:val="en-US"/>
        </w:rPr>
      </w:pPr>
      <w:r w:rsidRPr="002B3FDF">
        <w:rPr>
          <w:rFonts w:ascii="Times New Roman" w:hAnsi="Times New Roman" w:cs="Times New Roman"/>
          <w:bCs/>
          <w:i/>
          <w:iCs/>
          <w:color w:val="000000"/>
          <w:spacing w:val="-4"/>
          <w:sz w:val="28"/>
          <w:szCs w:val="28"/>
          <w:lang w:val="en-US"/>
        </w:rPr>
        <w:t>2. Conditions of development and realization of product policy:</w:t>
      </w:r>
    </w:p>
    <w:p w:rsidR="003513FA" w:rsidRPr="002B3FDF" w:rsidRDefault="003513FA"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Precise representation about the purposes of manufacture and selling on prospect</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Presence the corporate strategy of actions on long-term prospect</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Good knowledge of the market, its requirements and prospects</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Clear representation about the opportunities and resources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4"/>
          <w:sz w:val="28"/>
          <w:szCs w:val="28"/>
          <w:lang w:val="en-US"/>
        </w:rPr>
      </w:pPr>
    </w:p>
    <w:p w:rsidR="003513FA" w:rsidRPr="002B3FDF" w:rsidRDefault="003513FA" w:rsidP="003D4437">
      <w:pPr>
        <w:autoSpaceDE w:val="0"/>
        <w:autoSpaceDN w:val="0"/>
        <w:adjustRightInd w:val="0"/>
        <w:spacing w:after="0" w:line="240" w:lineRule="auto"/>
        <w:jc w:val="both"/>
        <w:rPr>
          <w:rFonts w:ascii="Times New Roman" w:hAnsi="Times New Roman" w:cs="Times New Roman"/>
          <w:bCs/>
          <w:i/>
          <w:iCs/>
          <w:color w:val="000000"/>
          <w:spacing w:val="-4"/>
          <w:sz w:val="28"/>
          <w:szCs w:val="28"/>
          <w:lang w:val="en-US"/>
        </w:rPr>
      </w:pPr>
      <w:r w:rsidRPr="002B3FDF">
        <w:rPr>
          <w:rFonts w:ascii="Times New Roman" w:hAnsi="Times New Roman" w:cs="Times New Roman"/>
          <w:bCs/>
          <w:i/>
          <w:iCs/>
          <w:color w:val="000000"/>
          <w:spacing w:val="-4"/>
          <w:sz w:val="28"/>
          <w:szCs w:val="28"/>
          <w:lang w:val="en-US"/>
        </w:rPr>
        <w:t>3. Used variants of product  strategy:</w:t>
      </w:r>
    </w:p>
    <w:p w:rsidR="003513FA" w:rsidRPr="002B3FDF" w:rsidRDefault="003513FA"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Not differentiated marketing</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The concentrated marketing</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Differentiation of the </w:t>
      </w:r>
      <w:r w:rsidRPr="002B3FDF">
        <w:rPr>
          <w:rFonts w:ascii="Times New Roman" w:hAnsi="Times New Roman" w:cs="Times New Roman"/>
          <w:bCs/>
          <w:iCs/>
          <w:color w:val="000000"/>
          <w:spacing w:val="-4"/>
          <w:sz w:val="28"/>
          <w:szCs w:val="28"/>
          <w:lang w:val="en-US"/>
        </w:rPr>
        <w:t>product</w:t>
      </w:r>
      <w:r w:rsidRPr="002B3FDF">
        <w:rPr>
          <w:rFonts w:ascii="Times New Roman" w:hAnsi="Times New Roman" w:cs="Times New Roman"/>
          <w:iCs/>
          <w:color w:val="000000"/>
          <w:spacing w:val="-4"/>
          <w:sz w:val="28"/>
          <w:szCs w:val="28"/>
          <w:lang w:val="en-US"/>
        </w:rPr>
        <w:t xml:space="preserve"> </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r w:rsidRPr="002B3FDF">
        <w:rPr>
          <w:rFonts w:ascii="Times New Roman" w:hAnsi="Times New Roman" w:cs="Times New Roman"/>
          <w:iCs/>
          <w:color w:val="000000"/>
          <w:spacing w:val="-4"/>
          <w:sz w:val="28"/>
          <w:szCs w:val="28"/>
          <w:lang w:val="en-US"/>
        </w:rPr>
        <w:t xml:space="preserve">· </w:t>
      </w:r>
      <w:r w:rsidRPr="002B3FDF">
        <w:rPr>
          <w:rFonts w:ascii="Times New Roman" w:hAnsi="Times New Roman" w:cs="Times New Roman"/>
          <w:iCs/>
          <w:color w:val="000000"/>
          <w:spacing w:val="-4"/>
          <w:sz w:val="28"/>
          <w:szCs w:val="28"/>
          <w:lang w:val="en-US"/>
        </w:rPr>
        <w:tab/>
        <w:t xml:space="preserve"> Segmentation and positioning of the </w:t>
      </w:r>
      <w:r w:rsidRPr="002B3FDF">
        <w:rPr>
          <w:rFonts w:ascii="Times New Roman" w:hAnsi="Times New Roman" w:cs="Times New Roman"/>
          <w:bCs/>
          <w:iCs/>
          <w:color w:val="000000"/>
          <w:spacing w:val="-4"/>
          <w:sz w:val="28"/>
          <w:szCs w:val="28"/>
          <w:lang w:val="en-US"/>
        </w:rPr>
        <w:t>product</w:t>
      </w:r>
      <w:r w:rsidRPr="002B3FDF">
        <w:rPr>
          <w:rFonts w:ascii="Times New Roman" w:hAnsi="Times New Roman" w:cs="Times New Roman"/>
          <w:iCs/>
          <w:color w:val="000000"/>
          <w:spacing w:val="-4"/>
          <w:sz w:val="28"/>
          <w:szCs w:val="28"/>
          <w:lang w:val="en-US"/>
        </w:rPr>
        <w:t xml:space="preserve"> </w:t>
      </w:r>
    </w:p>
    <w:p w:rsidR="003513FA" w:rsidRPr="002B3FDF" w:rsidRDefault="003513FA" w:rsidP="003D4437">
      <w:pPr>
        <w:autoSpaceDE w:val="0"/>
        <w:autoSpaceDN w:val="0"/>
        <w:adjustRightInd w:val="0"/>
        <w:spacing w:after="0" w:line="240" w:lineRule="auto"/>
        <w:ind w:hanging="360"/>
        <w:jc w:val="both"/>
        <w:rPr>
          <w:rFonts w:ascii="Times New Roman" w:hAnsi="Times New Roman" w:cs="Times New Roman"/>
          <w:iCs/>
          <w:color w:val="000000"/>
          <w:spacing w:val="-4"/>
          <w:sz w:val="28"/>
          <w:szCs w:val="28"/>
          <w:lang w:val="en-US"/>
        </w:rPr>
      </w:pPr>
    </w:p>
    <w:p w:rsidR="003513FA" w:rsidRPr="002B3FDF" w:rsidRDefault="003513FA" w:rsidP="003D4437">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r w:rsidRPr="002B3FDF">
        <w:rPr>
          <w:rFonts w:ascii="Times New Roman" w:hAnsi="Times New Roman" w:cs="Times New Roman"/>
          <w:b/>
          <w:color w:val="000000"/>
          <w:spacing w:val="-8"/>
          <w:sz w:val="28"/>
          <w:szCs w:val="28"/>
          <w:lang w:val="en-US"/>
        </w:rPr>
        <w:t xml:space="preserve">Control questions </w:t>
      </w:r>
    </w:p>
    <w:p w:rsidR="003513FA" w:rsidRPr="002B3FDF" w:rsidRDefault="003513FA" w:rsidP="003D4437">
      <w:pPr>
        <w:numPr>
          <w:ilvl w:val="0"/>
          <w:numId w:val="34"/>
        </w:numPr>
        <w:tabs>
          <w:tab w:val="left" w:pos="0"/>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What sequence process of a choice of the target market and why is realized?</w:t>
      </w:r>
    </w:p>
    <w:p w:rsidR="003513FA" w:rsidRPr="002B3FDF" w:rsidRDefault="003513FA" w:rsidP="003D4437">
      <w:pPr>
        <w:numPr>
          <w:ilvl w:val="0"/>
          <w:numId w:val="34"/>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List the basic criteria of segmentation of commodity markets of industrial purpose and consumer goods.</w:t>
      </w:r>
    </w:p>
    <w:p w:rsidR="003513FA" w:rsidRPr="002B3FDF" w:rsidRDefault="003513FA" w:rsidP="003D4437">
      <w:pPr>
        <w:numPr>
          <w:ilvl w:val="0"/>
          <w:numId w:val="34"/>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How the most perspective get out for firm the markets?</w:t>
      </w:r>
    </w:p>
    <w:p w:rsidR="003513FA" w:rsidRPr="002B3FDF" w:rsidRDefault="003513FA" w:rsidP="003D4437">
      <w:pPr>
        <w:numPr>
          <w:ilvl w:val="0"/>
          <w:numId w:val="34"/>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What utility of positioning consists, by means of what marketing tools can be realized?</w:t>
      </w:r>
    </w:p>
    <w:p w:rsidR="003513FA" w:rsidRPr="002B3FDF" w:rsidRDefault="003513FA" w:rsidP="004E3FB8">
      <w:pPr>
        <w:spacing w:after="0" w:line="240" w:lineRule="auto"/>
        <w:jc w:val="center"/>
        <w:rPr>
          <w:rFonts w:ascii="Times New Roman" w:hAnsi="Times New Roman" w:cs="Times New Roman"/>
          <w:b/>
          <w:sz w:val="28"/>
          <w:szCs w:val="28"/>
          <w:lang w:val="en-US"/>
        </w:rPr>
      </w:pPr>
      <w:r w:rsidRPr="002B3FDF">
        <w:rPr>
          <w:rFonts w:ascii="Times New Roman" w:hAnsi="Times New Roman" w:cs="Times New Roman"/>
          <w:b/>
          <w:sz w:val="28"/>
          <w:szCs w:val="28"/>
          <w:lang w:val="en-US"/>
        </w:rPr>
        <w:t>References:</w:t>
      </w:r>
    </w:p>
    <w:p w:rsidR="003513FA" w:rsidRPr="00CD1199" w:rsidRDefault="00CD1199" w:rsidP="003D4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Main</w:t>
      </w:r>
    </w:p>
    <w:p w:rsidR="004E3FB8" w:rsidRPr="00CD1199" w:rsidRDefault="004E3FB8" w:rsidP="00CD1199">
      <w:pPr>
        <w:pStyle w:val="a3"/>
        <w:numPr>
          <w:ilvl w:val="0"/>
          <w:numId w:val="116"/>
        </w:numPr>
        <w:shd w:val="clear" w:color="auto" w:fill="FFFFFF"/>
        <w:spacing w:after="176" w:line="240" w:lineRule="auto"/>
        <w:contextualSpacing/>
        <w:rPr>
          <w:rFonts w:ascii="Times New Roman" w:hAnsi="Times New Roman" w:cs="Times New Roman"/>
          <w:sz w:val="24"/>
          <w:szCs w:val="24"/>
          <w:lang w:val="en-US"/>
        </w:rPr>
      </w:pPr>
      <w:r w:rsidRPr="00CD1199">
        <w:rPr>
          <w:rFonts w:ascii="Times New Roman" w:hAnsi="Times New Roman" w:cs="Times New Roman"/>
          <w:iCs/>
          <w:sz w:val="24"/>
          <w:szCs w:val="24"/>
          <w:lang w:val="en-US"/>
        </w:rPr>
        <w:t>Ries A.L.</w:t>
      </w:r>
      <w:r w:rsidRPr="00CD1199">
        <w:rPr>
          <w:rFonts w:ascii="Times New Roman" w:hAnsi="Times New Roman" w:cs="Times New Roman"/>
          <w:sz w:val="24"/>
          <w:szCs w:val="24"/>
          <w:lang w:val="en-US"/>
        </w:rPr>
        <w:t> Positioning the Battle for Your Mind [Text] / A.L. Ries, J. Trout. — N.Y., McGrow-Hill, 1979; Bottom-Up Marketing, 1990</w:t>
      </w:r>
    </w:p>
    <w:p w:rsidR="004E3FB8" w:rsidRPr="00CD1199" w:rsidRDefault="004E3FB8" w:rsidP="00CD1199">
      <w:pPr>
        <w:pStyle w:val="a3"/>
        <w:numPr>
          <w:ilvl w:val="0"/>
          <w:numId w:val="116"/>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iCs/>
          <w:sz w:val="24"/>
          <w:szCs w:val="24"/>
        </w:rPr>
        <w:t>Шпытонков С.В.</w:t>
      </w:r>
      <w:r w:rsidRPr="00CD1199">
        <w:rPr>
          <w:rFonts w:ascii="Times New Roman" w:hAnsi="Times New Roman" w:cs="Times New Roman"/>
          <w:sz w:val="24"/>
          <w:szCs w:val="24"/>
        </w:rPr>
        <w:t> Эффективное управление продажами FMCG. Проверено опытом / С.В. Шпитонков. — СПб.: Питер, 2006</w:t>
      </w:r>
    </w:p>
    <w:p w:rsidR="004E3FB8" w:rsidRPr="00CD1199" w:rsidRDefault="004E3FB8" w:rsidP="00CD1199">
      <w:pPr>
        <w:pStyle w:val="a3"/>
        <w:numPr>
          <w:ilvl w:val="0"/>
          <w:numId w:val="116"/>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sz w:val="24"/>
          <w:szCs w:val="24"/>
        </w:rPr>
        <w:t>Управление человеческими ресурсами : учебник и практикум для академического бакалавриата / О. А. Лапшова [и др.]; под общ. ред. О. А. Лапшовой. — М.: Издательство Юрайт, 2017. — 406 с. — (Бакалавр. Академический курс).</w:t>
      </w:r>
    </w:p>
    <w:p w:rsidR="004E3FB8" w:rsidRPr="00CD1199" w:rsidRDefault="004E3FB8" w:rsidP="004E3FB8">
      <w:pPr>
        <w:shd w:val="clear" w:color="auto" w:fill="FFFFFF"/>
        <w:spacing w:after="176" w:line="240" w:lineRule="auto"/>
        <w:rPr>
          <w:rFonts w:ascii="Times New Roman" w:hAnsi="Times New Roman" w:cs="Times New Roman"/>
          <w:b/>
          <w:sz w:val="24"/>
          <w:szCs w:val="24"/>
        </w:rPr>
      </w:pPr>
      <w:r w:rsidRPr="00CD1199">
        <w:rPr>
          <w:rFonts w:ascii="Times New Roman" w:hAnsi="Times New Roman" w:cs="Times New Roman"/>
          <w:b/>
          <w:sz w:val="24"/>
          <w:szCs w:val="24"/>
          <w:lang w:val="en-US"/>
        </w:rPr>
        <w:t>Additional</w:t>
      </w:r>
      <w:r w:rsidRPr="00CD1199">
        <w:rPr>
          <w:rFonts w:ascii="Times New Roman" w:hAnsi="Times New Roman" w:cs="Times New Roman"/>
          <w:b/>
          <w:sz w:val="24"/>
          <w:szCs w:val="24"/>
        </w:rPr>
        <w:t>:</w:t>
      </w:r>
    </w:p>
    <w:p w:rsidR="004E3FB8" w:rsidRPr="00CD1199" w:rsidRDefault="004E3FB8" w:rsidP="00CD1199">
      <w:pPr>
        <w:pStyle w:val="a3"/>
        <w:numPr>
          <w:ilvl w:val="0"/>
          <w:numId w:val="117"/>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sz w:val="24"/>
          <w:szCs w:val="24"/>
        </w:rPr>
        <w:t>Retrospectives [Электронный ресурс] / Дмитриев Сергей. – 2011. – </w:t>
      </w:r>
      <w:hyperlink r:id="rId41" w:history="1">
        <w:r w:rsidRPr="00CD1199">
          <w:rPr>
            <w:rFonts w:ascii="Times New Roman" w:hAnsi="Times New Roman" w:cs="Times New Roman"/>
            <w:sz w:val="24"/>
            <w:szCs w:val="24"/>
          </w:rPr>
          <w:t>http://www.slideshare.net/Blackie6/retrospectives-agiledays-2011</w:t>
        </w:r>
      </w:hyperlink>
      <w:r w:rsidRPr="00CD1199">
        <w:rPr>
          <w:rFonts w:ascii="Times New Roman" w:hAnsi="Times New Roman" w:cs="Times New Roman"/>
          <w:sz w:val="24"/>
          <w:szCs w:val="24"/>
        </w:rPr>
        <w:t>.</w:t>
      </w:r>
    </w:p>
    <w:p w:rsidR="004E3FB8" w:rsidRPr="00CD1199" w:rsidRDefault="004E3FB8" w:rsidP="00CD1199">
      <w:pPr>
        <w:pStyle w:val="a3"/>
        <w:numPr>
          <w:ilvl w:val="0"/>
          <w:numId w:val="117"/>
        </w:numPr>
        <w:shd w:val="clear" w:color="auto" w:fill="FFFFFF"/>
        <w:spacing w:after="176" w:line="240" w:lineRule="auto"/>
        <w:contextualSpacing/>
        <w:rPr>
          <w:rFonts w:ascii="Times New Roman" w:hAnsi="Times New Roman" w:cs="Times New Roman"/>
          <w:sz w:val="24"/>
          <w:szCs w:val="24"/>
          <w:lang w:val="en-US"/>
        </w:rPr>
      </w:pPr>
      <w:r w:rsidRPr="00CD1199">
        <w:rPr>
          <w:rFonts w:ascii="Times New Roman" w:hAnsi="Times New Roman" w:cs="Times New Roman"/>
          <w:sz w:val="24"/>
          <w:szCs w:val="24"/>
          <w:lang w:val="en-US"/>
        </w:rPr>
        <w:t>Scaling Agile to Work with Distributed Teams [</w:t>
      </w:r>
      <w:r w:rsidRPr="00CD1199">
        <w:rPr>
          <w:rFonts w:ascii="Times New Roman" w:hAnsi="Times New Roman" w:cs="Times New Roman"/>
          <w:sz w:val="24"/>
          <w:szCs w:val="24"/>
        </w:rPr>
        <w:t>Электронный</w:t>
      </w:r>
      <w:r w:rsidRPr="00CD1199">
        <w:rPr>
          <w:rFonts w:ascii="Times New Roman" w:hAnsi="Times New Roman" w:cs="Times New Roman"/>
          <w:sz w:val="24"/>
          <w:szCs w:val="24"/>
          <w:lang w:val="en-US"/>
        </w:rPr>
        <w:t xml:space="preserve"> </w:t>
      </w:r>
      <w:r w:rsidRPr="00CD1199">
        <w:rPr>
          <w:rFonts w:ascii="Times New Roman" w:hAnsi="Times New Roman" w:cs="Times New Roman"/>
          <w:sz w:val="24"/>
          <w:szCs w:val="24"/>
        </w:rPr>
        <w:t>ресурс</w:t>
      </w:r>
      <w:r w:rsidRPr="00CD1199">
        <w:rPr>
          <w:rFonts w:ascii="Times New Roman" w:hAnsi="Times New Roman" w:cs="Times New Roman"/>
          <w:sz w:val="24"/>
          <w:szCs w:val="24"/>
          <w:lang w:val="en-US"/>
        </w:rPr>
        <w:t>] / Cohn Mike. – </w:t>
      </w:r>
      <w:hyperlink r:id="rId42" w:history="1">
        <w:r w:rsidRPr="00CD1199">
          <w:rPr>
            <w:rFonts w:ascii="Times New Roman" w:hAnsi="Times New Roman" w:cs="Times New Roman"/>
            <w:sz w:val="24"/>
            <w:szCs w:val="24"/>
            <w:lang w:val="en-US"/>
          </w:rPr>
          <w:t>http://www.mountaingoatsoftware.com/system/presentation/file/133/Scaling-Distributed-Agile-Cohn-NDC2010.pdf</w:t>
        </w:r>
      </w:hyperlink>
      <w:r w:rsidRPr="00CD1199">
        <w:rPr>
          <w:rFonts w:ascii="Times New Roman" w:hAnsi="Times New Roman" w:cs="Times New Roman"/>
          <w:sz w:val="24"/>
          <w:szCs w:val="24"/>
          <w:lang w:val="en-US"/>
        </w:rPr>
        <w:t>.</w:t>
      </w:r>
    </w:p>
    <w:p w:rsidR="004E3FB8" w:rsidRPr="002B3FDF" w:rsidRDefault="004E3FB8" w:rsidP="00CD1199">
      <w:pPr>
        <w:pStyle w:val="a3"/>
        <w:numPr>
          <w:ilvl w:val="0"/>
          <w:numId w:val="117"/>
        </w:numPr>
        <w:shd w:val="clear" w:color="auto" w:fill="FFFFFF"/>
        <w:spacing w:after="176" w:line="240" w:lineRule="auto"/>
        <w:contextualSpacing/>
        <w:rPr>
          <w:rFonts w:ascii="Times New Roman" w:hAnsi="Times New Roman" w:cs="Times New Roman"/>
          <w:color w:val="333333"/>
          <w:sz w:val="24"/>
          <w:szCs w:val="24"/>
        </w:rPr>
      </w:pPr>
      <w:r w:rsidRPr="00CD1199">
        <w:rPr>
          <w:rFonts w:ascii="Times New Roman" w:hAnsi="Times New Roman" w:cs="Times New Roman"/>
          <w:sz w:val="24"/>
          <w:szCs w:val="24"/>
        </w:rPr>
        <w:t>Small Hyper-Productive Teams [Электронный ресурс] / Алименков Николай. – 2011. – </w:t>
      </w:r>
      <w:hyperlink r:id="rId43" w:history="1">
        <w:r w:rsidRPr="00CD1199">
          <w:rPr>
            <w:rFonts w:ascii="Times New Roman" w:hAnsi="Times New Roman" w:cs="Times New Roman"/>
            <w:sz w:val="24"/>
            <w:szCs w:val="24"/>
          </w:rPr>
          <w:t>http://www.slideshare.net/alimenkou/small-hyper-productive-teams-it-brunch-10150627</w:t>
        </w:r>
      </w:hyperlink>
      <w:r w:rsidRPr="002B3FDF">
        <w:rPr>
          <w:rFonts w:ascii="Times New Roman" w:hAnsi="Times New Roman" w:cs="Times New Roman"/>
          <w:color w:val="333333"/>
          <w:sz w:val="24"/>
          <w:szCs w:val="24"/>
        </w:rPr>
        <w:t>.</w:t>
      </w:r>
    </w:p>
    <w:p w:rsidR="003513FA" w:rsidRPr="002B3FDF" w:rsidRDefault="003513FA" w:rsidP="003D4437">
      <w:pPr>
        <w:autoSpaceDE w:val="0"/>
        <w:autoSpaceDN w:val="0"/>
        <w:adjustRightInd w:val="0"/>
        <w:spacing w:after="0" w:line="240" w:lineRule="auto"/>
        <w:ind w:firstLine="708"/>
        <w:jc w:val="both"/>
        <w:rPr>
          <w:rFonts w:ascii="Times New Roman" w:hAnsi="Times New Roman" w:cs="Times New Roman"/>
          <w:color w:val="323232"/>
          <w:sz w:val="28"/>
          <w:szCs w:val="28"/>
        </w:rPr>
      </w:pPr>
    </w:p>
    <w:p w:rsidR="003513FA" w:rsidRPr="002B3FDF" w:rsidRDefault="00DE426B" w:rsidP="003D4437">
      <w:p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Theme 3</w:t>
      </w:r>
      <w:r w:rsidR="003513FA" w:rsidRPr="002B3FDF">
        <w:rPr>
          <w:rFonts w:ascii="Times New Roman" w:hAnsi="Times New Roman" w:cs="Times New Roman"/>
          <w:b/>
          <w:bCs/>
          <w:color w:val="000000"/>
          <w:sz w:val="28"/>
          <w:szCs w:val="28"/>
          <w:lang w:val="en-US"/>
        </w:rPr>
        <w:t>. Marketing through life cycle</w:t>
      </w:r>
    </w:p>
    <w:p w:rsidR="003E6587" w:rsidRPr="002B3FDF" w:rsidRDefault="003E6587" w:rsidP="003D4437">
      <w:p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 xml:space="preserve">Lecture </w:t>
      </w:r>
      <w:r w:rsidR="004E3FB8" w:rsidRPr="002B3FDF">
        <w:rPr>
          <w:rFonts w:ascii="Times New Roman" w:hAnsi="Times New Roman" w:cs="Times New Roman"/>
          <w:b/>
          <w:bCs/>
          <w:color w:val="000000"/>
          <w:sz w:val="28"/>
          <w:szCs w:val="28"/>
          <w:lang w:val="en-US"/>
        </w:rPr>
        <w:t>6</w:t>
      </w:r>
    </w:p>
    <w:p w:rsidR="00DF0752" w:rsidRPr="002B3FDF" w:rsidRDefault="00DF0752" w:rsidP="003D4437">
      <w:pPr>
        <w:numPr>
          <w:ilvl w:val="0"/>
          <w:numId w:val="25"/>
        </w:numPr>
        <w:autoSpaceDE w:val="0"/>
        <w:autoSpaceDN w:val="0"/>
        <w:adjustRightInd w:val="0"/>
        <w:spacing w:after="0" w:line="240" w:lineRule="auto"/>
        <w:ind w:left="0"/>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 xml:space="preserve">Product life cycles, its characteristics. </w:t>
      </w:r>
    </w:p>
    <w:p w:rsidR="003513FA" w:rsidRPr="002B3FDF" w:rsidRDefault="00DF0752" w:rsidP="003D4437">
      <w:pPr>
        <w:numPr>
          <w:ilvl w:val="0"/>
          <w:numId w:val="25"/>
        </w:numPr>
        <w:autoSpaceDE w:val="0"/>
        <w:autoSpaceDN w:val="0"/>
        <w:adjustRightInd w:val="0"/>
        <w:spacing w:after="0" w:line="240" w:lineRule="auto"/>
        <w:ind w:left="0"/>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M</w:t>
      </w:r>
      <w:r w:rsidR="003513FA" w:rsidRPr="002B3FDF">
        <w:rPr>
          <w:rFonts w:ascii="Times New Roman" w:hAnsi="Times New Roman" w:cs="Times New Roman"/>
          <w:b/>
          <w:bCs/>
          <w:color w:val="000000"/>
          <w:sz w:val="28"/>
          <w:szCs w:val="28"/>
          <w:lang w:val="en-US"/>
        </w:rPr>
        <w:t>arketing strategy on different stages</w:t>
      </w:r>
    </w:p>
    <w:p w:rsidR="003513FA" w:rsidRPr="002B3FDF" w:rsidRDefault="003513FA" w:rsidP="003D4437">
      <w:pPr>
        <w:autoSpaceDE w:val="0"/>
        <w:autoSpaceDN w:val="0"/>
        <w:adjustRightInd w:val="0"/>
        <w:spacing w:after="0" w:line="240" w:lineRule="auto"/>
        <w:jc w:val="both"/>
        <w:rPr>
          <w:rFonts w:ascii="Times New Roman" w:hAnsi="Times New Roman" w:cs="Times New Roman"/>
          <w:color w:val="000000"/>
          <w:spacing w:val="-6"/>
          <w:sz w:val="28"/>
          <w:szCs w:val="28"/>
          <w:lang w:val="en-US"/>
        </w:rPr>
      </w:pPr>
    </w:p>
    <w:p w:rsidR="003513FA" w:rsidRPr="002B3FDF" w:rsidRDefault="003513FA" w:rsidP="00491E3E">
      <w:pPr>
        <w:pStyle w:val="a3"/>
        <w:numPr>
          <w:ilvl w:val="0"/>
          <w:numId w:val="36"/>
        </w:numPr>
        <w:autoSpaceDE w:val="0"/>
        <w:autoSpaceDN w:val="0"/>
        <w:adjustRightInd w:val="0"/>
        <w:spacing w:after="0" w:line="240" w:lineRule="auto"/>
        <w:ind w:left="0" w:hanging="7"/>
        <w:jc w:val="both"/>
        <w:rPr>
          <w:rFonts w:ascii="Times New Roman" w:hAnsi="Times New Roman" w:cs="Times New Roman"/>
          <w:b/>
          <w:color w:val="000000"/>
          <w:sz w:val="28"/>
          <w:szCs w:val="28"/>
          <w:lang w:val="en-US"/>
        </w:rPr>
      </w:pPr>
      <w:r w:rsidRPr="002B3FDF">
        <w:rPr>
          <w:rFonts w:ascii="Times New Roman" w:hAnsi="Times New Roman" w:cs="Times New Roman"/>
          <w:color w:val="000000"/>
          <w:spacing w:val="-6"/>
          <w:sz w:val="28"/>
          <w:szCs w:val="28"/>
          <w:lang w:val="en-US"/>
        </w:rPr>
        <w:t xml:space="preserve"> Any products sooner or later leaves from the market basically because of decrease in interest to it of consumers. </w:t>
      </w:r>
      <w:r w:rsidRPr="002B3FDF">
        <w:rPr>
          <w:rFonts w:ascii="Times New Roman" w:hAnsi="Times New Roman" w:cs="Times New Roman"/>
          <w:color w:val="000000"/>
          <w:spacing w:val="-6"/>
          <w:sz w:val="28"/>
          <w:szCs w:val="28"/>
          <w:lang w:val="en-US"/>
        </w:rPr>
        <w:tab/>
        <w:t xml:space="preserve"> During the existence the products  passes some phases of the development:</w:t>
      </w:r>
      <w:r w:rsidRPr="002B3FDF">
        <w:rPr>
          <w:rFonts w:ascii="Times New Roman" w:hAnsi="Times New Roman" w:cs="Times New Roman"/>
          <w:bCs/>
          <w:color w:val="000000"/>
          <w:spacing w:val="-6"/>
          <w:sz w:val="28"/>
          <w:szCs w:val="28"/>
          <w:lang w:val="en-US"/>
        </w:rPr>
        <w:t xml:space="preserve"> </w:t>
      </w:r>
      <w:r w:rsidRPr="002B3FDF">
        <w:rPr>
          <w:rFonts w:ascii="Times New Roman" w:hAnsi="Times New Roman" w:cs="Times New Roman"/>
          <w:b/>
          <w:iCs/>
          <w:color w:val="000000"/>
          <w:sz w:val="28"/>
          <w:szCs w:val="28"/>
          <w:lang w:val="en-US"/>
        </w:rPr>
        <w:t>introduction</w:t>
      </w:r>
      <w:r w:rsidRPr="002B3FDF">
        <w:rPr>
          <w:rFonts w:ascii="Times New Roman" w:hAnsi="Times New Roman" w:cs="Times New Roman"/>
          <w:b/>
          <w:bCs/>
          <w:color w:val="000000"/>
          <w:spacing w:val="-6"/>
          <w:sz w:val="28"/>
          <w:szCs w:val="28"/>
          <w:lang w:val="en-US"/>
        </w:rPr>
        <w:t xml:space="preserve"> </w:t>
      </w:r>
      <w:r w:rsidRPr="002B3FDF">
        <w:rPr>
          <w:rFonts w:ascii="Times New Roman" w:hAnsi="Times New Roman" w:cs="Times New Roman"/>
          <w:bCs/>
          <w:color w:val="000000"/>
          <w:spacing w:val="-6"/>
          <w:sz w:val="28"/>
          <w:szCs w:val="28"/>
          <w:lang w:val="en-US"/>
        </w:rPr>
        <w:t xml:space="preserve">of the </w:t>
      </w:r>
      <w:r w:rsidRPr="002B3FDF">
        <w:rPr>
          <w:rFonts w:ascii="Times New Roman" w:hAnsi="Times New Roman" w:cs="Times New Roman"/>
          <w:color w:val="000000"/>
          <w:spacing w:val="-6"/>
          <w:sz w:val="28"/>
          <w:szCs w:val="28"/>
          <w:lang w:val="en-US"/>
        </w:rPr>
        <w:t>products</w:t>
      </w:r>
      <w:r w:rsidRPr="002B3FDF">
        <w:rPr>
          <w:rFonts w:ascii="Times New Roman" w:hAnsi="Times New Roman" w:cs="Times New Roman"/>
          <w:bCs/>
          <w:color w:val="000000"/>
          <w:spacing w:val="-6"/>
          <w:sz w:val="28"/>
          <w:szCs w:val="28"/>
          <w:lang w:val="en-US"/>
        </w:rPr>
        <w:t xml:space="preserve">  on the market; </w:t>
      </w:r>
      <w:r w:rsidRPr="002B3FDF">
        <w:rPr>
          <w:rFonts w:ascii="Times New Roman" w:hAnsi="Times New Roman" w:cs="Times New Roman"/>
          <w:b/>
          <w:bCs/>
          <w:color w:val="000000"/>
          <w:spacing w:val="-6"/>
          <w:sz w:val="28"/>
          <w:szCs w:val="28"/>
          <w:lang w:val="en-US"/>
        </w:rPr>
        <w:t>growth; maturities, decline</w:t>
      </w:r>
      <w:r w:rsidRPr="002B3FDF">
        <w:rPr>
          <w:rFonts w:ascii="Times New Roman" w:hAnsi="Times New Roman" w:cs="Times New Roman"/>
          <w:color w:val="000000"/>
          <w:spacing w:val="-6"/>
          <w:sz w:val="28"/>
          <w:szCs w:val="28"/>
          <w:lang w:val="en-US"/>
        </w:rPr>
        <w:t xml:space="preserve">. </w:t>
      </w:r>
      <w:r w:rsidRPr="002B3FDF">
        <w:rPr>
          <w:rFonts w:ascii="Times New Roman" w:hAnsi="Times New Roman" w:cs="Times New Roman"/>
          <w:b/>
          <w:color w:val="000000"/>
          <w:spacing w:val="-6"/>
          <w:sz w:val="28"/>
          <w:szCs w:val="28"/>
          <w:lang w:val="en-US"/>
        </w:rPr>
        <w:t xml:space="preserve">The period of the products existence  in the market name as the products life cycle (PLG) </w:t>
      </w:r>
      <w:r w:rsidRPr="002B3FDF">
        <w:rPr>
          <w:rFonts w:ascii="Times New Roman" w:hAnsi="Times New Roman" w:cs="Times New Roman"/>
          <w:color w:val="000000"/>
          <w:spacing w:val="-6"/>
          <w:sz w:val="28"/>
          <w:szCs w:val="28"/>
          <w:lang w:val="en-US"/>
        </w:rPr>
        <w:t>.</w:t>
      </w:r>
      <w:r w:rsidRPr="002B3FDF">
        <w:rPr>
          <w:rFonts w:ascii="Times New Roman" w:hAnsi="Times New Roman" w:cs="Times New Roman"/>
          <w:b/>
          <w:color w:val="000000"/>
          <w:spacing w:val="-6"/>
          <w:sz w:val="28"/>
          <w:szCs w:val="28"/>
          <w:lang w:val="en-US"/>
        </w:rPr>
        <w:t xml:space="preserve"> </w:t>
      </w:r>
    </w:p>
    <w:p w:rsidR="003513FA" w:rsidRPr="002B3FDF" w:rsidRDefault="003513FA" w:rsidP="003D4437">
      <w:pPr>
        <w:shd w:val="clear" w:color="auto" w:fill="FFFFFF"/>
        <w:tabs>
          <w:tab w:val="left" w:pos="720"/>
        </w:tabs>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b/>
        <w:t>Most product life-cycle curves are portrayed as a bell-shape (Figure). This curve is typica</w:t>
      </w:r>
      <w:r w:rsidR="00CD1199">
        <w:rPr>
          <w:rFonts w:ascii="Times New Roman" w:hAnsi="Times New Roman" w:cs="Times New Roman"/>
          <w:color w:val="000000"/>
          <w:sz w:val="28"/>
          <w:szCs w:val="28"/>
          <w:lang w:val="en-US"/>
        </w:rPr>
        <w:t xml:space="preserve">lly divided into four stages </w:t>
      </w:r>
      <w:r w:rsidRPr="002B3FDF">
        <w:rPr>
          <w:rFonts w:ascii="Times New Roman" w:hAnsi="Times New Roman" w:cs="Times New Roman"/>
          <w:color w:val="000000"/>
          <w:sz w:val="28"/>
          <w:szCs w:val="28"/>
          <w:lang w:val="en-US"/>
        </w:rPr>
        <w:t xml:space="preserve">. In </w:t>
      </w:r>
      <w:r w:rsidRPr="002B3FDF">
        <w:rPr>
          <w:rFonts w:ascii="Times New Roman" w:hAnsi="Times New Roman" w:cs="Times New Roman"/>
          <w:i/>
          <w:iCs/>
          <w:color w:val="000000"/>
          <w:sz w:val="28"/>
          <w:szCs w:val="28"/>
          <w:lang w:val="en-US"/>
        </w:rPr>
        <w:t xml:space="preserve">introduction, </w:t>
      </w:r>
      <w:r w:rsidRPr="002B3FDF">
        <w:rPr>
          <w:rFonts w:ascii="Times New Roman" w:hAnsi="Times New Roman" w:cs="Times New Roman"/>
          <w:color w:val="000000"/>
          <w:sz w:val="28"/>
          <w:szCs w:val="28"/>
          <w:lang w:val="en-US"/>
        </w:rPr>
        <w:t xml:space="preserve">sales grow slowly as </w:t>
      </w:r>
      <w:r w:rsidRPr="002B3FDF">
        <w:rPr>
          <w:rFonts w:ascii="Times New Roman" w:hAnsi="Times New Roman" w:cs="Times New Roman"/>
          <w:color w:val="000000"/>
          <w:sz w:val="28"/>
          <w:szCs w:val="28"/>
          <w:lang w:val="en-US"/>
        </w:rPr>
        <w:lastRenderedPageBreak/>
        <w:t xml:space="preserve">the product is introduced in the market, and profits are nonexistent due to heavy expenses incurred to launch the product. </w:t>
      </w:r>
      <w:r w:rsidRPr="002B3FDF">
        <w:rPr>
          <w:rFonts w:ascii="Times New Roman" w:hAnsi="Times New Roman" w:cs="Times New Roman"/>
          <w:i/>
          <w:iCs/>
          <w:color w:val="000000"/>
          <w:sz w:val="28"/>
          <w:szCs w:val="28"/>
          <w:lang w:val="en-US"/>
        </w:rPr>
        <w:t xml:space="preserve">Growth </w:t>
      </w:r>
      <w:r w:rsidRPr="002B3FDF">
        <w:rPr>
          <w:rFonts w:ascii="Times New Roman" w:hAnsi="Times New Roman" w:cs="Times New Roman"/>
          <w:color w:val="000000"/>
          <w:sz w:val="28"/>
          <w:szCs w:val="28"/>
          <w:lang w:val="en-US"/>
        </w:rPr>
        <w:t xml:space="preserve">is a period of rapid market acceptance and substantial profit improvement. In </w:t>
      </w:r>
      <w:r w:rsidRPr="002B3FDF">
        <w:rPr>
          <w:rFonts w:ascii="Times New Roman" w:hAnsi="Times New Roman" w:cs="Times New Roman"/>
          <w:i/>
          <w:iCs/>
          <w:color w:val="000000"/>
          <w:sz w:val="28"/>
          <w:szCs w:val="28"/>
          <w:lang w:val="en-US"/>
        </w:rPr>
        <w:t xml:space="preserve">maturity, </w:t>
      </w:r>
      <w:r w:rsidRPr="002B3FDF">
        <w:rPr>
          <w:rFonts w:ascii="Times New Roman" w:hAnsi="Times New Roman" w:cs="Times New Roman"/>
          <w:color w:val="000000"/>
          <w:sz w:val="28"/>
          <w:szCs w:val="28"/>
          <w:lang w:val="en-US"/>
        </w:rPr>
        <w:t xml:space="preserve">sales growth slows </w:t>
      </w:r>
    </w:p>
    <w:p w:rsidR="003513FA" w:rsidRPr="002B3FDF" w:rsidRDefault="003513FA" w:rsidP="003D4437">
      <w:pPr>
        <w:shd w:val="clear" w:color="auto" w:fill="FFFFFF"/>
        <w:tabs>
          <w:tab w:val="left" w:pos="720"/>
        </w:tabs>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FIGURE      Sales and Product Life Cycles</w:t>
      </w:r>
    </w:p>
    <w:p w:rsidR="003513FA" w:rsidRPr="002B3FDF" w:rsidRDefault="003513FA" w:rsidP="003D4437">
      <w:pPr>
        <w:spacing w:after="0" w:line="240" w:lineRule="auto"/>
        <w:jc w:val="both"/>
        <w:rPr>
          <w:rFonts w:ascii="Times New Roman" w:hAnsi="Times New Roman" w:cs="Times New Roman"/>
          <w:sz w:val="28"/>
          <w:szCs w:val="28"/>
          <w:lang w:val="en-US"/>
        </w:rPr>
      </w:pPr>
    </w:p>
    <w:p w:rsidR="003513FA" w:rsidRPr="002B3FDF" w:rsidRDefault="003513FA" w:rsidP="003D4437">
      <w:pPr>
        <w:framePr w:h="2606" w:hSpace="10080" w:wrap="notBeside" w:vAnchor="text" w:hAnchor="margin" w:x="1679" w:y="1"/>
        <w:spacing w:after="0" w:line="240" w:lineRule="auto"/>
        <w:jc w:val="both"/>
        <w:rPr>
          <w:rFonts w:ascii="Times New Roman" w:hAnsi="Times New Roman" w:cs="Times New Roman"/>
          <w:sz w:val="28"/>
          <w:szCs w:val="28"/>
        </w:rPr>
      </w:pPr>
      <w:r w:rsidRPr="002B3FDF">
        <w:rPr>
          <w:rFonts w:ascii="Times New Roman" w:hAnsi="Times New Roman" w:cs="Times New Roman"/>
          <w:noProof/>
          <w:sz w:val="28"/>
          <w:szCs w:val="28"/>
        </w:rPr>
        <w:drawing>
          <wp:inline distT="0" distB="0" distL="0" distR="0">
            <wp:extent cx="3499485" cy="1657985"/>
            <wp:effectExtent l="19050" t="0" r="571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a:srcRect/>
                    <a:stretch>
                      <a:fillRect/>
                    </a:stretch>
                  </pic:blipFill>
                  <pic:spPr bwMode="auto">
                    <a:xfrm>
                      <a:off x="0" y="0"/>
                      <a:ext cx="3499485" cy="1657985"/>
                    </a:xfrm>
                    <a:prstGeom prst="rect">
                      <a:avLst/>
                    </a:prstGeom>
                    <a:noFill/>
                    <a:ln w="9525">
                      <a:noFill/>
                      <a:miter lim="800000"/>
                      <a:headEnd/>
                      <a:tailEnd/>
                    </a:ln>
                  </pic:spPr>
                </pic:pic>
              </a:graphicData>
            </a:graphic>
          </wp:inline>
        </w:drawing>
      </w:r>
    </w:p>
    <w:p w:rsidR="003513FA" w:rsidRPr="002B3FDF" w:rsidRDefault="003513FA" w:rsidP="003D4437">
      <w:pPr>
        <w:spacing w:after="0" w:line="240" w:lineRule="auto"/>
        <w:jc w:val="both"/>
        <w:rPr>
          <w:rFonts w:ascii="Times New Roman" w:hAnsi="Times New Roman" w:cs="Times New Roman"/>
          <w:sz w:val="28"/>
          <w:szCs w:val="28"/>
        </w:rPr>
      </w:pPr>
    </w:p>
    <w:p w:rsidR="003513FA" w:rsidRPr="002B3FDF" w:rsidRDefault="003513FA" w:rsidP="003D4437">
      <w:pPr>
        <w:framePr w:h="2606" w:hSpace="10080" w:wrap="notBeside" w:vAnchor="text" w:hAnchor="margin" w:x="1679" w:y="1"/>
        <w:spacing w:after="0" w:line="240" w:lineRule="auto"/>
        <w:jc w:val="both"/>
        <w:rPr>
          <w:rFonts w:ascii="Times New Roman" w:hAnsi="Times New Roman" w:cs="Times New Roman"/>
          <w:sz w:val="28"/>
          <w:szCs w:val="28"/>
        </w:rPr>
        <w:sectPr w:rsidR="003513FA" w:rsidRPr="002B3FDF" w:rsidSect="004E3FB8">
          <w:type w:val="continuous"/>
          <w:pgSz w:w="11909" w:h="16834"/>
          <w:pgMar w:top="1134" w:right="850" w:bottom="1134" w:left="1701" w:header="720" w:footer="720" w:gutter="0"/>
          <w:cols w:space="720"/>
          <w:noEndnote/>
        </w:sectPr>
      </w:pPr>
    </w:p>
    <w:p w:rsidR="003513FA" w:rsidRPr="002B3FDF" w:rsidRDefault="003513FA" w:rsidP="003D4437">
      <w:pPr>
        <w:spacing w:after="0" w:line="240" w:lineRule="auto"/>
        <w:jc w:val="both"/>
        <w:rPr>
          <w:rFonts w:ascii="Times New Roman" w:hAnsi="Times New Roman" w:cs="Times New Roman"/>
          <w:sz w:val="28"/>
          <w:szCs w:val="28"/>
        </w:rPr>
      </w:pPr>
    </w:p>
    <w:p w:rsidR="003513FA" w:rsidRPr="002B3FDF" w:rsidRDefault="003513FA" w:rsidP="003D4437">
      <w:pPr>
        <w:framePr w:h="2606" w:hSpace="10080" w:wrap="notBeside" w:vAnchor="text" w:hAnchor="margin" w:x="1679" w:y="1"/>
        <w:spacing w:after="0" w:line="240" w:lineRule="auto"/>
        <w:jc w:val="both"/>
        <w:rPr>
          <w:rFonts w:ascii="Times New Roman" w:hAnsi="Times New Roman" w:cs="Times New Roman"/>
          <w:sz w:val="28"/>
          <w:szCs w:val="28"/>
          <w:lang w:val="en-US"/>
        </w:rPr>
        <w:sectPr w:rsidR="003513FA" w:rsidRPr="002B3FDF" w:rsidSect="004E3FB8">
          <w:type w:val="continuous"/>
          <w:pgSz w:w="11909" w:h="16834"/>
          <w:pgMar w:top="1134" w:right="850" w:bottom="1134" w:left="1701" w:header="720" w:footer="720" w:gutter="0"/>
          <w:cols w:space="720"/>
          <w:noEndnote/>
        </w:sectPr>
      </w:pPr>
    </w:p>
    <w:p w:rsidR="003513FA" w:rsidRPr="002B3FDF" w:rsidRDefault="00DE426B" w:rsidP="003D4437">
      <w:pPr>
        <w:shd w:val="clear" w:color="auto" w:fill="FFFFFF"/>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bCs/>
          <w:color w:val="000000"/>
          <w:sz w:val="28"/>
          <w:szCs w:val="28"/>
          <w:lang w:val="en-US"/>
        </w:rPr>
        <w:lastRenderedPageBreak/>
        <w:t xml:space="preserve">                         </w:t>
      </w:r>
      <w:r w:rsidR="003513FA" w:rsidRPr="002B3FDF">
        <w:rPr>
          <w:rFonts w:ascii="Times New Roman" w:hAnsi="Times New Roman" w:cs="Times New Roman"/>
          <w:bCs/>
          <w:color w:val="000000"/>
          <w:sz w:val="28"/>
          <w:szCs w:val="28"/>
          <w:lang w:val="en-US"/>
        </w:rPr>
        <w:t xml:space="preserve">Introduction </w:t>
      </w:r>
      <w:r w:rsidRPr="002B3FDF">
        <w:rPr>
          <w:rFonts w:ascii="Times New Roman" w:hAnsi="Times New Roman" w:cs="Times New Roman"/>
          <w:bCs/>
          <w:color w:val="000000"/>
          <w:sz w:val="28"/>
          <w:szCs w:val="28"/>
          <w:lang w:val="en-US"/>
        </w:rPr>
        <w:t xml:space="preserve">  </w:t>
      </w:r>
      <w:r w:rsidR="003513FA" w:rsidRPr="002B3FDF">
        <w:rPr>
          <w:rFonts w:ascii="Times New Roman" w:hAnsi="Times New Roman" w:cs="Times New Roman"/>
          <w:color w:val="000000"/>
          <w:sz w:val="28"/>
          <w:szCs w:val="28"/>
          <w:lang w:val="en-US"/>
        </w:rPr>
        <w:t>Growth</w:t>
      </w:r>
      <w:r w:rsidR="003513FA" w:rsidRPr="002B3FDF">
        <w:rPr>
          <w:rFonts w:ascii="Times New Roman" w:hAnsi="Times New Roman" w:cs="Times New Roman"/>
          <w:sz w:val="28"/>
          <w:szCs w:val="28"/>
          <w:lang w:val="en-US"/>
        </w:rPr>
        <w:t xml:space="preserve"> </w:t>
      </w:r>
      <w:r w:rsidRPr="002B3FDF">
        <w:rPr>
          <w:rFonts w:ascii="Times New Roman" w:hAnsi="Times New Roman" w:cs="Times New Roman"/>
          <w:sz w:val="28"/>
          <w:szCs w:val="28"/>
          <w:lang w:val="en-US"/>
        </w:rPr>
        <w:t xml:space="preserve">     </w:t>
      </w:r>
      <w:r w:rsidR="003513FA" w:rsidRPr="002B3FDF">
        <w:rPr>
          <w:rFonts w:ascii="Times New Roman" w:hAnsi="Times New Roman" w:cs="Times New Roman"/>
          <w:color w:val="000000"/>
          <w:sz w:val="28"/>
          <w:szCs w:val="28"/>
          <w:lang w:val="en-US"/>
        </w:rPr>
        <w:t>Maturity</w:t>
      </w:r>
      <w:r w:rsidRPr="002B3FDF">
        <w:rPr>
          <w:rFonts w:ascii="Times New Roman" w:hAnsi="Times New Roman" w:cs="Times New Roman"/>
          <w:color w:val="000000"/>
          <w:sz w:val="28"/>
          <w:szCs w:val="28"/>
          <w:lang w:val="en-US"/>
        </w:rPr>
        <w:t xml:space="preserve">      </w:t>
      </w:r>
      <w:r w:rsidR="003513FA" w:rsidRPr="002B3FDF">
        <w:rPr>
          <w:rFonts w:ascii="Times New Roman" w:hAnsi="Times New Roman" w:cs="Times New Roman"/>
          <w:color w:val="000000"/>
          <w:sz w:val="28"/>
          <w:szCs w:val="28"/>
          <w:lang w:val="en-US"/>
        </w:rPr>
        <w:t xml:space="preserve"> Decline</w:t>
      </w:r>
    </w:p>
    <w:p w:rsidR="00DE426B" w:rsidRPr="002B3FDF" w:rsidRDefault="00DE426B" w:rsidP="003D4437">
      <w:pPr>
        <w:shd w:val="clear" w:color="auto" w:fill="FFFFFF"/>
        <w:spacing w:after="0" w:line="240" w:lineRule="auto"/>
        <w:jc w:val="both"/>
        <w:rPr>
          <w:rFonts w:ascii="Times New Roman" w:hAnsi="Times New Roman" w:cs="Times New Roman"/>
          <w:color w:val="000000"/>
          <w:sz w:val="28"/>
          <w:szCs w:val="28"/>
          <w:lang w:val="en-US"/>
        </w:rPr>
      </w:pPr>
    </w:p>
    <w:p w:rsidR="00DE426B" w:rsidRPr="002B3FDF" w:rsidRDefault="00DE426B" w:rsidP="003D4437">
      <w:pPr>
        <w:shd w:val="clear" w:color="auto" w:fill="FFFFFF"/>
        <w:spacing w:after="0" w:line="240" w:lineRule="auto"/>
        <w:jc w:val="both"/>
        <w:rPr>
          <w:rFonts w:ascii="Times New Roman" w:hAnsi="Times New Roman" w:cs="Times New Roman"/>
          <w:color w:val="000000"/>
          <w:sz w:val="28"/>
          <w:szCs w:val="28"/>
          <w:lang w:val="en-US"/>
        </w:rPr>
      </w:pPr>
    </w:p>
    <w:p w:rsidR="00DE426B" w:rsidRPr="002B3FDF" w:rsidRDefault="00A60BDB" w:rsidP="00A60BDB">
      <w:pPr>
        <w:pStyle w:val="a3"/>
        <w:shd w:val="clear" w:color="auto" w:fill="FFFFFF"/>
        <w:spacing w:after="0" w:line="240" w:lineRule="auto"/>
        <w:ind w:left="360"/>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2.</w:t>
      </w:r>
      <w:r w:rsidR="00DE426B" w:rsidRPr="002B3FDF">
        <w:rPr>
          <w:rFonts w:ascii="Times New Roman" w:hAnsi="Times New Roman" w:cs="Times New Roman"/>
          <w:b/>
          <w:bCs/>
          <w:color w:val="000000"/>
          <w:sz w:val="28"/>
          <w:szCs w:val="28"/>
          <w:lang w:val="en-US"/>
        </w:rPr>
        <w:t>Marketing Strategies: Introduction Stage and the Pioneer Advantage</w:t>
      </w:r>
    </w:p>
    <w:p w:rsidR="00DE426B" w:rsidRPr="002B3FDF" w:rsidRDefault="00DE426B"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 xml:space="preserve">Because it takes time to roll out a new product, work out the technical problems, fill dealer pipelines, and gain consumer acceptance, sales growth tends to be slow at die introductory stage. Additional factors such as product complexity and fewer buyers slow sales of expensive new products. Profits are negative or low in </w:t>
      </w:r>
      <w:r w:rsidRPr="002B3FDF">
        <w:rPr>
          <w:rFonts w:ascii="Times New Roman" w:hAnsi="Times New Roman" w:cs="Times New Roman"/>
          <w:bCs/>
          <w:color w:val="000000"/>
          <w:sz w:val="28"/>
          <w:szCs w:val="28"/>
          <w:lang w:val="en-US"/>
        </w:rPr>
        <w:t xml:space="preserve">this </w:t>
      </w:r>
      <w:r w:rsidRPr="002B3FDF">
        <w:rPr>
          <w:rFonts w:ascii="Times New Roman" w:hAnsi="Times New Roman" w:cs="Times New Roman"/>
          <w:color w:val="000000"/>
          <w:sz w:val="28"/>
          <w:szCs w:val="28"/>
          <w:lang w:val="en-US"/>
        </w:rPr>
        <w:t>stage. Promotional expendi</w:t>
      </w:r>
      <w:r w:rsidRPr="002B3FDF">
        <w:rPr>
          <w:rFonts w:ascii="Times New Roman" w:hAnsi="Times New Roman" w:cs="Times New Roman"/>
          <w:color w:val="000000"/>
          <w:sz w:val="28"/>
          <w:szCs w:val="28"/>
          <w:lang w:val="en-US"/>
        </w:rPr>
        <w:softHyphen/>
        <w:t>tures are at their highest ratio to sales because of the need to (1) inform potential con</w:t>
      </w:r>
      <w:r w:rsidRPr="002B3FDF">
        <w:rPr>
          <w:rFonts w:ascii="Times New Roman" w:hAnsi="Times New Roman" w:cs="Times New Roman"/>
          <w:color w:val="000000"/>
          <w:sz w:val="28"/>
          <w:szCs w:val="28"/>
          <w:lang w:val="en-US"/>
        </w:rPr>
        <w:softHyphen/>
        <w:t>sumers, (2) induce product trial, and (3) secure distribution in retail outlets [3]. Finns focus on buyers who are the most ready to buy, usually higher-income groups. Prices tend to be high because costs are high.</w:t>
      </w:r>
    </w:p>
    <w:p w:rsidR="00DE426B" w:rsidRPr="002B3FDF" w:rsidRDefault="00DE426B" w:rsidP="003D4437">
      <w:pPr>
        <w:shd w:val="clear" w:color="auto" w:fill="FFFFFF"/>
        <w:spacing w:after="0" w:line="240" w:lineRule="auto"/>
        <w:ind w:firstLine="46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Companies must decide when to enter the market with a new product. Being </w:t>
      </w:r>
      <w:r w:rsidRPr="002B3FDF">
        <w:rPr>
          <w:rFonts w:ascii="Times New Roman" w:hAnsi="Times New Roman" w:cs="Times New Roman"/>
          <w:sz w:val="28"/>
          <w:szCs w:val="28"/>
          <w:lang w:val="en-US"/>
        </w:rPr>
        <w:t xml:space="preserve">first can be rewarding, but risky and expensive; entering later makes sense if the firm can bring better technology, quality, or brand strength. Yet </w:t>
      </w:r>
      <w:r w:rsidRPr="002B3FDF">
        <w:rPr>
          <w:rFonts w:ascii="Times New Roman" w:hAnsi="Times New Roman" w:cs="Times New Roman"/>
          <w:bCs/>
          <w:sz w:val="28"/>
          <w:szCs w:val="28"/>
          <w:lang w:val="en-US"/>
        </w:rPr>
        <w:t>most</w:t>
      </w:r>
      <w:r w:rsidRPr="002B3FDF">
        <w:rPr>
          <w:rFonts w:ascii="Times New Roman" w:hAnsi="Times New Roman" w:cs="Times New Roman"/>
          <w:b/>
          <w:bCs/>
          <w:sz w:val="28"/>
          <w:szCs w:val="28"/>
          <w:lang w:val="en-US"/>
        </w:rPr>
        <w:t xml:space="preserve"> </w:t>
      </w:r>
      <w:r w:rsidRPr="002B3FDF">
        <w:rPr>
          <w:rFonts w:ascii="Times New Roman" w:hAnsi="Times New Roman" w:cs="Times New Roman"/>
          <w:sz w:val="28"/>
          <w:szCs w:val="28"/>
          <w:lang w:val="en-US"/>
        </w:rPr>
        <w:t>studies indicate that the pioneer gains the most advantage. Such pioneers as Amazon.com, Coca-Cola, and Hallmark developed sustained market dominance.</w:t>
      </w:r>
    </w:p>
    <w:p w:rsidR="00DE426B" w:rsidRPr="002B3FDF" w:rsidRDefault="00DE426B" w:rsidP="003D4437">
      <w:pPr>
        <w:shd w:val="clear" w:color="auto" w:fill="FFFFFF"/>
        <w:spacing w:after="0" w:line="240" w:lineRule="auto"/>
        <w:ind w:firstLine="439"/>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pioneer advantage </w:t>
      </w:r>
      <w:r w:rsidRPr="002B3FDF">
        <w:rPr>
          <w:rFonts w:ascii="Times New Roman" w:hAnsi="Times New Roman" w:cs="Times New Roman"/>
          <w:bCs/>
          <w:sz w:val="28"/>
          <w:szCs w:val="28"/>
          <w:lang w:val="en-US"/>
        </w:rPr>
        <w:t xml:space="preserve">is </w:t>
      </w:r>
      <w:r w:rsidRPr="002B3FDF">
        <w:rPr>
          <w:rFonts w:ascii="Times New Roman" w:hAnsi="Times New Roman" w:cs="Times New Roman"/>
          <w:sz w:val="28"/>
          <w:szCs w:val="28"/>
          <w:lang w:val="en-US"/>
        </w:rPr>
        <w:t xml:space="preserve">not inevitable. Studying 28 industries in which the imitators .surpassed the innovators, Schnaars found several weaknesses among the failing pioneers, including new products that were too crude, were improperly positioned, or that appeared before there was strong demand; product-development costs or that exhausted the innovator's resources; a lack of resources to compete against entering larger firms; and managerial incompetence or complacency- Successful imitators offered lower prices, improved the product more continuously, or used brute market power to overtake the pioneer [4]. </w:t>
      </w:r>
      <w:r w:rsidRPr="002B3FDF">
        <w:rPr>
          <w:rFonts w:ascii="Times New Roman" w:hAnsi="Times New Roman" w:cs="Times New Roman"/>
          <w:bCs/>
          <w:sz w:val="28"/>
          <w:szCs w:val="28"/>
          <w:lang w:val="en-US"/>
        </w:rPr>
        <w:t>Tellis</w:t>
      </w:r>
      <w:r w:rsidRPr="002B3FDF">
        <w:rPr>
          <w:rFonts w:ascii="Times New Roman" w:hAnsi="Times New Roman" w:cs="Times New Roman"/>
          <w:b/>
          <w:bCs/>
          <w:sz w:val="28"/>
          <w:szCs w:val="28"/>
          <w:lang w:val="en-US"/>
        </w:rPr>
        <w:t xml:space="preserve"> </w:t>
      </w:r>
      <w:r w:rsidRPr="002B3FDF">
        <w:rPr>
          <w:rFonts w:ascii="Times New Roman" w:hAnsi="Times New Roman" w:cs="Times New Roman"/>
          <w:sz w:val="28"/>
          <w:szCs w:val="28"/>
          <w:lang w:val="en-US"/>
        </w:rPr>
        <w:t xml:space="preserve">and Golder say the following factors underpin long-term market leadership: vision of a mass market; persistence; relentless innovation; financial commitment; and asset leverage product, and additional consumers start </w:t>
      </w:r>
      <w:r w:rsidRPr="002B3FDF">
        <w:rPr>
          <w:rFonts w:ascii="Times New Roman" w:hAnsi="Times New Roman" w:cs="Times New Roman"/>
          <w:bCs/>
          <w:sz w:val="28"/>
          <w:szCs w:val="28"/>
          <w:lang w:val="en-US"/>
        </w:rPr>
        <w:t xml:space="preserve">buying </w:t>
      </w:r>
      <w:r w:rsidRPr="002B3FDF">
        <w:rPr>
          <w:rFonts w:ascii="Times New Roman" w:hAnsi="Times New Roman" w:cs="Times New Roman"/>
          <w:sz w:val="28"/>
          <w:szCs w:val="28"/>
          <w:lang w:val="en-US"/>
        </w:rPr>
        <w:t xml:space="preserve">it [5]. Attracted by the opportunities, new competitors enter with new product features and expanded </w:t>
      </w:r>
      <w:r w:rsidRPr="002B3FDF">
        <w:rPr>
          <w:rFonts w:ascii="Times New Roman" w:hAnsi="Times New Roman" w:cs="Times New Roman"/>
          <w:sz w:val="28"/>
          <w:szCs w:val="28"/>
          <w:lang w:val="en-US"/>
        </w:rPr>
        <w:lastRenderedPageBreak/>
        <w:t>distribution. Prices remain steady or fall slightly, depending on how quickly demand increases. Companies maintain or increase their promotional expenditures to meet competition and to continue to educate the market, but sales rise much faster than promotional expenditures.</w:t>
      </w:r>
    </w:p>
    <w:p w:rsidR="00DE426B" w:rsidRPr="002B3FDF" w:rsidRDefault="00DE426B" w:rsidP="003D4437">
      <w:pPr>
        <w:shd w:val="clear" w:color="auto" w:fill="FFFFFF"/>
        <w:spacing w:after="0" w:line="240" w:lineRule="auto"/>
        <w:jc w:val="both"/>
        <w:rPr>
          <w:rFonts w:ascii="Times New Roman" w:hAnsi="Times New Roman" w:cs="Times New Roman"/>
          <w:color w:val="000000"/>
          <w:sz w:val="28"/>
          <w:szCs w:val="28"/>
          <w:lang w:val="en-US"/>
        </w:rPr>
      </w:pPr>
    </w:p>
    <w:p w:rsidR="00DE426B" w:rsidRPr="002B3FDF" w:rsidRDefault="00DE426B" w:rsidP="003D4437">
      <w:pPr>
        <w:shd w:val="clear" w:color="auto" w:fill="FFFFFF"/>
        <w:spacing w:after="0" w:line="240" w:lineRule="auto"/>
        <w:jc w:val="both"/>
        <w:rPr>
          <w:rFonts w:ascii="Times New Roman" w:hAnsi="Times New Roman" w:cs="Times New Roman"/>
          <w:sz w:val="28"/>
          <w:szCs w:val="28"/>
          <w:lang w:val="en-US"/>
        </w:rPr>
      </w:pPr>
    </w:p>
    <w:p w:rsidR="00DE426B" w:rsidRPr="002B3FDF" w:rsidRDefault="00DE426B" w:rsidP="003D4437">
      <w:pPr>
        <w:shd w:val="clear" w:color="auto" w:fill="FFFFFF"/>
        <w:spacing w:after="0" w:line="240" w:lineRule="auto"/>
        <w:ind w:firstLine="44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Profits increase as promotion costs are spread over a larger volume, and unit man</w:t>
      </w:r>
      <w:r w:rsidRPr="002B3FDF">
        <w:rPr>
          <w:rFonts w:ascii="Times New Roman" w:hAnsi="Times New Roman" w:cs="Times New Roman"/>
          <w:sz w:val="28"/>
          <w:szCs w:val="28"/>
          <w:lang w:val="en-US"/>
        </w:rPr>
        <w:softHyphen/>
        <w:t xml:space="preserve">ufacturing costs fall faster than price declines, owing to the producer learning effect. The firm uses several strategies to sustain rapid market growth as long as possible: improving product quality and adding new features and improved styling; adding new models and flanker products; entering new segments; increasing distribution coverage and entering new channels; shifting from product-awareness to product-preference advertising; and lowering prices to attract the next layer of price-sensitive Buyers. The growth stage involves a </w:t>
      </w:r>
      <w:r w:rsidRPr="002B3FDF">
        <w:rPr>
          <w:rFonts w:ascii="Times New Roman" w:hAnsi="Times New Roman" w:cs="Times New Roman"/>
          <w:bCs/>
          <w:sz w:val="28"/>
          <w:szCs w:val="28"/>
          <w:lang w:val="en-US"/>
        </w:rPr>
        <w:t>trade-off</w:t>
      </w:r>
      <w:r w:rsidRPr="002B3FDF">
        <w:rPr>
          <w:rFonts w:ascii="Times New Roman" w:hAnsi="Times New Roman" w:cs="Times New Roman"/>
          <w:b/>
          <w:bCs/>
          <w:sz w:val="28"/>
          <w:szCs w:val="28"/>
          <w:lang w:val="en-US"/>
        </w:rPr>
        <w:t xml:space="preserve"> </w:t>
      </w:r>
      <w:r w:rsidRPr="002B3FDF">
        <w:rPr>
          <w:rFonts w:ascii="Times New Roman" w:hAnsi="Times New Roman" w:cs="Times New Roman"/>
          <w:bCs/>
          <w:sz w:val="28"/>
          <w:szCs w:val="28"/>
          <w:lang w:val="en-US"/>
        </w:rPr>
        <w:t xml:space="preserve">between </w:t>
      </w:r>
      <w:r w:rsidRPr="002B3FDF">
        <w:rPr>
          <w:rFonts w:ascii="Times New Roman" w:hAnsi="Times New Roman" w:cs="Times New Roman"/>
          <w:sz w:val="28"/>
          <w:szCs w:val="28"/>
          <w:lang w:val="en-US"/>
        </w:rPr>
        <w:t>high market share and high current profit. By spending money on product improvement,</w:t>
      </w:r>
      <w:r w:rsidRPr="002B3FDF">
        <w:rPr>
          <w:rFonts w:ascii="Times New Roman" w:hAnsi="Times New Roman" w:cs="Times New Roman"/>
          <w:color w:val="000000"/>
          <w:sz w:val="28"/>
          <w:szCs w:val="28"/>
          <w:lang w:val="en-US"/>
        </w:rPr>
        <w:t xml:space="preserve"> promotion, and distribution", the firm can capture a dominant position. It forgoes maximum current profit in the hope of making even greater profits in the next stage.</w:t>
      </w:r>
    </w:p>
    <w:p w:rsidR="00DE426B" w:rsidRPr="002B3FDF" w:rsidRDefault="00DE426B"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Marketing Strategies: Growth Stage</w:t>
      </w:r>
    </w:p>
    <w:p w:rsidR="00DE426B" w:rsidRPr="002B3FDF" w:rsidRDefault="00DE426B" w:rsidP="003D4437">
      <w:pPr>
        <w:shd w:val="clear" w:color="auto" w:fill="FFFFFF"/>
        <w:spacing w:after="0" w:line="240" w:lineRule="auto"/>
        <w:ind w:firstLine="641"/>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The growth stage is marked by a rapid climb in sales. Early adopters like the product has achieved acceptance by most potential buyers, and profits stabilize or decline due to higher competition. In </w:t>
      </w:r>
      <w:r w:rsidRPr="002B3FDF">
        <w:rPr>
          <w:rFonts w:ascii="Times New Roman" w:hAnsi="Times New Roman" w:cs="Times New Roman"/>
          <w:i/>
          <w:iCs/>
          <w:color w:val="000000"/>
          <w:sz w:val="28"/>
          <w:szCs w:val="28"/>
          <w:lang w:val="en-US"/>
        </w:rPr>
        <w:t xml:space="preserve">decline, </w:t>
      </w:r>
      <w:r w:rsidRPr="002B3FDF">
        <w:rPr>
          <w:rFonts w:ascii="Times New Roman" w:hAnsi="Times New Roman" w:cs="Times New Roman"/>
          <w:color w:val="000000"/>
          <w:sz w:val="28"/>
          <w:szCs w:val="28"/>
          <w:lang w:val="en-US"/>
        </w:rPr>
        <w:t>sales drift downward and profits erode.</w:t>
      </w:r>
    </w:p>
    <w:p w:rsidR="00DE426B" w:rsidRPr="002B3FDF" w:rsidRDefault="00DE426B"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9C3055"/>
          <w:sz w:val="28"/>
          <w:szCs w:val="28"/>
          <w:lang w:val="en-US"/>
        </w:rPr>
        <w:t>Marketing Strategies: Maturity Stage</w:t>
      </w:r>
    </w:p>
    <w:p w:rsidR="00DE426B" w:rsidRPr="002B3FDF" w:rsidRDefault="00DE426B"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b/>
        <w:t xml:space="preserve">At some point, the rate of sales growth slows, and the product enters a stage of relative maturity, which normally lasts longer than the previous stages and poses formidable marketing challenges. </w:t>
      </w:r>
      <w:r w:rsidRPr="002B3FDF">
        <w:rPr>
          <w:rFonts w:ascii="Times New Roman" w:hAnsi="Times New Roman" w:cs="Times New Roman"/>
          <w:i/>
          <w:iCs/>
          <w:sz w:val="28"/>
          <w:szCs w:val="28"/>
          <w:lang w:val="en-US"/>
        </w:rPr>
        <w:t>Most products are in the maturity stage of the life cycle, and most marketing managers cope with the problem of marketing a mature product.</w:t>
      </w:r>
    </w:p>
    <w:p w:rsidR="00DE426B" w:rsidRPr="002B3FDF" w:rsidRDefault="00DE426B" w:rsidP="003D4437">
      <w:pPr>
        <w:shd w:val="clear" w:color="auto" w:fill="FFFFFF"/>
        <w:spacing w:after="0" w:line="240" w:lineRule="auto"/>
        <w:ind w:firstLine="482"/>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Three strategies for the maturity stage are </w:t>
      </w:r>
      <w:r w:rsidRPr="002B3FDF">
        <w:rPr>
          <w:rFonts w:ascii="Times New Roman" w:hAnsi="Times New Roman" w:cs="Times New Roman"/>
          <w:b/>
          <w:sz w:val="28"/>
          <w:szCs w:val="28"/>
          <w:lang w:val="en-US"/>
        </w:rPr>
        <w:t>market modification, product modifica</w:t>
      </w:r>
      <w:r w:rsidRPr="002B3FDF">
        <w:rPr>
          <w:rFonts w:ascii="Times New Roman" w:hAnsi="Times New Roman" w:cs="Times New Roman"/>
          <w:b/>
          <w:sz w:val="28"/>
          <w:szCs w:val="28"/>
          <w:lang w:val="en-US"/>
        </w:rPr>
        <w:softHyphen/>
        <w:t xml:space="preserve">tion, and marketing-mix modification. </w:t>
      </w:r>
      <w:r w:rsidRPr="002B3FDF">
        <w:rPr>
          <w:rFonts w:ascii="Times New Roman" w:hAnsi="Times New Roman" w:cs="Times New Roman"/>
          <w:sz w:val="28"/>
          <w:szCs w:val="28"/>
          <w:lang w:val="en-US"/>
        </w:rPr>
        <w:t xml:space="preserve">Using market modification, the company might try to </w:t>
      </w:r>
      <w:r w:rsidRPr="002B3FDF">
        <w:rPr>
          <w:rFonts w:ascii="Times New Roman" w:hAnsi="Times New Roman" w:cs="Times New Roman"/>
          <w:i/>
          <w:sz w:val="28"/>
          <w:szCs w:val="28"/>
          <w:lang w:val="en-US"/>
        </w:rPr>
        <w:t>expand the</w:t>
      </w:r>
      <w:r w:rsidRPr="002B3FDF">
        <w:rPr>
          <w:rFonts w:ascii="Times New Roman" w:hAnsi="Times New Roman" w:cs="Times New Roman"/>
          <w:sz w:val="28"/>
          <w:szCs w:val="28"/>
          <w:lang w:val="en-US"/>
        </w:rPr>
        <w:t xml:space="preserve"> market for its mature brand by expanding the number of brand users. This is accomplished by converting nonusers; entering new market segments (as AARP is doing by reaching out to younger, more active seniors); or winning competitors customers (the way Puffs facial tissues is always wooing Kleenex customers). Convincing current customers to increase </w:t>
      </w:r>
      <w:r w:rsidRPr="002B3FDF">
        <w:rPr>
          <w:rFonts w:ascii="Times New Roman" w:hAnsi="Times New Roman" w:cs="Times New Roman"/>
          <w:bCs/>
          <w:sz w:val="28"/>
          <w:szCs w:val="28"/>
          <w:lang w:val="en-US"/>
        </w:rPr>
        <w:t xml:space="preserve">their </w:t>
      </w:r>
      <w:r w:rsidRPr="002B3FDF">
        <w:rPr>
          <w:rFonts w:ascii="Times New Roman" w:hAnsi="Times New Roman" w:cs="Times New Roman"/>
          <w:sz w:val="28"/>
          <w:szCs w:val="28"/>
          <w:lang w:val="en-US"/>
        </w:rPr>
        <w:t>usage of the brand also can increase volume.</w:t>
      </w:r>
    </w:p>
    <w:p w:rsidR="00DE426B" w:rsidRPr="002B3FDF" w:rsidRDefault="00DE426B" w:rsidP="003D4437">
      <w:pPr>
        <w:shd w:val="clear" w:color="auto" w:fill="FFFFFF"/>
        <w:spacing w:after="0" w:line="240" w:lineRule="auto"/>
        <w:ind w:firstLine="49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With product modification, managers try to </w:t>
      </w:r>
      <w:r w:rsidRPr="002B3FDF">
        <w:rPr>
          <w:rFonts w:ascii="Times New Roman" w:hAnsi="Times New Roman" w:cs="Times New Roman"/>
          <w:i/>
          <w:sz w:val="28"/>
          <w:szCs w:val="28"/>
          <w:lang w:val="en-US"/>
        </w:rPr>
        <w:t>stimulate sales</w:t>
      </w:r>
      <w:r w:rsidRPr="002B3FDF">
        <w:rPr>
          <w:rFonts w:ascii="Times New Roman" w:hAnsi="Times New Roman" w:cs="Times New Roman"/>
          <w:sz w:val="28"/>
          <w:szCs w:val="28"/>
          <w:lang w:val="en-US"/>
        </w:rPr>
        <w:t xml:space="preserve"> by modifying the product's characteristics </w:t>
      </w:r>
      <w:r w:rsidRPr="002B3FDF">
        <w:rPr>
          <w:rFonts w:ascii="Times New Roman" w:hAnsi="Times New Roman" w:cs="Times New Roman"/>
          <w:i/>
          <w:sz w:val="28"/>
          <w:szCs w:val="28"/>
          <w:lang w:val="en-US"/>
        </w:rPr>
        <w:t>through quality improvement, feature improvement, or style improvement</w:t>
      </w:r>
      <w:r w:rsidRPr="002B3FDF">
        <w:rPr>
          <w:rFonts w:ascii="Times New Roman" w:hAnsi="Times New Roman" w:cs="Times New Roman"/>
          <w:sz w:val="28"/>
          <w:szCs w:val="28"/>
          <w:lang w:val="en-US"/>
        </w:rPr>
        <w:t xml:space="preserve">. </w:t>
      </w:r>
      <w:r w:rsidRPr="002B3FDF">
        <w:rPr>
          <w:rFonts w:ascii="Times New Roman" w:hAnsi="Times New Roman" w:cs="Times New Roman"/>
          <w:i/>
          <w:iCs/>
          <w:sz w:val="28"/>
          <w:szCs w:val="28"/>
          <w:lang w:val="en-US"/>
        </w:rPr>
        <w:t xml:space="preserve">Quality improvement </w:t>
      </w:r>
      <w:r w:rsidRPr="002B3FDF">
        <w:rPr>
          <w:rFonts w:ascii="Times New Roman" w:hAnsi="Times New Roman" w:cs="Times New Roman"/>
          <w:sz w:val="28"/>
          <w:szCs w:val="28"/>
          <w:lang w:val="en-US"/>
        </w:rPr>
        <w:t xml:space="preserve">aims at increasing die product's functional performance—its durability, reliability, and speed. </w:t>
      </w:r>
      <w:r w:rsidRPr="002B3FDF">
        <w:rPr>
          <w:rFonts w:ascii="Times New Roman" w:hAnsi="Times New Roman" w:cs="Times New Roman"/>
          <w:i/>
          <w:iCs/>
          <w:sz w:val="28"/>
          <w:szCs w:val="28"/>
          <w:lang w:val="en-US"/>
        </w:rPr>
        <w:t xml:space="preserve">Feature improvement </w:t>
      </w:r>
      <w:r w:rsidRPr="002B3FDF">
        <w:rPr>
          <w:rFonts w:ascii="Times New Roman" w:hAnsi="Times New Roman" w:cs="Times New Roman"/>
          <w:sz w:val="28"/>
          <w:szCs w:val="28"/>
          <w:lang w:val="en-US"/>
        </w:rPr>
        <w:t xml:space="preserve">adds new features tiiat build the company's image as an innovator and win die loyalty of market segments that value these features. However, feature improvements are easily imitated; unless diere is a permanent gain from being first, the improvement </w:t>
      </w:r>
      <w:r w:rsidRPr="002B3FDF">
        <w:rPr>
          <w:rFonts w:ascii="Times New Roman" w:hAnsi="Times New Roman" w:cs="Times New Roman"/>
          <w:sz w:val="28"/>
          <w:szCs w:val="28"/>
          <w:lang w:val="en-US"/>
        </w:rPr>
        <w:lastRenderedPageBreak/>
        <w:t xml:space="preserve">might not pay off in the long run [6]. </w:t>
      </w:r>
      <w:r w:rsidRPr="002B3FDF">
        <w:rPr>
          <w:rFonts w:ascii="Times New Roman" w:hAnsi="Times New Roman" w:cs="Times New Roman"/>
          <w:i/>
          <w:iCs/>
          <w:sz w:val="28"/>
          <w:szCs w:val="28"/>
          <w:lang w:val="en-US"/>
        </w:rPr>
        <w:t xml:space="preserve">Style improvement </w:t>
      </w:r>
      <w:r w:rsidRPr="002B3FDF">
        <w:rPr>
          <w:rFonts w:ascii="Times New Roman" w:hAnsi="Times New Roman" w:cs="Times New Roman"/>
          <w:sz w:val="28"/>
          <w:szCs w:val="28"/>
          <w:lang w:val="en-US"/>
        </w:rPr>
        <w:t xml:space="preserve">increases the product's esthetic appeal. This might give die product  unique market identity, but it is difficult </w:t>
      </w:r>
      <w:r w:rsidRPr="002B3FDF">
        <w:rPr>
          <w:rFonts w:ascii="Times New Roman" w:hAnsi="Times New Roman" w:cs="Times New Roman"/>
          <w:bCs/>
          <w:sz w:val="28"/>
          <w:szCs w:val="28"/>
          <w:lang w:val="en-US"/>
        </w:rPr>
        <w:t xml:space="preserve">to </w:t>
      </w:r>
      <w:r w:rsidRPr="002B3FDF">
        <w:rPr>
          <w:rFonts w:ascii="Times New Roman" w:hAnsi="Times New Roman" w:cs="Times New Roman"/>
          <w:sz w:val="28"/>
          <w:szCs w:val="28"/>
          <w:lang w:val="en-US"/>
        </w:rPr>
        <w:t>predict whether people—and which people—will like a new style. Also, the company risks losing customers when an old style is discontinued.</w:t>
      </w:r>
    </w:p>
    <w:p w:rsidR="003513FA" w:rsidRPr="002B3FDF" w:rsidRDefault="00DE426B"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Product managers can try to stimulate sales by modifying other marketing-mix elements such as prices, distribution, advertising, sales promotion, personal selling, and services. Sales promotion has more impact at this stage because consumer</w:t>
      </w:r>
    </w:p>
    <w:p w:rsidR="00835666" w:rsidRPr="002B3FDF" w:rsidRDefault="00835666" w:rsidP="00835666">
      <w:pPr>
        <w:shd w:val="clear" w:color="auto" w:fill="FFFFFF"/>
        <w:spacing w:after="0" w:line="240" w:lineRule="auto"/>
        <w:ind w:firstLine="482"/>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buying has reached an equilibrium; psychological persuasion (advertising) is not as effective as financial persuasion (sales promotion deals). </w:t>
      </w:r>
      <w:r w:rsidRPr="002B3FDF">
        <w:rPr>
          <w:rFonts w:ascii="Times New Roman" w:hAnsi="Times New Roman" w:cs="Times New Roman"/>
          <w:bCs/>
          <w:sz w:val="28"/>
          <w:szCs w:val="28"/>
          <w:lang w:val="en-US"/>
        </w:rPr>
        <w:t xml:space="preserve">Although </w:t>
      </w:r>
      <w:r w:rsidRPr="002B3FDF">
        <w:rPr>
          <w:rFonts w:ascii="Times New Roman" w:hAnsi="Times New Roman" w:cs="Times New Roman"/>
          <w:sz w:val="28"/>
          <w:szCs w:val="28"/>
          <w:lang w:val="en-US"/>
        </w:rPr>
        <w:t>brand managers use sales promotion because its effects are quicker and more visible, too much such activity can hurt brand image and long-run profit performance.</w:t>
      </w:r>
    </w:p>
    <w:p w:rsidR="00835666" w:rsidRPr="002B3FDF" w:rsidRDefault="00835666" w:rsidP="00835666">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sz w:val="28"/>
          <w:szCs w:val="28"/>
          <w:lang w:val="en-US"/>
        </w:rPr>
        <w:t>Marketing Strategies: Decline Stage</w:t>
      </w:r>
    </w:p>
    <w:p w:rsidR="00835666" w:rsidRPr="002B3FDF" w:rsidRDefault="00835666" w:rsidP="00835666">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b/>
        <w:t>Sales decline for a number of reasons, including technological advances, shifts in con</w:t>
      </w:r>
      <w:r w:rsidRPr="002B3FDF">
        <w:rPr>
          <w:rFonts w:ascii="Times New Roman" w:hAnsi="Times New Roman" w:cs="Times New Roman"/>
          <w:sz w:val="28"/>
          <w:szCs w:val="28"/>
          <w:lang w:val="en-US"/>
        </w:rPr>
        <w:softHyphen/>
        <w:t>sumer tastes, and increased competition. All lead to overcapacity, increased price-cutting, and profit erosion. As sales and profits decline, some firms withdraw from the market. Those remaining may reduce the number of products they offer. They may withdraw from smaller segments and weaker channels, cut the promotion budget, and further reduce prices.</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p>
    <w:p w:rsidR="00835666" w:rsidRPr="002B3FDF" w:rsidRDefault="00835666" w:rsidP="00835666">
      <w:pPr>
        <w:shd w:val="clear" w:color="auto" w:fill="FFFFFF"/>
        <w:spacing w:after="0" w:line="240" w:lineRule="auto"/>
        <w:ind w:firstLine="482"/>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According to a study of company strategies in declining industries, </w:t>
      </w:r>
      <w:r w:rsidRPr="002B3FDF">
        <w:rPr>
          <w:rFonts w:ascii="Times New Roman" w:hAnsi="Times New Roman" w:cs="Times New Roman"/>
          <w:b/>
          <w:sz w:val="28"/>
          <w:szCs w:val="28"/>
          <w:lang w:val="en-US"/>
        </w:rPr>
        <w:t>five possible strategies</w:t>
      </w:r>
      <w:r w:rsidRPr="002B3FDF">
        <w:rPr>
          <w:rFonts w:ascii="Times New Roman" w:hAnsi="Times New Roman" w:cs="Times New Roman"/>
          <w:sz w:val="28"/>
          <w:szCs w:val="28"/>
          <w:lang w:val="en-US"/>
        </w:rPr>
        <w:t xml:space="preserve"> are:</w:t>
      </w:r>
    </w:p>
    <w:p w:rsidR="00835666" w:rsidRPr="002B3FDF" w:rsidRDefault="00835666" w:rsidP="00835666">
      <w:pPr>
        <w:widowControl w:val="0"/>
        <w:numPr>
          <w:ilvl w:val="0"/>
          <w:numId w:val="18"/>
        </w:numPr>
        <w:shd w:val="clear" w:color="auto" w:fill="FFFFFF"/>
        <w:tabs>
          <w:tab w:val="left" w:pos="1447"/>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Increasing the firm's investment (to dominate the market or strengthen competitive position).</w:t>
      </w:r>
    </w:p>
    <w:p w:rsidR="00835666" w:rsidRPr="002B3FDF" w:rsidRDefault="00835666" w:rsidP="00835666">
      <w:pPr>
        <w:widowControl w:val="0"/>
        <w:numPr>
          <w:ilvl w:val="0"/>
          <w:numId w:val="18"/>
        </w:numPr>
        <w:shd w:val="clear" w:color="auto" w:fill="FFFFFF"/>
        <w:tabs>
          <w:tab w:val="left" w:pos="1447"/>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Maintaining the Firm's investment level until industry uncertainties are resolved.</w:t>
      </w:r>
    </w:p>
    <w:p w:rsidR="00835666" w:rsidRPr="002B3FDF" w:rsidRDefault="00835666" w:rsidP="00835666">
      <w:pPr>
        <w:widowControl w:val="0"/>
        <w:numPr>
          <w:ilvl w:val="0"/>
          <w:numId w:val="18"/>
        </w:numPr>
        <w:shd w:val="clear" w:color="auto" w:fill="FFFFFF"/>
        <w:tabs>
          <w:tab w:val="left" w:pos="1447"/>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Decreasing the firm's investment level selectively by dropping unprofitable customer groups, while        simultaneously strengthening the firm's investment in lucrative niches.</w:t>
      </w:r>
    </w:p>
    <w:p w:rsidR="00835666" w:rsidRPr="002B3FDF" w:rsidRDefault="00835666" w:rsidP="00835666">
      <w:pPr>
        <w:widowControl w:val="0"/>
        <w:numPr>
          <w:ilvl w:val="0"/>
          <w:numId w:val="18"/>
        </w:numPr>
        <w:shd w:val="clear" w:color="auto" w:fill="FFFFFF"/>
        <w:tabs>
          <w:tab w:val="left" w:pos="1447"/>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Harvesting ("milking") the firm's investment to recover cash quickly.   </w:t>
      </w:r>
    </w:p>
    <w:p w:rsidR="00835666" w:rsidRPr="002B3FDF" w:rsidRDefault="00835666" w:rsidP="00835666">
      <w:pPr>
        <w:widowControl w:val="0"/>
        <w:numPr>
          <w:ilvl w:val="0"/>
          <w:numId w:val="18"/>
        </w:numPr>
        <w:shd w:val="clear" w:color="auto" w:fill="FFFFFF"/>
        <w:tabs>
          <w:tab w:val="left" w:pos="1447"/>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Divesting the business quickly by disposing of assets as advantageously as possible.</w:t>
      </w:r>
    </w:p>
    <w:p w:rsidR="00835666" w:rsidRPr="002B3FDF" w:rsidRDefault="00835666" w:rsidP="003D4437">
      <w:pPr>
        <w:shd w:val="clear" w:color="auto" w:fill="FFFFFF"/>
        <w:spacing w:after="0" w:line="240" w:lineRule="auto"/>
        <w:jc w:val="both"/>
        <w:rPr>
          <w:rFonts w:ascii="Times New Roman" w:hAnsi="Times New Roman" w:cs="Times New Roman"/>
          <w:sz w:val="28"/>
          <w:szCs w:val="28"/>
          <w:lang w:val="en-US"/>
        </w:rPr>
        <w:sectPr w:rsidR="00835666" w:rsidRPr="002B3FDF" w:rsidSect="004E3FB8">
          <w:type w:val="continuous"/>
          <w:pgSz w:w="11909" w:h="16834"/>
          <w:pgMar w:top="1134" w:right="850" w:bottom="1134" w:left="1701" w:header="720" w:footer="720" w:gutter="0"/>
          <w:cols w:space="720"/>
          <w:noEndnote/>
        </w:sectPr>
      </w:pPr>
    </w:p>
    <w:p w:rsidR="003513FA" w:rsidRPr="002B3FDF" w:rsidRDefault="003513FA" w:rsidP="003D4437">
      <w:pPr>
        <w:widowControl w:val="0"/>
        <w:shd w:val="clear" w:color="auto" w:fill="FFFFFF"/>
        <w:tabs>
          <w:tab w:val="left" w:pos="540"/>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ab/>
        <w:t>The appropriate decline strategy depends on the industry's relative attractiveness and the company's competitive strength [7].</w:t>
      </w:r>
    </w:p>
    <w:p w:rsidR="003513FA" w:rsidRPr="002B3FDF" w:rsidRDefault="003513FA" w:rsidP="003D4437">
      <w:pPr>
        <w:widowControl w:val="0"/>
        <w:shd w:val="clear" w:color="auto" w:fill="FFFFFF"/>
        <w:tabs>
          <w:tab w:val="left" w:pos="540"/>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b/>
        <w:t xml:space="preserve">If the company were choosing between harvesting and divesting, its strategies would be quite different. </w:t>
      </w:r>
      <w:r w:rsidRPr="002B3FDF">
        <w:rPr>
          <w:rFonts w:ascii="Times New Roman" w:hAnsi="Times New Roman" w:cs="Times New Roman"/>
          <w:i/>
          <w:iCs/>
          <w:sz w:val="28"/>
          <w:szCs w:val="28"/>
          <w:lang w:val="en-US"/>
        </w:rPr>
        <w:t xml:space="preserve">Harvesting </w:t>
      </w:r>
      <w:r w:rsidRPr="002B3FDF">
        <w:rPr>
          <w:rFonts w:ascii="Times New Roman" w:hAnsi="Times New Roman" w:cs="Times New Roman"/>
          <w:sz w:val="28"/>
          <w:szCs w:val="28"/>
          <w:lang w:val="en-US"/>
        </w:rPr>
        <w:t xml:space="preserve">calls for gradually reducing a product's or business's costs while trying to maintain its sales. Harvesting is difficult  to execute, but it can substantially increase the company's current cash flow. If a company wants to divest, it can probably sell the product to another firm if it has strong distribution and residual goodwill; if not, it must decide whether </w:t>
      </w:r>
      <w:r w:rsidRPr="002B3FDF">
        <w:rPr>
          <w:rFonts w:ascii="Times New Roman" w:hAnsi="Times New Roman" w:cs="Times New Roman"/>
          <w:bCs/>
          <w:sz w:val="28"/>
          <w:szCs w:val="28"/>
          <w:lang w:val="en-US"/>
        </w:rPr>
        <w:t>to liquidate</w:t>
      </w:r>
      <w:r w:rsidRPr="002B3FDF">
        <w:rPr>
          <w:rFonts w:ascii="Times New Roman" w:hAnsi="Times New Roman" w:cs="Times New Roman"/>
          <w:b/>
          <w:bCs/>
          <w:sz w:val="28"/>
          <w:szCs w:val="28"/>
          <w:lang w:val="en-US"/>
        </w:rPr>
        <w:t xml:space="preserve"> </w:t>
      </w:r>
      <w:r w:rsidRPr="002B3FDF">
        <w:rPr>
          <w:rFonts w:ascii="Times New Roman" w:hAnsi="Times New Roman" w:cs="Times New Roman"/>
          <w:sz w:val="28"/>
          <w:szCs w:val="28"/>
          <w:lang w:val="en-US"/>
        </w:rPr>
        <w:t>quickly or slowly.</w:t>
      </w:r>
    </w:p>
    <w:p w:rsidR="003513FA" w:rsidRPr="002B3FDF" w:rsidRDefault="003513FA" w:rsidP="003D4437">
      <w:pPr>
        <w:shd w:val="clear" w:color="auto" w:fill="FFFFFF"/>
        <w:spacing w:after="0" w:line="240" w:lineRule="auto"/>
        <w:ind w:firstLine="324"/>
        <w:jc w:val="both"/>
        <w:rPr>
          <w:rFonts w:ascii="Times New Roman" w:hAnsi="Times New Roman" w:cs="Times New Roman"/>
          <w:sz w:val="28"/>
          <w:szCs w:val="28"/>
          <w:lang w:val="en-US"/>
        </w:rPr>
      </w:pPr>
      <w:r w:rsidRPr="002B3FDF">
        <w:rPr>
          <w:rFonts w:ascii="Times New Roman" w:hAnsi="Times New Roman" w:cs="Times New Roman"/>
          <w:b/>
          <w:bCs/>
          <w:sz w:val="28"/>
          <w:szCs w:val="28"/>
          <w:lang w:val="en-US"/>
        </w:rPr>
        <w:t xml:space="preserve">TABLE </w:t>
      </w:r>
      <w:r w:rsidRPr="002B3FDF">
        <w:rPr>
          <w:rFonts w:ascii="Times New Roman" w:hAnsi="Times New Roman" w:cs="Times New Roman"/>
          <w:sz w:val="28"/>
          <w:szCs w:val="28"/>
          <w:lang w:val="en-US"/>
        </w:rPr>
        <w:t>Summary of Product Life-Cycle Characteristics, Objectives, and Strategies</w:t>
      </w:r>
    </w:p>
    <w:p w:rsidR="003513FA" w:rsidRPr="002B3FDF" w:rsidRDefault="003513FA" w:rsidP="003D4437">
      <w:pPr>
        <w:spacing w:after="0" w:line="240" w:lineRule="auto"/>
        <w:jc w:val="both"/>
        <w:rPr>
          <w:rFonts w:ascii="Times New Roman" w:hAnsi="Times New Roman" w:cs="Times New Roman"/>
          <w:sz w:val="28"/>
          <w:szCs w:val="28"/>
          <w:lang w:val="en-US"/>
        </w:rPr>
      </w:pPr>
    </w:p>
    <w:tbl>
      <w:tblPr>
        <w:tblW w:w="0" w:type="auto"/>
        <w:tblInd w:w="40" w:type="dxa"/>
        <w:tblLayout w:type="fixed"/>
        <w:tblCellMar>
          <w:left w:w="40" w:type="dxa"/>
          <w:right w:w="40" w:type="dxa"/>
        </w:tblCellMar>
        <w:tblLook w:val="0000"/>
      </w:tblPr>
      <w:tblGrid>
        <w:gridCol w:w="1692"/>
        <w:gridCol w:w="1721"/>
        <w:gridCol w:w="1814"/>
        <w:gridCol w:w="1735"/>
        <w:gridCol w:w="1606"/>
      </w:tblGrid>
      <w:tr w:rsidR="003513FA" w:rsidRPr="002B3FDF" w:rsidTr="003513FA">
        <w:trPr>
          <w:trHeight w:hRule="exact" w:val="389"/>
        </w:trPr>
        <w:tc>
          <w:tcPr>
            <w:tcW w:w="1692" w:type="dxa"/>
            <w:tcBorders>
              <w:top w:val="single" w:sz="6" w:space="0" w:color="auto"/>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p>
        </w:tc>
        <w:tc>
          <w:tcPr>
            <w:tcW w:w="1721" w:type="dxa"/>
            <w:tcBorders>
              <w:top w:val="single" w:sz="6" w:space="0" w:color="auto"/>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Introduction</w:t>
            </w:r>
          </w:p>
        </w:tc>
        <w:tc>
          <w:tcPr>
            <w:tcW w:w="1814" w:type="dxa"/>
            <w:tcBorders>
              <w:top w:val="single" w:sz="6" w:space="0" w:color="auto"/>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Growth</w:t>
            </w:r>
          </w:p>
        </w:tc>
        <w:tc>
          <w:tcPr>
            <w:tcW w:w="1735" w:type="dxa"/>
            <w:tcBorders>
              <w:top w:val="single" w:sz="6" w:space="0" w:color="auto"/>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Maturity</w:t>
            </w:r>
          </w:p>
        </w:tc>
        <w:tc>
          <w:tcPr>
            <w:tcW w:w="1606" w:type="dxa"/>
            <w:tcBorders>
              <w:top w:val="single" w:sz="6" w:space="0" w:color="auto"/>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Decline</w:t>
            </w:r>
          </w:p>
        </w:tc>
      </w:tr>
      <w:tr w:rsidR="003513FA" w:rsidRPr="002B3FDF" w:rsidTr="003513FA">
        <w:trPr>
          <w:trHeight w:hRule="exact" w:val="238"/>
        </w:trPr>
        <w:tc>
          <w:tcPr>
            <w:tcW w:w="1692" w:type="dxa"/>
            <w:tcBorders>
              <w:top w:val="single" w:sz="6" w:space="0" w:color="auto"/>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Characteristics</w:t>
            </w:r>
          </w:p>
        </w:tc>
        <w:tc>
          <w:tcPr>
            <w:tcW w:w="1721" w:type="dxa"/>
            <w:tcBorders>
              <w:top w:val="single" w:sz="6" w:space="0" w:color="auto"/>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814" w:type="dxa"/>
            <w:tcBorders>
              <w:top w:val="single" w:sz="6" w:space="0" w:color="auto"/>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735" w:type="dxa"/>
            <w:tcBorders>
              <w:top w:val="single" w:sz="6" w:space="0" w:color="auto"/>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606" w:type="dxa"/>
            <w:tcBorders>
              <w:top w:val="single" w:sz="6" w:space="0" w:color="auto"/>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r>
      <w:tr w:rsidR="003513FA" w:rsidRPr="002B3FDF" w:rsidTr="003513FA">
        <w:trPr>
          <w:trHeight w:hRule="exact" w:val="259"/>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Sales</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Low sales</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Rapidly rising sales</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Peak sales</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Declining sales</w:t>
            </w:r>
          </w:p>
        </w:tc>
      </w:tr>
      <w:tr w:rsidR="003513FA" w:rsidRPr="002B3FDF" w:rsidTr="003513FA">
        <w:trPr>
          <w:trHeight w:hRule="exact" w:val="543"/>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Costs</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hanging="7"/>
              <w:jc w:val="both"/>
              <w:rPr>
                <w:rFonts w:ascii="Times New Roman" w:hAnsi="Times New Roman" w:cs="Times New Roman"/>
                <w:sz w:val="24"/>
                <w:szCs w:val="24"/>
              </w:rPr>
            </w:pPr>
            <w:r w:rsidRPr="002B3FDF">
              <w:rPr>
                <w:rFonts w:ascii="Times New Roman" w:hAnsi="Times New Roman" w:cs="Times New Roman"/>
                <w:sz w:val="24"/>
                <w:szCs w:val="24"/>
                <w:lang w:val="en-US"/>
              </w:rPr>
              <w:t>High cost per customer</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hanging="7"/>
              <w:jc w:val="both"/>
              <w:rPr>
                <w:rFonts w:ascii="Times New Roman" w:hAnsi="Times New Roman" w:cs="Times New Roman"/>
                <w:sz w:val="24"/>
                <w:szCs w:val="24"/>
              </w:rPr>
            </w:pPr>
            <w:r w:rsidRPr="002B3FDF">
              <w:rPr>
                <w:rFonts w:ascii="Times New Roman" w:hAnsi="Times New Roman" w:cs="Times New Roman"/>
                <w:sz w:val="24"/>
                <w:szCs w:val="24"/>
                <w:lang w:val="en-US"/>
              </w:rPr>
              <w:t>Average cost per customer</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Low cost per customer</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hanging="14"/>
              <w:jc w:val="both"/>
              <w:rPr>
                <w:rFonts w:ascii="Times New Roman" w:hAnsi="Times New Roman" w:cs="Times New Roman"/>
                <w:sz w:val="24"/>
                <w:szCs w:val="24"/>
              </w:rPr>
            </w:pPr>
            <w:r w:rsidRPr="002B3FDF">
              <w:rPr>
                <w:rFonts w:ascii="Times New Roman" w:hAnsi="Times New Roman" w:cs="Times New Roman"/>
                <w:sz w:val="24"/>
                <w:szCs w:val="24"/>
                <w:lang w:val="en-US"/>
              </w:rPr>
              <w:t>Low cost per customer</w:t>
            </w:r>
          </w:p>
        </w:tc>
      </w:tr>
      <w:tr w:rsidR="003513FA" w:rsidRPr="002B3FDF" w:rsidTr="003513FA">
        <w:trPr>
          <w:trHeight w:hRule="exact" w:val="266"/>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Profits</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Negative</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Rising profits</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High profits</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Declining profits</w:t>
            </w:r>
          </w:p>
        </w:tc>
      </w:tr>
      <w:tr w:rsidR="003513FA" w:rsidRPr="002B3FDF" w:rsidTr="003513FA">
        <w:trPr>
          <w:trHeight w:hRule="exact" w:val="411"/>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Customers</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Innovators</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Early adopters</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Middle majority-</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Laggards</w:t>
            </w:r>
          </w:p>
        </w:tc>
      </w:tr>
      <w:tr w:rsidR="003513FA" w:rsidRPr="002B3FDF" w:rsidTr="003513FA">
        <w:trPr>
          <w:trHeight w:hRule="exact" w:val="868"/>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Competitors</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Few</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Growing number</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firstLine="7"/>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Stable number beginning to decline</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Declining number</w:t>
            </w:r>
          </w:p>
        </w:tc>
      </w:tr>
      <w:tr w:rsidR="003513FA" w:rsidRPr="002B3FDF" w:rsidTr="003513FA">
        <w:trPr>
          <w:trHeight w:hRule="exact" w:val="259"/>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Marketing Objectives</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r>
      <w:tr w:rsidR="003513FA" w:rsidRPr="00114F8E" w:rsidTr="003513FA">
        <w:trPr>
          <w:trHeight w:hRule="exact" w:val="1215"/>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Strategies</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Create product awareness and trial</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Maximize market share</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Maximize profit while defending market share</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hanging="7"/>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Reduce expenditure and milk the brand</w:t>
            </w:r>
          </w:p>
        </w:tc>
      </w:tr>
      <w:tr w:rsidR="003513FA" w:rsidRPr="002B3FDF" w:rsidTr="003513FA">
        <w:trPr>
          <w:trHeight w:hRule="exact" w:val="722"/>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Product</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Offer a basic product</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Offer product extensions, service.</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Diversify brands and items</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hanging="7"/>
              <w:jc w:val="both"/>
              <w:rPr>
                <w:rFonts w:ascii="Times New Roman" w:hAnsi="Times New Roman" w:cs="Times New Roman"/>
                <w:sz w:val="24"/>
                <w:szCs w:val="24"/>
              </w:rPr>
            </w:pPr>
            <w:r w:rsidRPr="002B3FDF">
              <w:rPr>
                <w:rFonts w:ascii="Times New Roman" w:hAnsi="Times New Roman" w:cs="Times New Roman"/>
                <w:sz w:val="24"/>
                <w:szCs w:val="24"/>
                <w:lang w:val="en-US"/>
              </w:rPr>
              <w:t>Phase out weak models</w:t>
            </w:r>
          </w:p>
        </w:tc>
      </w:tr>
      <w:tr w:rsidR="003513FA" w:rsidRPr="002B3FDF" w:rsidTr="003513FA">
        <w:trPr>
          <w:trHeight w:hRule="exact" w:val="545"/>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warranty</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p>
        </w:tc>
      </w:tr>
      <w:tr w:rsidR="003513FA" w:rsidRPr="002B3FDF" w:rsidTr="003513FA">
        <w:trPr>
          <w:trHeight w:hRule="exact" w:val="719"/>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Price</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Charge cost-plus</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firstLine="7"/>
              <w:jc w:val="both"/>
              <w:rPr>
                <w:rFonts w:ascii="Times New Roman" w:hAnsi="Times New Roman" w:cs="Times New Roman"/>
                <w:sz w:val="24"/>
                <w:szCs w:val="24"/>
              </w:rPr>
            </w:pPr>
            <w:r w:rsidRPr="002B3FDF">
              <w:rPr>
                <w:rFonts w:ascii="Times New Roman" w:hAnsi="Times New Roman" w:cs="Times New Roman"/>
                <w:sz w:val="24"/>
                <w:szCs w:val="24"/>
                <w:lang w:val="en-US"/>
              </w:rPr>
              <w:t>Price to penetrate market</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Price to match or best competitors</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Cut price</w:t>
            </w:r>
          </w:p>
        </w:tc>
      </w:tr>
      <w:tr w:rsidR="003513FA" w:rsidRPr="00114F8E" w:rsidTr="003513FA">
        <w:trPr>
          <w:trHeight w:hRule="exact" w:val="1069"/>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Distribution</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Build selective distribution</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Build intensive distribution</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Build more intensive distribution</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hanging="7"/>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Go selective: Phase out unprofitable outlets</w:t>
            </w:r>
          </w:p>
        </w:tc>
      </w:tr>
      <w:tr w:rsidR="003513FA" w:rsidRPr="00114F8E" w:rsidTr="003513FA">
        <w:trPr>
          <w:trHeight w:hRule="exact" w:val="1251"/>
        </w:trPr>
        <w:tc>
          <w:tcPr>
            <w:tcW w:w="1692"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Advertising</w:t>
            </w:r>
          </w:p>
        </w:tc>
        <w:tc>
          <w:tcPr>
            <w:tcW w:w="1721"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Build product awareness among early adopters and dealers</w:t>
            </w:r>
          </w:p>
        </w:tc>
        <w:tc>
          <w:tcPr>
            <w:tcW w:w="1814"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firstLine="14"/>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Build awareness and interest in the mass market</w:t>
            </w:r>
          </w:p>
        </w:tc>
        <w:tc>
          <w:tcPr>
            <w:tcW w:w="1735"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firstLine="7"/>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Stress brand differences and benefits</w:t>
            </w:r>
          </w:p>
        </w:tc>
        <w:tc>
          <w:tcPr>
            <w:tcW w:w="1606" w:type="dxa"/>
            <w:tcBorders>
              <w:top w:val="nil"/>
              <w:left w:val="nil"/>
              <w:bottom w:val="nil"/>
              <w:right w:val="nil"/>
            </w:tcBorders>
            <w:shd w:val="clear" w:color="auto" w:fill="FFFFFF"/>
          </w:tcPr>
          <w:p w:rsidR="003513FA" w:rsidRPr="002B3FDF" w:rsidRDefault="003513FA" w:rsidP="003D4437">
            <w:pPr>
              <w:shd w:val="clear" w:color="auto" w:fill="FFFFFF"/>
              <w:spacing w:after="0" w:line="240" w:lineRule="auto"/>
              <w:ind w:firstLine="7"/>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Reduce to level needed to retain hard-core loyals</w:t>
            </w:r>
          </w:p>
        </w:tc>
      </w:tr>
      <w:tr w:rsidR="003513FA" w:rsidRPr="002B3FDF" w:rsidTr="003513FA">
        <w:trPr>
          <w:trHeight w:hRule="exact" w:val="1306"/>
        </w:trPr>
        <w:tc>
          <w:tcPr>
            <w:tcW w:w="1692" w:type="dxa"/>
            <w:tcBorders>
              <w:top w:val="nil"/>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rPr>
            </w:pPr>
            <w:r w:rsidRPr="002B3FDF">
              <w:rPr>
                <w:rFonts w:ascii="Times New Roman" w:hAnsi="Times New Roman" w:cs="Times New Roman"/>
                <w:sz w:val="24"/>
                <w:szCs w:val="24"/>
                <w:lang w:val="en-US"/>
              </w:rPr>
              <w:t>Sales Promotion</w:t>
            </w:r>
          </w:p>
        </w:tc>
        <w:tc>
          <w:tcPr>
            <w:tcW w:w="1721" w:type="dxa"/>
            <w:tcBorders>
              <w:top w:val="nil"/>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Use heavy sales promotion to entice trial</w:t>
            </w:r>
          </w:p>
        </w:tc>
        <w:tc>
          <w:tcPr>
            <w:tcW w:w="1814" w:type="dxa"/>
            <w:tcBorders>
              <w:top w:val="nil"/>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Reduce to take advantage of heavy consumer demand</w:t>
            </w:r>
          </w:p>
        </w:tc>
        <w:tc>
          <w:tcPr>
            <w:tcW w:w="1735" w:type="dxa"/>
            <w:tcBorders>
              <w:top w:val="nil"/>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jc w:val="both"/>
              <w:rPr>
                <w:rFonts w:ascii="Times New Roman" w:hAnsi="Times New Roman" w:cs="Times New Roman"/>
                <w:sz w:val="24"/>
                <w:szCs w:val="24"/>
                <w:lang w:val="en-US"/>
              </w:rPr>
            </w:pPr>
            <w:r w:rsidRPr="002B3FDF">
              <w:rPr>
                <w:rFonts w:ascii="Times New Roman" w:hAnsi="Times New Roman" w:cs="Times New Roman"/>
                <w:sz w:val="24"/>
                <w:szCs w:val="24"/>
                <w:lang w:val="en-US"/>
              </w:rPr>
              <w:t>Increase to encourage brand switching</w:t>
            </w:r>
          </w:p>
        </w:tc>
        <w:tc>
          <w:tcPr>
            <w:tcW w:w="1606" w:type="dxa"/>
            <w:tcBorders>
              <w:top w:val="nil"/>
              <w:left w:val="nil"/>
              <w:bottom w:val="single" w:sz="6" w:space="0" w:color="auto"/>
              <w:right w:val="nil"/>
            </w:tcBorders>
            <w:shd w:val="clear" w:color="auto" w:fill="FFFFFF"/>
          </w:tcPr>
          <w:p w:rsidR="003513FA" w:rsidRPr="002B3FDF" w:rsidRDefault="003513FA" w:rsidP="003D4437">
            <w:pPr>
              <w:shd w:val="clear" w:color="auto" w:fill="FFFFFF"/>
              <w:spacing w:after="0" w:line="240" w:lineRule="auto"/>
              <w:ind w:hanging="7"/>
              <w:jc w:val="both"/>
              <w:rPr>
                <w:rFonts w:ascii="Times New Roman" w:hAnsi="Times New Roman" w:cs="Times New Roman"/>
                <w:sz w:val="24"/>
                <w:szCs w:val="24"/>
              </w:rPr>
            </w:pPr>
            <w:r w:rsidRPr="002B3FDF">
              <w:rPr>
                <w:rFonts w:ascii="Times New Roman" w:hAnsi="Times New Roman" w:cs="Times New Roman"/>
                <w:sz w:val="24"/>
                <w:szCs w:val="24"/>
                <w:lang w:val="en-US"/>
              </w:rPr>
              <w:t>Reduce to minimal level</w:t>
            </w:r>
          </w:p>
        </w:tc>
      </w:tr>
    </w:tbl>
    <w:p w:rsidR="003513FA" w:rsidRPr="002B3FDF" w:rsidRDefault="003513FA" w:rsidP="003D4437">
      <w:pPr>
        <w:autoSpaceDE w:val="0"/>
        <w:autoSpaceDN w:val="0"/>
        <w:adjustRightInd w:val="0"/>
        <w:spacing w:after="0" w:line="240" w:lineRule="auto"/>
        <w:jc w:val="both"/>
        <w:rPr>
          <w:rFonts w:ascii="Times New Roman" w:hAnsi="Times New Roman" w:cs="Times New Roman"/>
          <w:bCs/>
          <w:spacing w:val="-6"/>
          <w:sz w:val="28"/>
          <w:szCs w:val="28"/>
          <w:lang w:val="en-US"/>
        </w:rPr>
      </w:pPr>
      <w:r w:rsidRPr="002B3FDF">
        <w:rPr>
          <w:rFonts w:ascii="Times New Roman" w:hAnsi="Times New Roman" w:cs="Times New Roman"/>
          <w:bCs/>
          <w:spacing w:val="-6"/>
          <w:sz w:val="28"/>
          <w:szCs w:val="28"/>
          <w:lang w:val="en-US"/>
        </w:rPr>
        <w:lastRenderedPageBreak/>
        <w:t>Source: Chester R.Wasson, Dynamic Competitive Stragegy ab Product Life Cycles (Austin, TX: Austin Press, 1978), Peter Doyle, “The Realities of the Product Life Cycle”, Quaterly Review of Marketing (Summer 1976)</w:t>
      </w:r>
    </w:p>
    <w:p w:rsidR="003513FA" w:rsidRPr="002B3FDF" w:rsidRDefault="003513FA" w:rsidP="003D4437">
      <w:pPr>
        <w:autoSpaceDE w:val="0"/>
        <w:autoSpaceDN w:val="0"/>
        <w:adjustRightInd w:val="0"/>
        <w:spacing w:after="0" w:line="240" w:lineRule="auto"/>
        <w:jc w:val="both"/>
        <w:rPr>
          <w:rFonts w:ascii="Times New Roman" w:hAnsi="Times New Roman" w:cs="Times New Roman"/>
          <w:bCs/>
          <w:spacing w:val="-6"/>
          <w:sz w:val="28"/>
          <w:szCs w:val="28"/>
          <w:lang w:val="en-US"/>
        </w:rPr>
      </w:pP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spacing w:val="-6"/>
          <w:sz w:val="28"/>
          <w:szCs w:val="28"/>
          <w:lang w:val="en-US"/>
        </w:rPr>
      </w:pPr>
      <w:r w:rsidRPr="002B3FDF">
        <w:rPr>
          <w:rFonts w:ascii="Times New Roman" w:hAnsi="Times New Roman" w:cs="Times New Roman"/>
          <w:b/>
          <w:bCs/>
          <w:spacing w:val="-6"/>
          <w:sz w:val="28"/>
          <w:szCs w:val="28"/>
          <w:lang w:val="en-US"/>
        </w:rPr>
        <w:tab/>
        <w:t xml:space="preserve"> Kinds of PLC: </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pacing w:val="-6"/>
          <w:sz w:val="28"/>
          <w:szCs w:val="28"/>
          <w:lang w:val="en-US"/>
        </w:rPr>
        <w:t>Traditional;</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pacing w:val="-6"/>
          <w:sz w:val="28"/>
          <w:szCs w:val="28"/>
          <w:lang w:val="en-US"/>
        </w:rPr>
        <w:t>Boom or classical;</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pacing w:val="-6"/>
          <w:sz w:val="28"/>
          <w:szCs w:val="28"/>
          <w:lang w:val="en-US"/>
        </w:rPr>
        <w:t>Hobby;</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pacing w:val="-6"/>
          <w:sz w:val="28"/>
          <w:szCs w:val="28"/>
          <w:lang w:val="en-US"/>
        </w:rPr>
        <w:t>Long hobby;</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pacing w:val="-6"/>
          <w:sz w:val="28"/>
          <w:szCs w:val="28"/>
          <w:lang w:val="en-US"/>
        </w:rPr>
        <w:t>Seasonal prevalence;</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pacing w:val="-6"/>
          <w:sz w:val="28"/>
          <w:szCs w:val="28"/>
          <w:lang w:val="en-US"/>
        </w:rPr>
        <w:t>Renewal or nostalgia;</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pacing w:val="-6"/>
          <w:sz w:val="28"/>
          <w:szCs w:val="28"/>
          <w:lang w:val="en-US"/>
        </w:rPr>
        <w:t>Failure</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sz w:val="28"/>
          <w:szCs w:val="28"/>
          <w:lang w:val="en-US"/>
        </w:rPr>
        <w:t>Critique of the Product Life-Cycle Concept</w:t>
      </w:r>
    </w:p>
    <w:p w:rsidR="003513FA" w:rsidRPr="002B3FDF" w:rsidRDefault="003513FA" w:rsidP="003D4437">
      <w:pPr>
        <w:shd w:val="clear" w:color="auto" w:fill="FFFFFF"/>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iCs/>
          <w:spacing w:val="-6"/>
          <w:sz w:val="28"/>
          <w:szCs w:val="28"/>
          <w:lang w:val="en-US"/>
        </w:rPr>
        <w:tab/>
        <w:t xml:space="preserve"> Theory P</w:t>
      </w:r>
      <w:r w:rsidRPr="002B3FDF">
        <w:rPr>
          <w:rFonts w:ascii="Times New Roman" w:hAnsi="Times New Roman" w:cs="Times New Roman"/>
          <w:bCs/>
          <w:spacing w:val="-6"/>
          <w:sz w:val="28"/>
          <w:szCs w:val="28"/>
          <w:lang w:val="en-US"/>
        </w:rPr>
        <w:t>LC</w:t>
      </w:r>
      <w:r w:rsidRPr="002B3FDF">
        <w:rPr>
          <w:rFonts w:ascii="Times New Roman" w:hAnsi="Times New Roman" w:cs="Times New Roman"/>
          <w:iCs/>
          <w:spacing w:val="-6"/>
          <w:sz w:val="28"/>
          <w:szCs w:val="28"/>
          <w:lang w:val="en-US"/>
        </w:rPr>
        <w:t xml:space="preserve">  has a big practical sense. The given theory allows manufacturers to develop and carry out purposefully the product policy, to estimate behaviour of the  products in the market, more full to use potential of marketing.. At the same time,</w:t>
      </w:r>
      <w:r w:rsidRPr="002B3FDF">
        <w:rPr>
          <w:rFonts w:ascii="Times New Roman" w:hAnsi="Times New Roman" w:cs="Times New Roman"/>
          <w:iCs/>
          <w:color w:val="000000"/>
          <w:spacing w:val="-6"/>
          <w:sz w:val="28"/>
          <w:szCs w:val="28"/>
          <w:lang w:val="en-US"/>
        </w:rPr>
        <w:t xml:space="preserve"> theory P</w:t>
      </w:r>
      <w:r w:rsidRPr="002B3FDF">
        <w:rPr>
          <w:rFonts w:ascii="Times New Roman" w:hAnsi="Times New Roman" w:cs="Times New Roman"/>
          <w:bCs/>
          <w:color w:val="000000"/>
          <w:spacing w:val="-6"/>
          <w:sz w:val="28"/>
          <w:szCs w:val="28"/>
          <w:lang w:val="en-US"/>
        </w:rPr>
        <w:t>LC</w:t>
      </w:r>
      <w:r w:rsidRPr="002B3FDF">
        <w:rPr>
          <w:rFonts w:ascii="Times New Roman" w:hAnsi="Times New Roman" w:cs="Times New Roman"/>
          <w:iCs/>
          <w:color w:val="000000"/>
          <w:spacing w:val="-6"/>
          <w:sz w:val="28"/>
          <w:szCs w:val="28"/>
          <w:lang w:val="en-US"/>
        </w:rPr>
        <w:t xml:space="preserve">  is fair more for descriptive, instead of for the prognoz models.</w:t>
      </w:r>
      <w:r w:rsidRPr="002B3FDF">
        <w:rPr>
          <w:rFonts w:ascii="Times New Roman" w:hAnsi="Times New Roman" w:cs="Times New Roman"/>
          <w:color w:val="000000"/>
          <w:sz w:val="28"/>
          <w:szCs w:val="28"/>
          <w:lang w:val="en-US"/>
        </w:rPr>
        <w:t xml:space="preserve"> </w:t>
      </w:r>
    </w:p>
    <w:p w:rsidR="003513FA" w:rsidRPr="002B3FDF" w:rsidRDefault="003513FA" w:rsidP="003D4437">
      <w:pPr>
        <w:shd w:val="clear" w:color="auto" w:fill="FFFFFF"/>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b/>
        <w:t>The PLC concept helps interpret product -and market dynamics. It can be used for planning and control, although it is less useful as a forecasting tool because sales his</w:t>
      </w:r>
      <w:r w:rsidRPr="002B3FDF">
        <w:rPr>
          <w:rFonts w:ascii="Times New Roman" w:hAnsi="Times New Roman" w:cs="Times New Roman"/>
          <w:color w:val="000000"/>
          <w:sz w:val="28"/>
          <w:szCs w:val="28"/>
          <w:lang w:val="en-US"/>
        </w:rPr>
        <w:softHyphen/>
        <w:t xml:space="preserve">tories exhibit diverse patterns, and the stages vary in duration. Critics claim that life-cycle patterns are too variable in their shape and duration. They also say that marketers can seldom tell what stage the product is </w:t>
      </w:r>
      <w:r w:rsidRPr="002B3FDF">
        <w:rPr>
          <w:rFonts w:ascii="Times New Roman" w:hAnsi="Times New Roman" w:cs="Times New Roman"/>
          <w:bCs/>
          <w:color w:val="000000"/>
          <w:sz w:val="28"/>
          <w:szCs w:val="28"/>
          <w:lang w:val="en-US"/>
        </w:rPr>
        <w:t>in:</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A product may appear to be mature when it is actually </w:t>
      </w:r>
      <w:r w:rsidRPr="002B3FDF">
        <w:rPr>
          <w:rFonts w:ascii="Times New Roman" w:hAnsi="Times New Roman" w:cs="Times New Roman"/>
          <w:bCs/>
          <w:color w:val="000000"/>
          <w:sz w:val="28"/>
          <w:szCs w:val="28"/>
          <w:lang w:val="en-US"/>
        </w:rPr>
        <w:t>in</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a plateau prior to another </w:t>
      </w:r>
      <w:r w:rsidRPr="002B3FDF">
        <w:rPr>
          <w:rFonts w:ascii="Times New Roman" w:hAnsi="Times New Roman" w:cs="Times New Roman"/>
          <w:bCs/>
          <w:color w:val="000000"/>
          <w:sz w:val="28"/>
          <w:szCs w:val="28"/>
          <w:lang w:val="en-US"/>
        </w:rPr>
        <w:t>upsurge</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color w:val="000000"/>
          <w:sz w:val="28"/>
          <w:szCs w:val="28"/>
          <w:lang w:val="en-US"/>
        </w:rPr>
        <w:t xml:space="preserve">One </w:t>
      </w:r>
      <w:r w:rsidRPr="002B3FDF">
        <w:rPr>
          <w:rFonts w:ascii="Times New Roman" w:hAnsi="Times New Roman" w:cs="Times New Roman"/>
          <w:bCs/>
          <w:color w:val="000000"/>
          <w:sz w:val="28"/>
          <w:szCs w:val="28"/>
          <w:lang w:val="en-US"/>
        </w:rPr>
        <w:t xml:space="preserve">final </w:t>
      </w:r>
      <w:r w:rsidRPr="002B3FDF">
        <w:rPr>
          <w:rFonts w:ascii="Times New Roman" w:hAnsi="Times New Roman" w:cs="Times New Roman"/>
          <w:color w:val="000000"/>
          <w:sz w:val="28"/>
          <w:szCs w:val="28"/>
          <w:lang w:val="en-US"/>
        </w:rPr>
        <w:t>criticism is that the PLC pattern is the result of marketing strategies rather than an inevitable course that sales must follow. See Table 1 for a summary of the characteristics, marketing objectives, and marketing strategies of the PLC stages.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color w:val="000000"/>
          <w:spacing w:val="-6"/>
          <w:sz w:val="28"/>
          <w:szCs w:val="28"/>
          <w:lang w:val="en-US"/>
        </w:rPr>
      </w:pPr>
    </w:p>
    <w:p w:rsidR="004E3FB8" w:rsidRPr="002B3FDF" w:rsidRDefault="003E6587" w:rsidP="004E3FB8">
      <w:pPr>
        <w:autoSpaceDE w:val="0"/>
        <w:autoSpaceDN w:val="0"/>
        <w:adjustRightInd w:val="0"/>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bCs/>
          <w:color w:val="000000"/>
          <w:sz w:val="28"/>
          <w:szCs w:val="28"/>
          <w:lang w:val="en-US"/>
        </w:rPr>
        <w:t>Lecture</w:t>
      </w:r>
      <w:r w:rsidRPr="002B3FDF">
        <w:rPr>
          <w:rFonts w:ascii="Times New Roman" w:hAnsi="Times New Roman" w:cs="Times New Roman"/>
          <w:b/>
          <w:bCs/>
          <w:iCs/>
          <w:color w:val="000000"/>
          <w:spacing w:val="-18"/>
          <w:sz w:val="28"/>
          <w:szCs w:val="28"/>
          <w:lang w:val="en-US"/>
        </w:rPr>
        <w:t xml:space="preserve"> </w:t>
      </w:r>
      <w:r w:rsidR="00A60BDB" w:rsidRPr="002B3FDF">
        <w:rPr>
          <w:rFonts w:ascii="Times New Roman" w:hAnsi="Times New Roman" w:cs="Times New Roman"/>
          <w:b/>
          <w:bCs/>
          <w:iCs/>
          <w:color w:val="000000"/>
          <w:spacing w:val="-18"/>
          <w:sz w:val="28"/>
          <w:szCs w:val="28"/>
          <w:lang w:val="en-US"/>
        </w:rPr>
        <w:t>7</w:t>
      </w:r>
      <w:r w:rsidR="003513FA" w:rsidRPr="002B3FDF">
        <w:rPr>
          <w:rFonts w:ascii="Times New Roman" w:hAnsi="Times New Roman" w:cs="Times New Roman"/>
          <w:b/>
          <w:bCs/>
          <w:iCs/>
          <w:color w:val="000000"/>
          <w:spacing w:val="-18"/>
          <w:sz w:val="28"/>
          <w:szCs w:val="28"/>
          <w:lang w:val="en-US"/>
        </w:rPr>
        <w:t>.</w:t>
      </w:r>
      <w:r w:rsidR="004E3FB8" w:rsidRPr="002B3FDF">
        <w:rPr>
          <w:rFonts w:ascii="Times New Roman" w:hAnsi="Times New Roman" w:cs="Times New Roman"/>
          <w:b/>
          <w:iCs/>
          <w:color w:val="000000"/>
          <w:spacing w:val="-18"/>
          <w:sz w:val="28"/>
          <w:szCs w:val="28"/>
          <w:lang w:val="en-US"/>
        </w:rPr>
        <w:t xml:space="preserve"> </w:t>
      </w:r>
    </w:p>
    <w:p w:rsidR="004E3FB8" w:rsidRPr="002B3FDF" w:rsidRDefault="004E3FB8" w:rsidP="00491E3E">
      <w:pPr>
        <w:numPr>
          <w:ilvl w:val="0"/>
          <w:numId w:val="80"/>
        </w:numPr>
        <w:autoSpaceDE w:val="0"/>
        <w:autoSpaceDN w:val="0"/>
        <w:adjustRightInd w:val="0"/>
        <w:spacing w:after="0" w:line="240" w:lineRule="auto"/>
        <w:ind w:left="0"/>
        <w:jc w:val="both"/>
        <w:rPr>
          <w:rFonts w:ascii="Times New Roman" w:hAnsi="Times New Roman" w:cs="Times New Roman"/>
          <w:b/>
          <w:bCs/>
          <w:iCs/>
          <w:color w:val="000000"/>
          <w:sz w:val="28"/>
          <w:szCs w:val="28"/>
          <w:lang w:val="en-US"/>
        </w:rPr>
      </w:pPr>
      <w:r w:rsidRPr="002B3FDF">
        <w:rPr>
          <w:rFonts w:ascii="Times New Roman" w:hAnsi="Times New Roman" w:cs="Times New Roman"/>
          <w:b/>
          <w:iCs/>
          <w:color w:val="000000"/>
          <w:spacing w:val="-18"/>
          <w:sz w:val="28"/>
          <w:szCs w:val="28"/>
          <w:lang w:val="en-US"/>
        </w:rPr>
        <w:t>Managing of new products</w:t>
      </w:r>
    </w:p>
    <w:p w:rsidR="004E3FB8" w:rsidRPr="002B3FDF" w:rsidRDefault="004E3FB8" w:rsidP="00491E3E">
      <w:pPr>
        <w:numPr>
          <w:ilvl w:val="0"/>
          <w:numId w:val="80"/>
        </w:numPr>
        <w:autoSpaceDE w:val="0"/>
        <w:autoSpaceDN w:val="0"/>
        <w:adjustRightInd w:val="0"/>
        <w:spacing w:after="0" w:line="240" w:lineRule="auto"/>
        <w:ind w:left="0"/>
        <w:jc w:val="both"/>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 xml:space="preserve">The basic development cycles of the new goods </w:t>
      </w:r>
    </w:p>
    <w:p w:rsidR="00A60BDB" w:rsidRPr="002B3FDF" w:rsidRDefault="00A60BDB" w:rsidP="003D4437">
      <w:pPr>
        <w:autoSpaceDE w:val="0"/>
        <w:autoSpaceDN w:val="0"/>
        <w:adjustRightInd w:val="0"/>
        <w:spacing w:after="0" w:line="240" w:lineRule="auto"/>
        <w:ind w:firstLine="295"/>
        <w:jc w:val="both"/>
        <w:rPr>
          <w:rFonts w:ascii="Times New Roman" w:hAnsi="Times New Roman" w:cs="Times New Roman"/>
          <w:iCs/>
          <w:color w:val="000000"/>
          <w:spacing w:val="-18"/>
          <w:sz w:val="28"/>
          <w:szCs w:val="28"/>
          <w:lang w:val="en-US"/>
        </w:rPr>
      </w:pPr>
    </w:p>
    <w:p w:rsidR="003513FA" w:rsidRPr="002B3FDF" w:rsidRDefault="00A60BDB"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color w:val="000000"/>
          <w:sz w:val="28"/>
          <w:szCs w:val="28"/>
          <w:lang w:val="en-US"/>
        </w:rPr>
        <w:t>1</w:t>
      </w:r>
      <w:r w:rsidRPr="002B3FDF">
        <w:rPr>
          <w:rFonts w:ascii="Times New Roman" w:hAnsi="Times New Roman" w:cs="Times New Roman"/>
          <w:color w:val="000000"/>
          <w:sz w:val="28"/>
          <w:szCs w:val="28"/>
          <w:lang w:val="en-US"/>
        </w:rPr>
        <w:t>.</w:t>
      </w:r>
      <w:r w:rsidR="003513FA" w:rsidRPr="002B3FDF">
        <w:rPr>
          <w:rFonts w:ascii="Times New Roman" w:hAnsi="Times New Roman" w:cs="Times New Roman"/>
          <w:color w:val="000000"/>
          <w:sz w:val="28"/>
          <w:szCs w:val="28"/>
          <w:lang w:val="en-US"/>
        </w:rPr>
        <w:tab/>
        <w:t xml:space="preserve">A company can add new products in two ways: through acquisition (buying another company, buying another firm's patent, or buying a license or franchise) or through development (using its own laboratories, hiring independent researchers, </w:t>
      </w:r>
      <w:r w:rsidR="003513FA" w:rsidRPr="002B3FDF">
        <w:rPr>
          <w:rFonts w:ascii="Times New Roman" w:hAnsi="Times New Roman" w:cs="Times New Roman"/>
          <w:sz w:val="28"/>
          <w:szCs w:val="28"/>
          <w:lang w:val="en-US"/>
        </w:rPr>
        <w:t>or hiring a new-product-development firm). Six categories of new products are [9]:</w:t>
      </w:r>
    </w:p>
    <w:p w:rsidR="003513FA" w:rsidRPr="002B3FDF" w:rsidRDefault="003513FA" w:rsidP="003D4437">
      <w:pPr>
        <w:widowControl w:val="0"/>
        <w:numPr>
          <w:ilvl w:val="0"/>
          <w:numId w:val="16"/>
        </w:numPr>
        <w:shd w:val="clear" w:color="auto" w:fill="FFFFFF"/>
        <w:tabs>
          <w:tab w:val="left" w:pos="706"/>
        </w:tabs>
        <w:autoSpaceDE w:val="0"/>
        <w:autoSpaceDN w:val="0"/>
        <w:adjustRightInd w:val="0"/>
        <w:spacing w:after="0" w:line="240" w:lineRule="auto"/>
        <w:ind w:left="720" w:hanging="360"/>
        <w:jc w:val="both"/>
        <w:rPr>
          <w:rFonts w:ascii="Times New Roman" w:hAnsi="Times New Roman" w:cs="Times New Roman"/>
          <w:sz w:val="28"/>
          <w:szCs w:val="28"/>
          <w:lang w:val="en-US"/>
        </w:rPr>
      </w:pPr>
      <w:r w:rsidRPr="002B3FDF">
        <w:rPr>
          <w:rFonts w:ascii="Times New Roman" w:hAnsi="Times New Roman" w:cs="Times New Roman"/>
          <w:i/>
          <w:iCs/>
          <w:sz w:val="28"/>
          <w:szCs w:val="28"/>
          <w:lang w:val="en-US"/>
        </w:rPr>
        <w:t xml:space="preserve">New-to-the-world products. </w:t>
      </w:r>
      <w:r w:rsidRPr="002B3FDF">
        <w:rPr>
          <w:rFonts w:ascii="Times New Roman" w:hAnsi="Times New Roman" w:cs="Times New Roman"/>
          <w:sz w:val="28"/>
          <w:szCs w:val="28"/>
          <w:lang w:val="en-US"/>
        </w:rPr>
        <w:t>New products that create an entirely new market.</w:t>
      </w:r>
    </w:p>
    <w:p w:rsidR="003513FA" w:rsidRPr="002B3FDF" w:rsidRDefault="003513FA" w:rsidP="003D4437">
      <w:pPr>
        <w:widowControl w:val="0"/>
        <w:numPr>
          <w:ilvl w:val="0"/>
          <w:numId w:val="16"/>
        </w:numPr>
        <w:shd w:val="clear" w:color="auto" w:fill="FFFFFF"/>
        <w:tabs>
          <w:tab w:val="left" w:pos="706"/>
        </w:tabs>
        <w:autoSpaceDE w:val="0"/>
        <w:autoSpaceDN w:val="0"/>
        <w:adjustRightInd w:val="0"/>
        <w:spacing w:after="0" w:line="240" w:lineRule="auto"/>
        <w:ind w:left="720" w:hanging="360"/>
        <w:jc w:val="both"/>
        <w:rPr>
          <w:rFonts w:ascii="Times New Roman" w:hAnsi="Times New Roman" w:cs="Times New Roman"/>
          <w:sz w:val="28"/>
          <w:szCs w:val="28"/>
          <w:lang w:val="en-US"/>
        </w:rPr>
      </w:pPr>
      <w:r w:rsidRPr="002B3FDF">
        <w:rPr>
          <w:rFonts w:ascii="Times New Roman" w:hAnsi="Times New Roman" w:cs="Times New Roman"/>
          <w:i/>
          <w:iCs/>
          <w:sz w:val="28"/>
          <w:szCs w:val="28"/>
          <w:lang w:val="en-US"/>
        </w:rPr>
        <w:t xml:space="preserve">New product lines. </w:t>
      </w:r>
      <w:r w:rsidRPr="002B3FDF">
        <w:rPr>
          <w:rFonts w:ascii="Times New Roman" w:hAnsi="Times New Roman" w:cs="Times New Roman"/>
          <w:sz w:val="28"/>
          <w:szCs w:val="28"/>
          <w:lang w:val="en-US"/>
        </w:rPr>
        <w:t>New products that allow a company to enter an established market</w:t>
      </w:r>
      <w:r w:rsidRPr="002B3FDF">
        <w:rPr>
          <w:rFonts w:ascii="Times New Roman" w:hAnsi="Times New Roman" w:cs="Times New Roman"/>
          <w:sz w:val="28"/>
          <w:szCs w:val="28"/>
          <w:lang w:val="en-US"/>
        </w:rPr>
        <w:br/>
        <w:t>for the first time.</w:t>
      </w:r>
    </w:p>
    <w:p w:rsidR="003513FA" w:rsidRPr="002B3FDF" w:rsidRDefault="003513FA" w:rsidP="003D4437">
      <w:pPr>
        <w:widowControl w:val="0"/>
        <w:numPr>
          <w:ilvl w:val="0"/>
          <w:numId w:val="16"/>
        </w:numPr>
        <w:shd w:val="clear" w:color="auto" w:fill="FFFFFF"/>
        <w:tabs>
          <w:tab w:val="left" w:pos="706"/>
        </w:tabs>
        <w:autoSpaceDE w:val="0"/>
        <w:autoSpaceDN w:val="0"/>
        <w:adjustRightInd w:val="0"/>
        <w:spacing w:after="0" w:line="240" w:lineRule="auto"/>
        <w:ind w:left="720" w:hanging="360"/>
        <w:jc w:val="both"/>
        <w:rPr>
          <w:rFonts w:ascii="Times New Roman" w:hAnsi="Times New Roman" w:cs="Times New Roman"/>
          <w:sz w:val="28"/>
          <w:szCs w:val="28"/>
          <w:lang w:val="en-US"/>
        </w:rPr>
      </w:pPr>
      <w:r w:rsidRPr="002B3FDF">
        <w:rPr>
          <w:rFonts w:ascii="Times New Roman" w:hAnsi="Times New Roman" w:cs="Times New Roman"/>
          <w:i/>
          <w:iCs/>
          <w:sz w:val="28"/>
          <w:szCs w:val="28"/>
          <w:lang w:val="en-US"/>
        </w:rPr>
        <w:t xml:space="preserve">Additions to existing product lines. </w:t>
      </w:r>
      <w:r w:rsidRPr="002B3FDF">
        <w:rPr>
          <w:rFonts w:ascii="Times New Roman" w:hAnsi="Times New Roman" w:cs="Times New Roman"/>
          <w:sz w:val="28"/>
          <w:szCs w:val="28"/>
          <w:lang w:val="en-US"/>
        </w:rPr>
        <w:t>New products that supplement established lines</w:t>
      </w:r>
      <w:r w:rsidRPr="002B3FDF">
        <w:rPr>
          <w:rFonts w:ascii="Times New Roman" w:hAnsi="Times New Roman" w:cs="Times New Roman"/>
          <w:sz w:val="28"/>
          <w:szCs w:val="28"/>
          <w:lang w:val="en-US"/>
        </w:rPr>
        <w:br/>
        <w:t>(flavors and so on).</w:t>
      </w:r>
    </w:p>
    <w:p w:rsidR="003513FA" w:rsidRPr="002B3FDF" w:rsidRDefault="003513FA" w:rsidP="003D4437">
      <w:pPr>
        <w:widowControl w:val="0"/>
        <w:numPr>
          <w:ilvl w:val="0"/>
          <w:numId w:val="16"/>
        </w:numPr>
        <w:shd w:val="clear" w:color="auto" w:fill="FFFFFF"/>
        <w:tabs>
          <w:tab w:val="left" w:pos="706"/>
        </w:tabs>
        <w:autoSpaceDE w:val="0"/>
        <w:autoSpaceDN w:val="0"/>
        <w:adjustRightInd w:val="0"/>
        <w:spacing w:after="0" w:line="240" w:lineRule="auto"/>
        <w:ind w:left="720" w:hanging="360"/>
        <w:jc w:val="both"/>
        <w:rPr>
          <w:rFonts w:ascii="Times New Roman" w:hAnsi="Times New Roman" w:cs="Times New Roman"/>
          <w:sz w:val="28"/>
          <w:szCs w:val="28"/>
          <w:lang w:val="en-US"/>
        </w:rPr>
      </w:pPr>
      <w:r w:rsidRPr="002B3FDF">
        <w:rPr>
          <w:rFonts w:ascii="Times New Roman" w:hAnsi="Times New Roman" w:cs="Times New Roman"/>
          <w:i/>
          <w:iCs/>
          <w:sz w:val="28"/>
          <w:szCs w:val="28"/>
          <w:lang w:val="en-US"/>
        </w:rPr>
        <w:lastRenderedPageBreak/>
        <w:t xml:space="preserve">Improvements and revisions of existing products. </w:t>
      </w:r>
      <w:r w:rsidRPr="002B3FDF">
        <w:rPr>
          <w:rFonts w:ascii="Times New Roman" w:hAnsi="Times New Roman" w:cs="Times New Roman"/>
          <w:sz w:val="28"/>
          <w:szCs w:val="28"/>
          <w:lang w:val="en-US"/>
        </w:rPr>
        <w:t>New products that provide</w:t>
      </w:r>
      <w:r w:rsidRPr="002B3FDF">
        <w:rPr>
          <w:rFonts w:ascii="Times New Roman" w:hAnsi="Times New Roman" w:cs="Times New Roman"/>
          <w:sz w:val="28"/>
          <w:szCs w:val="28"/>
          <w:lang w:val="en-US"/>
        </w:rPr>
        <w:br/>
      </w:r>
      <w:r w:rsidRPr="002B3FDF">
        <w:rPr>
          <w:rFonts w:ascii="Times New Roman" w:hAnsi="Times New Roman" w:cs="Times New Roman"/>
          <w:bCs/>
          <w:sz w:val="28"/>
          <w:szCs w:val="28"/>
          <w:lang w:val="en-US"/>
        </w:rPr>
        <w:t>improved</w:t>
      </w:r>
      <w:r w:rsidRPr="002B3FDF">
        <w:rPr>
          <w:rFonts w:ascii="Times New Roman" w:hAnsi="Times New Roman" w:cs="Times New Roman"/>
          <w:b/>
          <w:bCs/>
          <w:sz w:val="28"/>
          <w:szCs w:val="28"/>
          <w:lang w:val="en-US"/>
        </w:rPr>
        <w:t xml:space="preserve"> </w:t>
      </w:r>
      <w:r w:rsidRPr="002B3FDF">
        <w:rPr>
          <w:rFonts w:ascii="Times New Roman" w:hAnsi="Times New Roman" w:cs="Times New Roman"/>
          <w:sz w:val="28"/>
          <w:szCs w:val="28"/>
          <w:lang w:val="en-US"/>
        </w:rPr>
        <w:t>performance or greater perceived value and replace existing products.</w:t>
      </w:r>
    </w:p>
    <w:p w:rsidR="003513FA" w:rsidRPr="002B3FDF" w:rsidRDefault="003513FA" w:rsidP="003D4437">
      <w:pPr>
        <w:widowControl w:val="0"/>
        <w:numPr>
          <w:ilvl w:val="0"/>
          <w:numId w:val="17"/>
        </w:numPr>
        <w:shd w:val="clear" w:color="auto" w:fill="FFFFFF"/>
        <w:tabs>
          <w:tab w:val="left" w:pos="2614"/>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i/>
          <w:iCs/>
          <w:sz w:val="28"/>
          <w:szCs w:val="28"/>
          <w:lang w:val="en-US"/>
        </w:rPr>
        <w:t xml:space="preserve">Repositionings. </w:t>
      </w:r>
      <w:r w:rsidRPr="002B3FDF">
        <w:rPr>
          <w:rFonts w:ascii="Times New Roman" w:hAnsi="Times New Roman" w:cs="Times New Roman"/>
          <w:sz w:val="28"/>
          <w:szCs w:val="28"/>
          <w:lang w:val="en-US"/>
        </w:rPr>
        <w:t>Existing products that are targeted to new markets or market segments.</w:t>
      </w:r>
    </w:p>
    <w:p w:rsidR="003513FA" w:rsidRPr="002B3FDF" w:rsidRDefault="003513FA" w:rsidP="003D4437">
      <w:pPr>
        <w:widowControl w:val="0"/>
        <w:numPr>
          <w:ilvl w:val="0"/>
          <w:numId w:val="17"/>
        </w:numPr>
        <w:shd w:val="clear" w:color="auto" w:fill="FFFFFF"/>
        <w:tabs>
          <w:tab w:val="left" w:pos="2614"/>
        </w:tabs>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Cart </w:t>
      </w:r>
      <w:r w:rsidRPr="002B3FDF">
        <w:rPr>
          <w:rFonts w:ascii="Times New Roman" w:hAnsi="Times New Roman" w:cs="Times New Roman"/>
          <w:i/>
          <w:iCs/>
          <w:sz w:val="28"/>
          <w:szCs w:val="28"/>
          <w:lang w:val="en-US"/>
        </w:rPr>
        <w:t xml:space="preserve">reductions. </w:t>
      </w:r>
      <w:r w:rsidRPr="002B3FDF">
        <w:rPr>
          <w:rFonts w:ascii="Times New Roman" w:hAnsi="Times New Roman" w:cs="Times New Roman"/>
          <w:sz w:val="28"/>
          <w:szCs w:val="28"/>
          <w:lang w:val="en-US"/>
        </w:rPr>
        <w:t>New products that provide similar performance at lower cost.</w:t>
      </w:r>
    </w:p>
    <w:p w:rsidR="003513FA" w:rsidRPr="002B3FDF" w:rsidRDefault="003513FA" w:rsidP="003D4437">
      <w:pPr>
        <w:shd w:val="clear" w:color="auto" w:fill="FFFFFF"/>
        <w:spacing w:after="0" w:line="240" w:lineRule="auto"/>
        <w:ind w:firstLine="482"/>
        <w:jc w:val="both"/>
        <w:rPr>
          <w:rFonts w:ascii="Times New Roman" w:hAnsi="Times New Roman" w:cs="Times New Roman"/>
          <w:sz w:val="28"/>
          <w:szCs w:val="28"/>
          <w:vertAlign w:val="superscript"/>
          <w:lang w:val="en-US"/>
        </w:rPr>
      </w:pPr>
      <w:r w:rsidRPr="002B3FDF">
        <w:rPr>
          <w:rFonts w:ascii="Times New Roman" w:hAnsi="Times New Roman" w:cs="Times New Roman"/>
          <w:sz w:val="28"/>
          <w:szCs w:val="28"/>
          <w:lang w:val="en-US"/>
        </w:rPr>
        <w:t xml:space="preserve">Most established companies focus on </w:t>
      </w:r>
      <w:r w:rsidRPr="002B3FDF">
        <w:rPr>
          <w:rFonts w:ascii="Times New Roman" w:hAnsi="Times New Roman" w:cs="Times New Roman"/>
          <w:i/>
          <w:iCs/>
          <w:sz w:val="28"/>
          <w:szCs w:val="28"/>
          <w:lang w:val="en-US"/>
        </w:rPr>
        <w:t xml:space="preserve">incremental innovation. </w:t>
      </w:r>
      <w:r w:rsidRPr="002B3FDF">
        <w:rPr>
          <w:rFonts w:ascii="Times New Roman" w:hAnsi="Times New Roman" w:cs="Times New Roman"/>
          <w:sz w:val="28"/>
          <w:szCs w:val="28"/>
          <w:lang w:val="en-US"/>
        </w:rPr>
        <w:t>Newer companies cre</w:t>
      </w:r>
      <w:r w:rsidRPr="002B3FDF">
        <w:rPr>
          <w:rFonts w:ascii="Times New Roman" w:hAnsi="Times New Roman" w:cs="Times New Roman"/>
          <w:sz w:val="28"/>
          <w:szCs w:val="28"/>
          <w:lang w:val="en-US"/>
        </w:rPr>
        <w:softHyphen/>
        <w:t xml:space="preserve">ate </w:t>
      </w:r>
      <w:r w:rsidRPr="002B3FDF">
        <w:rPr>
          <w:rFonts w:ascii="Times New Roman" w:hAnsi="Times New Roman" w:cs="Times New Roman"/>
          <w:i/>
          <w:iCs/>
          <w:sz w:val="28"/>
          <w:szCs w:val="28"/>
          <w:lang w:val="en-US"/>
        </w:rPr>
        <w:t xml:space="preserve">disruptive technologies </w:t>
      </w:r>
      <w:r w:rsidRPr="002B3FDF">
        <w:rPr>
          <w:rFonts w:ascii="Times New Roman" w:hAnsi="Times New Roman" w:cs="Times New Roman"/>
          <w:sz w:val="28"/>
          <w:szCs w:val="28"/>
          <w:lang w:val="en-US"/>
        </w:rPr>
        <w:t>that are cheaper and more likely to alter the competitive space. "Established companies can be slow to react or invest in these disruptive technologies because they threaten their investment. Then they suddenly find themselves facing for</w:t>
      </w:r>
      <w:r w:rsidRPr="002B3FDF">
        <w:rPr>
          <w:rFonts w:ascii="Times New Roman" w:hAnsi="Times New Roman" w:cs="Times New Roman"/>
          <w:sz w:val="28"/>
          <w:szCs w:val="28"/>
          <w:lang w:val="en-US"/>
        </w:rPr>
        <w:softHyphen/>
        <w:t xml:space="preserve">midable new competitors, and many fail [10]. To ensure that they don't fall into this trap, incumbent firms must monitor customers' and prospects' preferences over time and uncover evolving, </w:t>
      </w:r>
      <w:r w:rsidRPr="002B3FDF">
        <w:rPr>
          <w:rFonts w:ascii="Times New Roman" w:hAnsi="Times New Roman" w:cs="Times New Roman"/>
          <w:bCs/>
          <w:sz w:val="28"/>
          <w:szCs w:val="28"/>
          <w:lang w:val="en-US"/>
        </w:rPr>
        <w:t>difficult-to-arucuiate</w:t>
      </w:r>
      <w:r w:rsidRPr="002B3FDF">
        <w:rPr>
          <w:rFonts w:ascii="Times New Roman" w:hAnsi="Times New Roman" w:cs="Times New Roman"/>
          <w:b/>
          <w:bCs/>
          <w:sz w:val="28"/>
          <w:szCs w:val="28"/>
          <w:lang w:val="en-US"/>
        </w:rPr>
        <w:t xml:space="preserve"> </w:t>
      </w:r>
      <w:r w:rsidRPr="002B3FDF">
        <w:rPr>
          <w:rFonts w:ascii="Times New Roman" w:hAnsi="Times New Roman" w:cs="Times New Roman"/>
          <w:sz w:val="28"/>
          <w:szCs w:val="28"/>
          <w:lang w:val="en-US"/>
        </w:rPr>
        <w:t>needs.</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iCs/>
          <w:spacing w:val="-18"/>
          <w:sz w:val="28"/>
          <w:szCs w:val="28"/>
          <w:lang w:val="en-US"/>
        </w:rPr>
      </w:pPr>
      <w:r w:rsidRPr="002B3FDF">
        <w:rPr>
          <w:rFonts w:ascii="Times New Roman" w:hAnsi="Times New Roman" w:cs="Times New Roman"/>
          <w:iCs/>
          <w:spacing w:val="-18"/>
          <w:sz w:val="28"/>
          <w:szCs w:val="28"/>
          <w:lang w:val="en-US"/>
        </w:rPr>
        <w:t xml:space="preserve">The Problem of the new </w:t>
      </w:r>
      <w:r w:rsidRPr="002B3FDF">
        <w:rPr>
          <w:rFonts w:ascii="Times New Roman" w:hAnsi="Times New Roman" w:cs="Times New Roman"/>
          <w:iCs/>
          <w:spacing w:val="-6"/>
          <w:sz w:val="28"/>
          <w:szCs w:val="28"/>
          <w:lang w:val="en-US"/>
        </w:rPr>
        <w:t>product</w:t>
      </w:r>
      <w:r w:rsidRPr="002B3FDF">
        <w:rPr>
          <w:rFonts w:ascii="Times New Roman" w:hAnsi="Times New Roman" w:cs="Times New Roman"/>
          <w:iCs/>
          <w:spacing w:val="-18"/>
          <w:sz w:val="28"/>
          <w:szCs w:val="28"/>
          <w:lang w:val="en-US"/>
        </w:rPr>
        <w:t>s in marketing activity is one</w:t>
      </w:r>
      <w:r w:rsidRPr="002B3FDF">
        <w:rPr>
          <w:rFonts w:ascii="Times New Roman" w:hAnsi="Times New Roman" w:cs="Times New Roman"/>
          <w:iCs/>
          <w:spacing w:val="-16"/>
          <w:sz w:val="28"/>
          <w:szCs w:val="28"/>
          <w:lang w:val="en-US"/>
        </w:rPr>
        <w:t xml:space="preserve"> of key questions of success in the market. By means of the goods having</w:t>
      </w:r>
      <w:r w:rsidRPr="002B3FDF">
        <w:rPr>
          <w:rFonts w:ascii="Times New Roman" w:hAnsi="Times New Roman" w:cs="Times New Roman"/>
          <w:bCs/>
          <w:iCs/>
          <w:spacing w:val="-16"/>
          <w:sz w:val="28"/>
          <w:szCs w:val="28"/>
          <w:lang w:val="en-US"/>
        </w:rPr>
        <w:t xml:space="preserve"> «market novelty »,</w:t>
      </w:r>
      <w:r w:rsidRPr="002B3FDF">
        <w:rPr>
          <w:rFonts w:ascii="Times New Roman" w:hAnsi="Times New Roman" w:cs="Times New Roman"/>
          <w:iCs/>
          <w:spacing w:val="-16"/>
          <w:sz w:val="28"/>
          <w:szCs w:val="28"/>
          <w:lang w:val="en-US"/>
        </w:rPr>
        <w:t xml:space="preserve"> the enterprise is pushed forward, forms</w:t>
      </w:r>
      <w:r w:rsidRPr="002B3FDF">
        <w:rPr>
          <w:rFonts w:ascii="Times New Roman" w:hAnsi="Times New Roman" w:cs="Times New Roman"/>
          <w:iCs/>
          <w:spacing w:val="-13"/>
          <w:sz w:val="28"/>
          <w:szCs w:val="28"/>
          <w:lang w:val="en-US"/>
        </w:rPr>
        <w:t xml:space="preserve"> the new market, advances competitors, increases the incomes.</w:t>
      </w:r>
      <w:r w:rsidRPr="002B3FDF">
        <w:rPr>
          <w:rFonts w:ascii="Times New Roman" w:hAnsi="Times New Roman" w:cs="Times New Roman"/>
          <w:iCs/>
          <w:spacing w:val="-6"/>
          <w:sz w:val="28"/>
          <w:szCs w:val="28"/>
          <w:lang w:val="en-US"/>
        </w:rPr>
        <w:t xml:space="preserve"> Market novelty is </w:t>
      </w:r>
      <w:r w:rsidRPr="002B3FDF">
        <w:rPr>
          <w:rFonts w:ascii="Times New Roman" w:hAnsi="Times New Roman" w:cs="Times New Roman"/>
          <w:iCs/>
          <w:spacing w:val="-11"/>
          <w:sz w:val="28"/>
          <w:szCs w:val="28"/>
          <w:lang w:val="en-US"/>
        </w:rPr>
        <w:t>new packaging of already known product (for example, new packaging</w:t>
      </w:r>
      <w:r w:rsidRPr="002B3FDF">
        <w:rPr>
          <w:rFonts w:ascii="Times New Roman" w:hAnsi="Times New Roman" w:cs="Times New Roman"/>
          <w:iCs/>
          <w:spacing w:val="-9"/>
          <w:sz w:val="28"/>
          <w:szCs w:val="28"/>
          <w:lang w:val="en-US"/>
        </w:rPr>
        <w:t xml:space="preserve"> of milk « </w:t>
      </w:r>
      <w:r w:rsidRPr="002B3FDF">
        <w:rPr>
          <w:rFonts w:ascii="Times New Roman" w:hAnsi="Times New Roman" w:cs="Times New Roman"/>
          <w:iCs/>
          <w:spacing w:val="-9"/>
          <w:sz w:val="28"/>
          <w:szCs w:val="28"/>
        </w:rPr>
        <w:t>Тет</w:t>
      </w:r>
      <w:r w:rsidRPr="002B3FDF">
        <w:rPr>
          <w:rFonts w:ascii="Times New Roman" w:hAnsi="Times New Roman" w:cs="Times New Roman"/>
          <w:iCs/>
          <w:spacing w:val="-9"/>
          <w:sz w:val="28"/>
          <w:szCs w:val="28"/>
          <w:lang w:val="en-US"/>
        </w:rPr>
        <w:t>r</w:t>
      </w:r>
      <w:r w:rsidRPr="002B3FDF">
        <w:rPr>
          <w:rFonts w:ascii="Times New Roman" w:hAnsi="Times New Roman" w:cs="Times New Roman"/>
          <w:iCs/>
          <w:spacing w:val="-9"/>
          <w:sz w:val="28"/>
          <w:szCs w:val="28"/>
        </w:rPr>
        <w:t>а</w:t>
      </w:r>
      <w:r w:rsidRPr="002B3FDF">
        <w:rPr>
          <w:rFonts w:ascii="Times New Roman" w:hAnsi="Times New Roman" w:cs="Times New Roman"/>
          <w:iCs/>
          <w:spacing w:val="-9"/>
          <w:sz w:val="28"/>
          <w:szCs w:val="28"/>
          <w:lang w:val="en-US"/>
        </w:rPr>
        <w:t xml:space="preserve"> P</w:t>
      </w:r>
      <w:r w:rsidRPr="002B3FDF">
        <w:rPr>
          <w:rFonts w:ascii="Times New Roman" w:hAnsi="Times New Roman" w:cs="Times New Roman"/>
          <w:iCs/>
          <w:spacing w:val="-9"/>
          <w:sz w:val="28"/>
          <w:szCs w:val="28"/>
        </w:rPr>
        <w:t>ак</w:t>
      </w:r>
      <w:r w:rsidRPr="002B3FDF">
        <w:rPr>
          <w:rFonts w:ascii="Times New Roman" w:hAnsi="Times New Roman" w:cs="Times New Roman"/>
          <w:iCs/>
          <w:spacing w:val="-9"/>
          <w:sz w:val="28"/>
          <w:szCs w:val="28"/>
          <w:lang w:val="en-US"/>
        </w:rPr>
        <w:t xml:space="preserve"> »), the new price in comparison with</w:t>
      </w:r>
      <w:r w:rsidRPr="002B3FDF">
        <w:rPr>
          <w:rFonts w:ascii="Times New Roman" w:hAnsi="Times New Roman" w:cs="Times New Roman"/>
          <w:iCs/>
          <w:spacing w:val="-10"/>
          <w:sz w:val="28"/>
          <w:szCs w:val="28"/>
          <w:lang w:val="en-US"/>
        </w:rPr>
        <w:t xml:space="preserve"> the goods-competitor. Here it is possible to carry and new opportunities of the goods for</w:t>
      </w:r>
      <w:r w:rsidRPr="002B3FDF">
        <w:rPr>
          <w:rFonts w:ascii="Times New Roman" w:hAnsi="Times New Roman" w:cs="Times New Roman"/>
          <w:iCs/>
          <w:spacing w:val="-12"/>
          <w:sz w:val="28"/>
          <w:szCs w:val="28"/>
          <w:lang w:val="en-US"/>
        </w:rPr>
        <w:t xml:space="preserve"> the organization of new forms of their sale, carrying out</w:t>
      </w:r>
      <w:r w:rsidRPr="002B3FDF">
        <w:rPr>
          <w:rFonts w:ascii="Times New Roman" w:hAnsi="Times New Roman" w:cs="Times New Roman"/>
          <w:iCs/>
          <w:spacing w:val="-9"/>
          <w:sz w:val="28"/>
          <w:szCs w:val="28"/>
          <w:lang w:val="en-US"/>
        </w:rPr>
        <w:t xml:space="preserve"> of advertising campaigns, etc. Use of new raw materials and</w:t>
      </w:r>
      <w:r w:rsidRPr="002B3FDF">
        <w:rPr>
          <w:rFonts w:ascii="Times New Roman" w:hAnsi="Times New Roman" w:cs="Times New Roman"/>
          <w:iCs/>
          <w:spacing w:val="-7"/>
          <w:sz w:val="28"/>
          <w:szCs w:val="28"/>
          <w:lang w:val="en-US"/>
        </w:rPr>
        <w:t xml:space="preserve"> technologies also is an attribute of market novelty of the goods.</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The fact of occurrence of the new goods is connected by that in the consumer environment needs, and the new goods have changed, an innovation should satisfy them. For this reason development and release of the new goods are connected with marketing researches.</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iCs/>
          <w:spacing w:val="-13"/>
          <w:sz w:val="28"/>
          <w:szCs w:val="28"/>
          <w:lang w:val="en-US"/>
        </w:rPr>
      </w:pPr>
      <w:r w:rsidRPr="002B3FDF">
        <w:rPr>
          <w:rFonts w:ascii="Times New Roman" w:hAnsi="Times New Roman" w:cs="Times New Roman"/>
          <w:b/>
          <w:i/>
          <w:iCs/>
          <w:spacing w:val="-13"/>
          <w:sz w:val="28"/>
          <w:szCs w:val="28"/>
          <w:lang w:val="en-US"/>
        </w:rPr>
        <w:t>Qualitatively new</w:t>
      </w:r>
      <w:r w:rsidRPr="002B3FDF">
        <w:rPr>
          <w:rFonts w:ascii="Times New Roman" w:hAnsi="Times New Roman" w:cs="Times New Roman"/>
          <w:iCs/>
          <w:spacing w:val="-13"/>
          <w:sz w:val="28"/>
          <w:szCs w:val="28"/>
          <w:lang w:val="en-US"/>
        </w:rPr>
        <w:t xml:space="preserve"> it is possible to consider the goods which has novelty of 70 % and more; </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 xml:space="preserve">the products possessing novelty in 20-30 %, can be named by the goods of </w:t>
      </w:r>
      <w:r w:rsidRPr="002B3FDF">
        <w:rPr>
          <w:rFonts w:ascii="Times New Roman" w:hAnsi="Times New Roman" w:cs="Times New Roman"/>
          <w:b/>
          <w:iCs/>
          <w:spacing w:val="-13"/>
          <w:sz w:val="28"/>
          <w:szCs w:val="28"/>
          <w:lang w:val="en-US"/>
        </w:rPr>
        <w:t xml:space="preserve">a </w:t>
      </w:r>
      <w:r w:rsidRPr="002B3FDF">
        <w:rPr>
          <w:rFonts w:ascii="Times New Roman" w:hAnsi="Times New Roman" w:cs="Times New Roman"/>
          <w:b/>
          <w:i/>
          <w:iCs/>
          <w:spacing w:val="-13"/>
          <w:sz w:val="28"/>
          <w:szCs w:val="28"/>
          <w:lang w:val="en-US"/>
        </w:rPr>
        <w:t>new kind</w:t>
      </w:r>
      <w:r w:rsidRPr="002B3FDF">
        <w:rPr>
          <w:rFonts w:ascii="Times New Roman" w:hAnsi="Times New Roman" w:cs="Times New Roman"/>
          <w:iCs/>
          <w:spacing w:val="-13"/>
          <w:sz w:val="28"/>
          <w:szCs w:val="28"/>
          <w:lang w:val="en-US"/>
        </w:rPr>
        <w:t xml:space="preserve">; </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 xml:space="preserve">the goods with a degree of novelty less than 20 % - products of </w:t>
      </w:r>
      <w:r w:rsidRPr="002B3FDF">
        <w:rPr>
          <w:rFonts w:ascii="Times New Roman" w:hAnsi="Times New Roman" w:cs="Times New Roman"/>
          <w:b/>
          <w:iCs/>
          <w:spacing w:val="-13"/>
          <w:sz w:val="28"/>
          <w:szCs w:val="28"/>
          <w:lang w:val="en-US"/>
        </w:rPr>
        <w:t xml:space="preserve">the </w:t>
      </w:r>
      <w:r w:rsidRPr="002B3FDF">
        <w:rPr>
          <w:rFonts w:ascii="Times New Roman" w:hAnsi="Times New Roman" w:cs="Times New Roman"/>
          <w:b/>
          <w:i/>
          <w:iCs/>
          <w:spacing w:val="-13"/>
          <w:sz w:val="28"/>
          <w:szCs w:val="28"/>
          <w:lang w:val="en-US"/>
        </w:rPr>
        <w:t>insignificant novelty</w:t>
      </w:r>
      <w:r w:rsidRPr="002B3FDF">
        <w:rPr>
          <w:rFonts w:ascii="Times New Roman" w:hAnsi="Times New Roman" w:cs="Times New Roman"/>
          <w:i/>
          <w:iCs/>
          <w:spacing w:val="-13"/>
          <w:sz w:val="28"/>
          <w:szCs w:val="28"/>
          <w:lang w:val="en-US"/>
        </w:rPr>
        <w:t xml:space="preserve"> </w:t>
      </w:r>
      <w:r w:rsidRPr="002B3FDF">
        <w:rPr>
          <w:rFonts w:ascii="Times New Roman" w:hAnsi="Times New Roman" w:cs="Times New Roman"/>
          <w:iCs/>
          <w:spacing w:val="-13"/>
          <w:sz w:val="28"/>
          <w:szCs w:val="28"/>
          <w:lang w:val="en-US"/>
        </w:rPr>
        <w:t>which is not influencing essentially on their quality.</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Example</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iCs/>
          <w:spacing w:val="-13"/>
          <w:sz w:val="28"/>
          <w:szCs w:val="28"/>
          <w:lang w:val="en-US"/>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485"/>
        <w:gridCol w:w="3943"/>
        <w:gridCol w:w="902"/>
        <w:gridCol w:w="900"/>
        <w:gridCol w:w="898"/>
        <w:gridCol w:w="2172"/>
      </w:tblGrid>
      <w:tr w:rsidR="003513FA" w:rsidRPr="00114F8E"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 xml:space="preserve"> </w:t>
            </w: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Degree of novelty products (rank)</w:t>
            </w:r>
          </w:p>
        </w:tc>
        <w:tc>
          <w:tcPr>
            <w:tcW w:w="2700" w:type="dxa"/>
            <w:gridSpan w:val="3"/>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Parameters of the product, (points) subjected to updating</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Examples of the products possessing specified ranks of novelty during the moment of occurrence in sphere of selling</w:t>
            </w:r>
          </w:p>
        </w:tc>
      </w:tr>
      <w:tr w:rsidR="003513FA" w:rsidRPr="002B3FDF"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p>
        </w:tc>
        <w:tc>
          <w:tcPr>
            <w:tcW w:w="90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Functions</w:t>
            </w:r>
          </w:p>
        </w:tc>
        <w:tc>
          <w:tcPr>
            <w:tcW w:w="900"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Designs</w:t>
            </w:r>
          </w:p>
        </w:tc>
        <w:tc>
          <w:tcPr>
            <w:tcW w:w="898"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The form</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p>
        </w:tc>
      </w:tr>
      <w:tr w:rsidR="003513FA" w:rsidRPr="002B3FDF"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1</w:t>
            </w: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The insignificant updating of separate parameters which are not improving consumer properties</w:t>
            </w:r>
          </w:p>
        </w:tc>
        <w:tc>
          <w:tcPr>
            <w:tcW w:w="90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0</w:t>
            </w:r>
          </w:p>
        </w:tc>
        <w:tc>
          <w:tcPr>
            <w:tcW w:w="900"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0</w:t>
            </w:r>
          </w:p>
        </w:tc>
        <w:tc>
          <w:tcPr>
            <w:tcW w:w="898"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0</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w:t>
            </w:r>
          </w:p>
        </w:tc>
      </w:tr>
      <w:tr w:rsidR="003513FA" w:rsidRPr="00114F8E"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lastRenderedPageBreak/>
              <w:t>2</w:t>
            </w: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Perfection of separate parameters and consumer properties</w:t>
            </w:r>
          </w:p>
        </w:tc>
        <w:tc>
          <w:tcPr>
            <w:tcW w:w="90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1-2</w:t>
            </w:r>
          </w:p>
        </w:tc>
        <w:tc>
          <w:tcPr>
            <w:tcW w:w="900"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1</w:t>
            </w:r>
          </w:p>
        </w:tc>
        <w:tc>
          <w:tcPr>
            <w:tcW w:w="898"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1</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Saucepan with plastic handles, a vacuum cleaner with the plastic case</w:t>
            </w:r>
          </w:p>
        </w:tc>
      </w:tr>
      <w:tr w:rsidR="003513FA" w:rsidRPr="00114F8E"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3</w:t>
            </w: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Essential change of parameters and consumer properties</w:t>
            </w:r>
          </w:p>
        </w:tc>
        <w:tc>
          <w:tcPr>
            <w:tcW w:w="90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2-3</w:t>
            </w:r>
          </w:p>
        </w:tc>
        <w:tc>
          <w:tcPr>
            <w:tcW w:w="900"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2</w:t>
            </w:r>
          </w:p>
        </w:tc>
        <w:tc>
          <w:tcPr>
            <w:tcW w:w="898"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2</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The electrorazor with the floating shaving device, change of the size of the screen of the TV</w:t>
            </w:r>
          </w:p>
        </w:tc>
      </w:tr>
      <w:tr w:rsidR="003513FA" w:rsidRPr="00114F8E"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4</w:t>
            </w: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New combinations, occurrence of additional functions with entering the important technical improvements</w:t>
            </w:r>
          </w:p>
        </w:tc>
        <w:tc>
          <w:tcPr>
            <w:tcW w:w="90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3-4</w:t>
            </w:r>
          </w:p>
        </w:tc>
        <w:tc>
          <w:tcPr>
            <w:tcW w:w="900"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3</w:t>
            </w:r>
          </w:p>
        </w:tc>
        <w:tc>
          <w:tcPr>
            <w:tcW w:w="898"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3</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Electric kettle, the electric sewing machine, the color TV, the videorecorder</w:t>
            </w:r>
          </w:p>
        </w:tc>
      </w:tr>
      <w:tr w:rsidR="003513FA" w:rsidRPr="00114F8E"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5</w:t>
            </w: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Radical qualitative transformation of functions and technical principle of action</w:t>
            </w:r>
          </w:p>
        </w:tc>
        <w:tc>
          <w:tcPr>
            <w:tcW w:w="90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4-6</w:t>
            </w:r>
          </w:p>
        </w:tc>
        <w:tc>
          <w:tcPr>
            <w:tcW w:w="900"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4</w:t>
            </w:r>
          </w:p>
        </w:tc>
        <w:tc>
          <w:tcPr>
            <w:tcW w:w="898"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4</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The electrorazor, refrigerator, floor polisher</w:t>
            </w:r>
          </w:p>
        </w:tc>
      </w:tr>
      <w:tr w:rsidR="003513FA" w:rsidRPr="00114F8E" w:rsidTr="003513FA">
        <w:tc>
          <w:tcPr>
            <w:tcW w:w="485"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6</w:t>
            </w:r>
          </w:p>
        </w:tc>
        <w:tc>
          <w:tcPr>
            <w:tcW w:w="3943"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Occurrence of qualitatively new function, consumption of the product which is not having in sphere a life of analogues and prototypes</w:t>
            </w:r>
          </w:p>
        </w:tc>
        <w:tc>
          <w:tcPr>
            <w:tcW w:w="90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7-8</w:t>
            </w:r>
          </w:p>
        </w:tc>
        <w:tc>
          <w:tcPr>
            <w:tcW w:w="900"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5</w:t>
            </w:r>
          </w:p>
        </w:tc>
        <w:tc>
          <w:tcPr>
            <w:tcW w:w="898"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5</w:t>
            </w:r>
          </w:p>
        </w:tc>
        <w:tc>
          <w:tcPr>
            <w:tcW w:w="2172" w:type="dxa"/>
            <w:tcBorders>
              <w:top w:val="single" w:sz="6" w:space="0" w:color="auto"/>
              <w:left w:val="single" w:sz="6" w:space="0" w:color="auto"/>
              <w:bottom w:val="single" w:sz="6" w:space="0" w:color="auto"/>
              <w:right w:val="single" w:sz="6" w:space="0" w:color="auto"/>
            </w:tcBorders>
          </w:tcPr>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3"/>
                <w:sz w:val="28"/>
                <w:szCs w:val="28"/>
                <w:lang w:val="en-US"/>
              </w:rPr>
            </w:pPr>
            <w:r w:rsidRPr="002B3FDF">
              <w:rPr>
                <w:rFonts w:ascii="Times New Roman" w:hAnsi="Times New Roman" w:cs="Times New Roman"/>
                <w:iCs/>
                <w:spacing w:val="-13"/>
                <w:sz w:val="28"/>
                <w:szCs w:val="28"/>
                <w:lang w:val="en-US"/>
              </w:rPr>
              <w:t>Broadcasting loud-speaker, the TV, the tape recorder, computer, etc.</w:t>
            </w:r>
          </w:p>
        </w:tc>
      </w:tr>
    </w:tbl>
    <w:p w:rsidR="003513FA" w:rsidRPr="002B3FDF" w:rsidRDefault="003513FA" w:rsidP="003D4437">
      <w:pPr>
        <w:shd w:val="clear" w:color="auto" w:fill="FFFFFF"/>
        <w:spacing w:after="0" w:line="240" w:lineRule="auto"/>
        <w:ind w:firstLine="482"/>
        <w:jc w:val="both"/>
        <w:rPr>
          <w:rFonts w:ascii="Times New Roman" w:hAnsi="Times New Roman" w:cs="Times New Roman"/>
          <w:sz w:val="28"/>
          <w:szCs w:val="28"/>
          <w:lang w:val="en-US"/>
        </w:rPr>
      </w:pP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sz w:val="28"/>
          <w:szCs w:val="28"/>
          <w:lang w:val="en-US"/>
        </w:rPr>
        <w:t>Why New Products Fail—and Succeed</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New products are failing at a disturbing rate. Recent studies put the rate at 95 percent </w:t>
      </w:r>
      <w:r w:rsidRPr="002B3FDF">
        <w:rPr>
          <w:rFonts w:ascii="Times New Roman" w:hAnsi="Times New Roman" w:cs="Times New Roman"/>
          <w:bCs/>
          <w:sz w:val="28"/>
          <w:szCs w:val="28"/>
          <w:lang w:val="en-US"/>
        </w:rPr>
        <w:t xml:space="preserve">in </w:t>
      </w:r>
      <w:r w:rsidRPr="002B3FDF">
        <w:rPr>
          <w:rFonts w:ascii="Times New Roman" w:hAnsi="Times New Roman" w:cs="Times New Roman"/>
          <w:sz w:val="28"/>
          <w:szCs w:val="28"/>
          <w:lang w:val="en-US"/>
        </w:rPr>
        <w:t xml:space="preserve">the United States and 90 percent in </w:t>
      </w:r>
      <w:r w:rsidRPr="002B3FDF">
        <w:rPr>
          <w:rFonts w:ascii="Times New Roman" w:hAnsi="Times New Roman" w:cs="Times New Roman"/>
          <w:bCs/>
          <w:sz w:val="28"/>
          <w:szCs w:val="28"/>
          <w:lang w:val="en-US"/>
        </w:rPr>
        <w:t>Europe [11].</w:t>
      </w:r>
      <w:r w:rsidRPr="002B3FDF">
        <w:rPr>
          <w:rFonts w:ascii="Times New Roman" w:hAnsi="Times New Roman" w:cs="Times New Roman"/>
          <w:sz w:val="28"/>
          <w:szCs w:val="28"/>
          <w:lang w:val="en-US"/>
        </w:rPr>
        <w:t xml:space="preserve"> New products fail for many reasons: ignoring or misinterpreting market research; overestimating market size; high devel</w:t>
      </w:r>
      <w:r w:rsidRPr="002B3FDF">
        <w:rPr>
          <w:rFonts w:ascii="Times New Roman" w:hAnsi="Times New Roman" w:cs="Times New Roman"/>
          <w:sz w:val="28"/>
          <w:szCs w:val="28"/>
          <w:lang w:val="en-US"/>
        </w:rPr>
        <w:softHyphen/>
        <w:t>opment costs; poor design; incorrect positioning, ineffective advertising, or wrong price; insufficient distribution support; and competitors who fight back hard. On the other hand, Cooper and Kleinschmidt found that unique, superior products succeed 98 percent of the time, compared with products with a moderate advantage (58 percent success) and those with a minimal advantage (18 percent success) [12]. The company must carefully define and assess the target market, product requirements, and benefits are proceeding with a new product. Other success factors include technological marketing synergy, quality execution, and market attractiveness.</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sz w:val="28"/>
          <w:szCs w:val="28"/>
          <w:lang w:val="en-US"/>
        </w:rPr>
        <w:t xml:space="preserve">FIGURE     </w:t>
      </w:r>
      <w:r w:rsidRPr="002B3FDF">
        <w:rPr>
          <w:rFonts w:ascii="Times New Roman" w:hAnsi="Times New Roman" w:cs="Times New Roman"/>
          <w:sz w:val="28"/>
          <w:szCs w:val="28"/>
          <w:lang w:val="en-US"/>
        </w:rPr>
        <w:t>The New-Product Development Decision Process [13]</w:t>
      </w:r>
    </w:p>
    <w:p w:rsidR="003513FA" w:rsidRPr="002B3FDF" w:rsidRDefault="003513FA" w:rsidP="003D4437">
      <w:pPr>
        <w:spacing w:after="0" w:line="240" w:lineRule="auto"/>
        <w:jc w:val="both"/>
        <w:rPr>
          <w:rFonts w:ascii="Times New Roman" w:hAnsi="Times New Roman" w:cs="Times New Roman"/>
          <w:sz w:val="28"/>
          <w:szCs w:val="28"/>
        </w:rPr>
      </w:pPr>
      <w:r w:rsidRPr="002B3FDF">
        <w:rPr>
          <w:rFonts w:ascii="Times New Roman" w:hAnsi="Times New Roman" w:cs="Times New Roman"/>
          <w:noProof/>
          <w:sz w:val="28"/>
          <w:szCs w:val="28"/>
        </w:rPr>
        <w:lastRenderedPageBreak/>
        <w:drawing>
          <wp:inline distT="0" distB="0" distL="0" distR="0">
            <wp:extent cx="5617845" cy="3177540"/>
            <wp:effectExtent l="19050" t="0" r="190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a:srcRect/>
                    <a:stretch>
                      <a:fillRect/>
                    </a:stretch>
                  </pic:blipFill>
                  <pic:spPr bwMode="auto">
                    <a:xfrm>
                      <a:off x="0" y="0"/>
                      <a:ext cx="5617845" cy="3177540"/>
                    </a:xfrm>
                    <a:prstGeom prst="rect">
                      <a:avLst/>
                    </a:prstGeom>
                    <a:noFill/>
                    <a:ln w="9525">
                      <a:noFill/>
                      <a:miter lim="800000"/>
                      <a:headEnd/>
                      <a:tailEnd/>
                    </a:ln>
                  </pic:spPr>
                </pic:pic>
              </a:graphicData>
            </a:graphic>
          </wp:inline>
        </w:drawing>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Product Development</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fee stages in the new product development process are shown in Figure 3.</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Many linns have multiple, parallel development projects working through the process,</w:t>
      </w:r>
    </w:p>
    <w:p w:rsidR="003513FA" w:rsidRPr="002B3FDF" w:rsidRDefault="003513FA" w:rsidP="003D4437">
      <w:pPr>
        <w:shd w:val="clear" w:color="auto" w:fill="FFFFFF"/>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lach at a different stage. The process is not always linear, however; some firms recognize the value of returning to earlier stages to make improvements before moving ahead idea Generation .The process starts with the search for ideas (see "Marketing </w:t>
      </w:r>
      <w:r w:rsidRPr="002B3FDF">
        <w:rPr>
          <w:rFonts w:ascii="Times New Roman" w:hAnsi="Times New Roman" w:cs="Times New Roman"/>
          <w:b/>
          <w:bCs/>
          <w:sz w:val="28"/>
          <w:szCs w:val="28"/>
          <w:lang w:val="en-US"/>
        </w:rPr>
        <w:t xml:space="preserve">■Skills: </w:t>
      </w:r>
      <w:r w:rsidRPr="002B3FDF">
        <w:rPr>
          <w:rFonts w:ascii="Times New Roman" w:hAnsi="Times New Roman" w:cs="Times New Roman"/>
          <w:sz w:val="28"/>
          <w:szCs w:val="28"/>
          <w:lang w:val="en-US"/>
        </w:rPr>
        <w:t>Finding New Product Ideas" below). Some marketing experts believe that the (greatest opportunities and highest leverage with new products are found by uncover-the best possible set of unmet customer needs or technological innovation.</w:t>
      </w:r>
      <w:r w:rsidRPr="002B3FDF">
        <w:rPr>
          <w:rFonts w:ascii="Times New Roman" w:hAnsi="Times New Roman" w:cs="Times New Roman"/>
          <w:sz w:val="28"/>
          <w:szCs w:val="28"/>
          <w:vertAlign w:val="superscript"/>
          <w:lang w:val="en-US"/>
        </w:rPr>
        <w:t>”</w:t>
      </w:r>
      <w:r w:rsidRPr="002B3FDF">
        <w:rPr>
          <w:rFonts w:ascii="Times New Roman" w:hAnsi="Times New Roman" w:cs="Times New Roman"/>
          <w:sz w:val="28"/>
          <w:szCs w:val="28"/>
          <w:lang w:val="en-US"/>
        </w:rPr>
        <w:t>New-product ideas can come from interacting with others (customers, scientists, competitors, employees, channel members, top management) and from using creativity-generating techniques (listing attributes; identifying relationships”</w:t>
      </w:r>
    </w:p>
    <w:p w:rsidR="003513FA" w:rsidRPr="002B3FDF" w:rsidRDefault="003513FA" w:rsidP="003D4437">
      <w:pPr>
        <w:autoSpaceDE w:val="0"/>
        <w:autoSpaceDN w:val="0"/>
        <w:adjustRightInd w:val="0"/>
        <w:spacing w:after="0" w:line="240" w:lineRule="auto"/>
        <w:ind w:firstLine="302"/>
        <w:jc w:val="both"/>
        <w:rPr>
          <w:rFonts w:ascii="Times New Roman" w:hAnsi="Times New Roman" w:cs="Times New Roman"/>
          <w:sz w:val="28"/>
          <w:szCs w:val="28"/>
          <w:lang w:val="en-US"/>
        </w:rPr>
      </w:pPr>
    </w:p>
    <w:p w:rsidR="003513FA" w:rsidRPr="002B3FDF" w:rsidRDefault="00A60BDB" w:rsidP="003D4437">
      <w:pPr>
        <w:autoSpaceDE w:val="0"/>
        <w:autoSpaceDN w:val="0"/>
        <w:adjustRightInd w:val="0"/>
        <w:spacing w:after="0" w:line="240" w:lineRule="auto"/>
        <w:ind w:firstLine="857"/>
        <w:jc w:val="both"/>
        <w:rPr>
          <w:rFonts w:ascii="Times New Roman" w:hAnsi="Times New Roman" w:cs="Times New Roman"/>
          <w:b/>
          <w:bCs/>
          <w:iCs/>
          <w:sz w:val="28"/>
          <w:szCs w:val="28"/>
          <w:lang w:val="en-US"/>
        </w:rPr>
      </w:pPr>
      <w:r w:rsidRPr="002B3FDF">
        <w:rPr>
          <w:rFonts w:ascii="Times New Roman" w:hAnsi="Times New Roman" w:cs="Times New Roman"/>
          <w:b/>
          <w:bCs/>
          <w:iCs/>
          <w:sz w:val="28"/>
          <w:szCs w:val="28"/>
          <w:lang w:val="en-US"/>
        </w:rPr>
        <w:t>2</w:t>
      </w:r>
      <w:r w:rsidR="003513FA" w:rsidRPr="002B3FDF">
        <w:rPr>
          <w:rFonts w:ascii="Times New Roman" w:hAnsi="Times New Roman" w:cs="Times New Roman"/>
          <w:b/>
          <w:bCs/>
          <w:iCs/>
          <w:sz w:val="28"/>
          <w:szCs w:val="28"/>
          <w:lang w:val="en-US"/>
        </w:rPr>
        <w:t xml:space="preserve">. The basic development cycles of the new goods </w:t>
      </w:r>
    </w:p>
    <w:p w:rsidR="003513FA" w:rsidRPr="002B3FDF" w:rsidRDefault="003513FA" w:rsidP="003D4437">
      <w:pPr>
        <w:autoSpaceDE w:val="0"/>
        <w:autoSpaceDN w:val="0"/>
        <w:adjustRightInd w:val="0"/>
        <w:spacing w:after="0" w:line="240" w:lineRule="auto"/>
        <w:ind w:firstLine="857"/>
        <w:jc w:val="both"/>
        <w:rPr>
          <w:rFonts w:ascii="Times New Roman" w:hAnsi="Times New Roman" w:cs="Times New Roman"/>
          <w:b/>
          <w:bCs/>
          <w:iCs/>
          <w:spacing w:val="-13"/>
          <w:sz w:val="28"/>
          <w:szCs w:val="28"/>
          <w:lang w:val="en-US"/>
        </w:rPr>
      </w:pPr>
      <w:r w:rsidRPr="002B3FDF">
        <w:rPr>
          <w:rFonts w:ascii="Times New Roman" w:hAnsi="Times New Roman" w:cs="Times New Roman"/>
          <w:b/>
          <w:bCs/>
          <w:iCs/>
          <w:spacing w:val="-13"/>
          <w:sz w:val="28"/>
          <w:szCs w:val="28"/>
          <w:lang w:val="en-US"/>
        </w:rPr>
        <w:t xml:space="preserve">Stage 1. Ideas generation  of the new products </w:t>
      </w:r>
    </w:p>
    <w:p w:rsidR="003513FA" w:rsidRPr="002B3FDF" w:rsidRDefault="003513FA" w:rsidP="003D4437">
      <w:pPr>
        <w:autoSpaceDE w:val="0"/>
        <w:autoSpaceDN w:val="0"/>
        <w:adjustRightInd w:val="0"/>
        <w:spacing w:after="0" w:line="240" w:lineRule="auto"/>
        <w:jc w:val="both"/>
        <w:rPr>
          <w:rFonts w:ascii="Times New Roman" w:hAnsi="Times New Roman" w:cs="Times New Roman"/>
          <w:bCs/>
          <w:iCs/>
          <w:spacing w:val="-11"/>
          <w:sz w:val="28"/>
          <w:szCs w:val="28"/>
          <w:lang w:val="en-US"/>
        </w:rPr>
      </w:pPr>
      <w:r w:rsidRPr="002B3FDF">
        <w:rPr>
          <w:rFonts w:ascii="Times New Roman" w:hAnsi="Times New Roman" w:cs="Times New Roman"/>
          <w:bCs/>
          <w:iCs/>
          <w:spacing w:val="-11"/>
          <w:sz w:val="28"/>
          <w:szCs w:val="28"/>
          <w:lang w:val="en-US"/>
        </w:rPr>
        <w:t>Areas of search:</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14"/>
          <w:sz w:val="28"/>
          <w:szCs w:val="28"/>
          <w:lang w:val="en-US"/>
        </w:rPr>
      </w:pPr>
      <w:r w:rsidRPr="002B3FDF">
        <w:rPr>
          <w:rFonts w:ascii="Times New Roman" w:hAnsi="Times New Roman" w:cs="Times New Roman"/>
          <w:iCs/>
          <w:spacing w:val="-14"/>
          <w:sz w:val="28"/>
          <w:szCs w:val="28"/>
          <w:lang w:val="en-US"/>
        </w:rPr>
        <w:t>Modern spheres of ability to live (the latent needs);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7"/>
          <w:sz w:val="28"/>
          <w:szCs w:val="28"/>
          <w:lang w:val="en-US"/>
        </w:rPr>
      </w:pPr>
      <w:r w:rsidRPr="002B3FDF">
        <w:rPr>
          <w:rFonts w:ascii="Times New Roman" w:hAnsi="Times New Roman" w:cs="Times New Roman"/>
          <w:iCs/>
          <w:spacing w:val="-7"/>
          <w:sz w:val="28"/>
          <w:szCs w:val="28"/>
          <w:lang w:val="en-US"/>
        </w:rPr>
        <w:t>Achievements of scientific and technical progress;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4"/>
          <w:sz w:val="28"/>
          <w:szCs w:val="28"/>
          <w:lang w:val="en-US"/>
        </w:rPr>
      </w:pPr>
      <w:r w:rsidRPr="002B3FDF">
        <w:rPr>
          <w:rFonts w:ascii="Times New Roman" w:hAnsi="Times New Roman" w:cs="Times New Roman"/>
          <w:iCs/>
          <w:spacing w:val="-4"/>
          <w:sz w:val="28"/>
          <w:szCs w:val="28"/>
          <w:lang w:val="en-US"/>
        </w:rPr>
        <w:t>The offers proceeding from consumers;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4"/>
          <w:sz w:val="28"/>
          <w:szCs w:val="28"/>
          <w:lang w:val="en-US"/>
        </w:rPr>
      </w:pPr>
      <w:r w:rsidRPr="002B3FDF">
        <w:rPr>
          <w:rFonts w:ascii="Times New Roman" w:hAnsi="Times New Roman" w:cs="Times New Roman"/>
          <w:iCs/>
          <w:spacing w:val="-4"/>
          <w:sz w:val="28"/>
          <w:szCs w:val="28"/>
          <w:lang w:val="en-US"/>
        </w:rPr>
        <w:t>Ideas of firm personnel;</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4"/>
          <w:sz w:val="28"/>
          <w:szCs w:val="28"/>
          <w:lang w:val="en-US"/>
        </w:rPr>
      </w:pPr>
      <w:r w:rsidRPr="002B3FDF">
        <w:rPr>
          <w:rFonts w:ascii="Times New Roman" w:hAnsi="Times New Roman" w:cs="Times New Roman"/>
          <w:iCs/>
          <w:spacing w:val="-3"/>
          <w:sz w:val="28"/>
          <w:szCs w:val="28"/>
          <w:lang w:val="en-US"/>
        </w:rPr>
        <w:t xml:space="preserve">Copying or perfection of the </w:t>
      </w:r>
      <w:r w:rsidRPr="002B3FDF">
        <w:rPr>
          <w:rFonts w:ascii="Times New Roman" w:hAnsi="Times New Roman" w:cs="Times New Roman"/>
          <w:bCs/>
          <w:iCs/>
          <w:spacing w:val="-13"/>
          <w:sz w:val="28"/>
          <w:szCs w:val="28"/>
          <w:lang w:val="en-US"/>
        </w:rPr>
        <w:t>products</w:t>
      </w:r>
      <w:r w:rsidRPr="002B3FDF">
        <w:rPr>
          <w:rFonts w:ascii="Times New Roman" w:hAnsi="Times New Roman" w:cs="Times New Roman"/>
          <w:iCs/>
          <w:spacing w:val="-3"/>
          <w:sz w:val="28"/>
          <w:szCs w:val="28"/>
          <w:lang w:val="en-US"/>
        </w:rPr>
        <w:t>-competitors;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4"/>
          <w:sz w:val="28"/>
          <w:szCs w:val="28"/>
          <w:lang w:val="en-US"/>
        </w:rPr>
      </w:pPr>
      <w:r w:rsidRPr="002B3FDF">
        <w:rPr>
          <w:rFonts w:ascii="Times New Roman" w:hAnsi="Times New Roman" w:cs="Times New Roman"/>
          <w:iCs/>
          <w:spacing w:val="-4"/>
          <w:sz w:val="28"/>
          <w:szCs w:val="28"/>
          <w:lang w:val="en-US"/>
        </w:rPr>
        <w:t>Use of patents.</w:t>
      </w:r>
    </w:p>
    <w:p w:rsidR="003513FA" w:rsidRPr="002B3FDF" w:rsidRDefault="003513FA" w:rsidP="003D4437">
      <w:pPr>
        <w:autoSpaceDE w:val="0"/>
        <w:autoSpaceDN w:val="0"/>
        <w:adjustRightInd w:val="0"/>
        <w:spacing w:after="0" w:line="240" w:lineRule="auto"/>
        <w:jc w:val="both"/>
        <w:rPr>
          <w:rFonts w:ascii="Times New Roman" w:hAnsi="Times New Roman" w:cs="Times New Roman"/>
          <w:bCs/>
          <w:iCs/>
          <w:spacing w:val="-9"/>
          <w:sz w:val="28"/>
          <w:szCs w:val="28"/>
          <w:lang w:val="en-US"/>
        </w:rPr>
      </w:pPr>
      <w:r w:rsidRPr="002B3FDF">
        <w:rPr>
          <w:rFonts w:ascii="Times New Roman" w:hAnsi="Times New Roman" w:cs="Times New Roman"/>
          <w:bCs/>
          <w:iCs/>
          <w:spacing w:val="-9"/>
          <w:sz w:val="28"/>
          <w:szCs w:val="28"/>
          <w:lang w:val="en-US"/>
        </w:rPr>
        <w:t xml:space="preserve">Methods of generation of new ideas:      </w:t>
      </w:r>
    </w:p>
    <w:p w:rsidR="003513FA" w:rsidRPr="002B3FDF" w:rsidRDefault="003513FA" w:rsidP="003D4437">
      <w:pPr>
        <w:tabs>
          <w:tab w:val="left" w:pos="3766"/>
        </w:tabs>
        <w:autoSpaceDE w:val="0"/>
        <w:autoSpaceDN w:val="0"/>
        <w:adjustRightInd w:val="0"/>
        <w:spacing w:after="0" w:line="240" w:lineRule="auto"/>
        <w:jc w:val="both"/>
        <w:rPr>
          <w:rFonts w:ascii="Times New Roman" w:hAnsi="Times New Roman" w:cs="Times New Roman"/>
          <w:iCs/>
          <w:spacing w:val="-18"/>
          <w:sz w:val="28"/>
          <w:szCs w:val="28"/>
          <w:lang w:val="en-US"/>
        </w:rPr>
      </w:pPr>
      <w:r w:rsidRPr="002B3FDF">
        <w:rPr>
          <w:rFonts w:ascii="Times New Roman" w:hAnsi="Times New Roman" w:cs="Times New Roman"/>
          <w:iCs/>
          <w:spacing w:val="-18"/>
          <w:sz w:val="28"/>
          <w:szCs w:val="28"/>
          <w:lang w:val="en-US"/>
        </w:rPr>
        <w:t xml:space="preserve">Focus-group; </w:t>
      </w:r>
      <w:r w:rsidRPr="002B3FDF">
        <w:rPr>
          <w:rFonts w:ascii="Times New Roman" w:hAnsi="Times New Roman" w:cs="Times New Roman"/>
          <w:iCs/>
          <w:spacing w:val="-18"/>
          <w:sz w:val="28"/>
          <w:szCs w:val="28"/>
          <w:lang w:val="en-US"/>
        </w:rPr>
        <w:tab/>
      </w:r>
    </w:p>
    <w:p w:rsidR="003513FA" w:rsidRPr="002B3FDF" w:rsidRDefault="003513FA" w:rsidP="003D4437">
      <w:pPr>
        <w:tabs>
          <w:tab w:val="left" w:pos="3946"/>
        </w:tabs>
        <w:autoSpaceDE w:val="0"/>
        <w:autoSpaceDN w:val="0"/>
        <w:adjustRightInd w:val="0"/>
        <w:spacing w:after="0" w:line="240" w:lineRule="auto"/>
        <w:jc w:val="both"/>
        <w:rPr>
          <w:rFonts w:ascii="Times New Roman" w:hAnsi="Times New Roman" w:cs="Times New Roman"/>
          <w:iCs/>
          <w:spacing w:val="-2"/>
          <w:sz w:val="28"/>
          <w:szCs w:val="28"/>
          <w:lang w:val="en-US"/>
        </w:rPr>
      </w:pPr>
      <w:r w:rsidRPr="002B3FDF">
        <w:rPr>
          <w:rFonts w:ascii="Times New Roman" w:hAnsi="Times New Roman" w:cs="Times New Roman"/>
          <w:iCs/>
          <w:spacing w:val="-2"/>
          <w:sz w:val="28"/>
          <w:szCs w:val="28"/>
          <w:lang w:val="en-US"/>
        </w:rPr>
        <w:t xml:space="preserve">Method of " brain storm »;         </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2"/>
          <w:sz w:val="28"/>
          <w:szCs w:val="28"/>
          <w:lang w:val="en-US"/>
        </w:rPr>
      </w:pPr>
      <w:r w:rsidRPr="002B3FDF">
        <w:rPr>
          <w:rFonts w:ascii="Times New Roman" w:hAnsi="Times New Roman" w:cs="Times New Roman"/>
          <w:iCs/>
          <w:spacing w:val="-2"/>
          <w:sz w:val="28"/>
          <w:szCs w:val="28"/>
          <w:lang w:val="en-US"/>
        </w:rPr>
        <w:t>Training of creative thinking.</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spacing w:val="-14"/>
          <w:sz w:val="28"/>
          <w:szCs w:val="28"/>
          <w:lang w:val="en-US"/>
        </w:rPr>
      </w:pPr>
      <w:r w:rsidRPr="002B3FDF">
        <w:rPr>
          <w:rFonts w:ascii="Times New Roman" w:hAnsi="Times New Roman" w:cs="Times New Roman"/>
          <w:b/>
          <w:bCs/>
          <w:iCs/>
          <w:spacing w:val="-14"/>
          <w:sz w:val="28"/>
          <w:szCs w:val="28"/>
          <w:lang w:val="en-US"/>
        </w:rPr>
        <w:t>Stage 2. Idea screening.</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6"/>
          <w:sz w:val="28"/>
          <w:szCs w:val="28"/>
          <w:lang w:val="en-US"/>
        </w:rPr>
      </w:pPr>
      <w:r w:rsidRPr="002B3FDF">
        <w:rPr>
          <w:rFonts w:ascii="Times New Roman" w:hAnsi="Times New Roman" w:cs="Times New Roman"/>
          <w:iCs/>
          <w:spacing w:val="-6"/>
          <w:sz w:val="28"/>
          <w:szCs w:val="28"/>
          <w:lang w:val="en-US"/>
        </w:rPr>
        <w:t>Carrying out of  ideas filtration on compatibility with resources</w:t>
      </w:r>
      <w:r w:rsidRPr="002B3FDF">
        <w:rPr>
          <w:rFonts w:ascii="Times New Roman" w:hAnsi="Times New Roman" w:cs="Times New Roman"/>
          <w:iCs/>
          <w:spacing w:val="-15"/>
          <w:sz w:val="28"/>
          <w:szCs w:val="28"/>
          <w:lang w:val="en-US"/>
        </w:rPr>
        <w:t xml:space="preserve"> of firm:</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7"/>
          <w:sz w:val="28"/>
          <w:szCs w:val="28"/>
          <w:lang w:val="en-US"/>
        </w:rPr>
      </w:pPr>
      <w:r w:rsidRPr="002B3FDF">
        <w:rPr>
          <w:rFonts w:ascii="Times New Roman" w:hAnsi="Times New Roman" w:cs="Times New Roman"/>
          <w:iCs/>
          <w:spacing w:val="-7"/>
          <w:sz w:val="28"/>
          <w:szCs w:val="28"/>
          <w:lang w:val="en-US"/>
        </w:rPr>
        <w:lastRenderedPageBreak/>
        <w:t>Construction of estimated matrixes;</w:t>
      </w:r>
    </w:p>
    <w:p w:rsidR="003513FA" w:rsidRPr="002B3FDF" w:rsidRDefault="003513FA" w:rsidP="003D4437">
      <w:pPr>
        <w:tabs>
          <w:tab w:val="left" w:pos="4889"/>
        </w:tabs>
        <w:autoSpaceDE w:val="0"/>
        <w:autoSpaceDN w:val="0"/>
        <w:adjustRightInd w:val="0"/>
        <w:spacing w:after="0" w:line="240" w:lineRule="auto"/>
        <w:jc w:val="both"/>
        <w:rPr>
          <w:rFonts w:ascii="Times New Roman" w:hAnsi="Times New Roman" w:cs="Times New Roman"/>
          <w:iCs/>
          <w:spacing w:val="-12"/>
          <w:sz w:val="28"/>
          <w:szCs w:val="28"/>
          <w:lang w:val="en-US"/>
        </w:rPr>
      </w:pPr>
      <w:r w:rsidRPr="002B3FDF">
        <w:rPr>
          <w:rFonts w:ascii="Times New Roman" w:hAnsi="Times New Roman" w:cs="Times New Roman"/>
          <w:iCs/>
          <w:spacing w:val="-12"/>
          <w:sz w:val="28"/>
          <w:szCs w:val="28"/>
          <w:lang w:val="en-US"/>
        </w:rPr>
        <w:t xml:space="preserve">Testing of the market; </w:t>
      </w:r>
      <w:r w:rsidRPr="002B3FDF">
        <w:rPr>
          <w:rFonts w:ascii="Times New Roman" w:hAnsi="Times New Roman" w:cs="Times New Roman"/>
          <w:iCs/>
          <w:spacing w:val="-12"/>
          <w:sz w:val="28"/>
          <w:szCs w:val="28"/>
          <w:lang w:val="en-US"/>
        </w:rPr>
        <w:tab/>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2"/>
          <w:sz w:val="28"/>
          <w:szCs w:val="28"/>
          <w:lang w:val="en-US"/>
        </w:rPr>
      </w:pPr>
      <w:r w:rsidRPr="002B3FDF">
        <w:rPr>
          <w:rFonts w:ascii="Times New Roman" w:hAnsi="Times New Roman" w:cs="Times New Roman"/>
          <w:iCs/>
          <w:spacing w:val="-2"/>
          <w:sz w:val="28"/>
          <w:szCs w:val="28"/>
          <w:lang w:val="en-US"/>
        </w:rPr>
        <w:t>Opinions of managers and estimations of consumers</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spacing w:val="-6"/>
          <w:sz w:val="28"/>
          <w:szCs w:val="28"/>
          <w:lang w:val="en-US"/>
        </w:rPr>
      </w:pPr>
      <w:r w:rsidRPr="002B3FDF">
        <w:rPr>
          <w:rFonts w:ascii="Times New Roman" w:hAnsi="Times New Roman" w:cs="Times New Roman"/>
          <w:b/>
          <w:bCs/>
          <w:iCs/>
          <w:spacing w:val="-6"/>
          <w:sz w:val="28"/>
          <w:szCs w:val="28"/>
          <w:lang w:val="en-US"/>
        </w:rPr>
        <w:t>Stage 3. Concept development and testing</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5"/>
          <w:sz w:val="28"/>
          <w:szCs w:val="28"/>
          <w:lang w:val="en-US"/>
        </w:rPr>
      </w:pPr>
      <w:r w:rsidRPr="002B3FDF">
        <w:rPr>
          <w:rFonts w:ascii="Times New Roman" w:hAnsi="Times New Roman" w:cs="Times New Roman"/>
          <w:spacing w:val="-5"/>
          <w:sz w:val="28"/>
          <w:szCs w:val="28"/>
          <w:lang w:val="en-US"/>
        </w:rPr>
        <w:t>The description of products in terms which reflect its</w:t>
      </w:r>
      <w:r w:rsidRPr="002B3FDF">
        <w:rPr>
          <w:rFonts w:ascii="Times New Roman" w:hAnsi="Times New Roman" w:cs="Times New Roman"/>
          <w:spacing w:val="-4"/>
          <w:sz w:val="28"/>
          <w:szCs w:val="28"/>
          <w:lang w:val="en-US"/>
        </w:rPr>
        <w:t xml:space="preserve"> utility for the consumer:</w:t>
      </w:r>
    </w:p>
    <w:p w:rsidR="003513FA" w:rsidRPr="002B3FDF" w:rsidRDefault="003513FA" w:rsidP="003D4437">
      <w:pPr>
        <w:tabs>
          <w:tab w:val="left" w:pos="4133"/>
        </w:tabs>
        <w:autoSpaceDE w:val="0"/>
        <w:autoSpaceDN w:val="0"/>
        <w:adjustRightInd w:val="0"/>
        <w:spacing w:after="0" w:line="240" w:lineRule="auto"/>
        <w:jc w:val="both"/>
        <w:rPr>
          <w:rFonts w:ascii="Times New Roman" w:hAnsi="Times New Roman" w:cs="Times New Roman"/>
          <w:spacing w:val="-7"/>
          <w:sz w:val="28"/>
          <w:szCs w:val="28"/>
          <w:lang w:val="en-US"/>
        </w:rPr>
      </w:pPr>
      <w:r w:rsidRPr="002B3FDF">
        <w:rPr>
          <w:rFonts w:ascii="Times New Roman" w:hAnsi="Times New Roman" w:cs="Times New Roman"/>
          <w:spacing w:val="-7"/>
          <w:sz w:val="28"/>
          <w:szCs w:val="28"/>
          <w:lang w:val="en-US"/>
        </w:rPr>
        <w:t>Check of the product concept ;</w:t>
      </w:r>
    </w:p>
    <w:p w:rsidR="003513FA" w:rsidRPr="002B3FDF" w:rsidRDefault="003513FA" w:rsidP="003D4437">
      <w:pPr>
        <w:tabs>
          <w:tab w:val="left" w:pos="4162"/>
        </w:tabs>
        <w:autoSpaceDE w:val="0"/>
        <w:autoSpaceDN w:val="0"/>
        <w:adjustRightInd w:val="0"/>
        <w:spacing w:after="0" w:line="240" w:lineRule="auto"/>
        <w:jc w:val="both"/>
        <w:rPr>
          <w:rFonts w:ascii="Times New Roman" w:hAnsi="Times New Roman" w:cs="Times New Roman"/>
          <w:spacing w:val="-19"/>
          <w:sz w:val="28"/>
          <w:szCs w:val="28"/>
          <w:lang w:val="en-US"/>
        </w:rPr>
      </w:pPr>
      <w:r w:rsidRPr="002B3FDF">
        <w:rPr>
          <w:rFonts w:ascii="Times New Roman" w:hAnsi="Times New Roman" w:cs="Times New Roman"/>
          <w:spacing w:val="-19"/>
          <w:sz w:val="28"/>
          <w:szCs w:val="28"/>
          <w:lang w:val="en-US"/>
        </w:rPr>
        <w:t xml:space="preserve">Testing of the market; </w:t>
      </w:r>
      <w:r w:rsidRPr="002B3FDF">
        <w:rPr>
          <w:rFonts w:ascii="Times New Roman" w:hAnsi="Times New Roman" w:cs="Times New Roman"/>
          <w:spacing w:val="-19"/>
          <w:sz w:val="28"/>
          <w:szCs w:val="28"/>
          <w:lang w:val="en-US"/>
        </w:rPr>
        <w:tab/>
      </w:r>
    </w:p>
    <w:p w:rsidR="003513FA" w:rsidRPr="002B3FDF" w:rsidRDefault="003513FA" w:rsidP="003D4437">
      <w:pPr>
        <w:tabs>
          <w:tab w:val="left" w:pos="4932"/>
        </w:tabs>
        <w:autoSpaceDE w:val="0"/>
        <w:autoSpaceDN w:val="0"/>
        <w:adjustRightInd w:val="0"/>
        <w:spacing w:after="0" w:line="240" w:lineRule="auto"/>
        <w:jc w:val="both"/>
        <w:rPr>
          <w:rFonts w:ascii="Times New Roman" w:hAnsi="Times New Roman" w:cs="Times New Roman"/>
          <w:spacing w:val="-8"/>
          <w:sz w:val="28"/>
          <w:szCs w:val="28"/>
          <w:lang w:val="en-US"/>
        </w:rPr>
      </w:pPr>
      <w:r w:rsidRPr="002B3FDF">
        <w:rPr>
          <w:rFonts w:ascii="Times New Roman" w:hAnsi="Times New Roman" w:cs="Times New Roman"/>
          <w:spacing w:val="-8"/>
          <w:sz w:val="28"/>
          <w:szCs w:val="28"/>
          <w:lang w:val="en-US"/>
        </w:rPr>
        <w:t xml:space="preserve">Focus-group. </w:t>
      </w:r>
      <w:r w:rsidRPr="002B3FDF">
        <w:rPr>
          <w:rFonts w:ascii="Times New Roman" w:hAnsi="Times New Roman" w:cs="Times New Roman"/>
          <w:spacing w:val="-8"/>
          <w:sz w:val="28"/>
          <w:szCs w:val="28"/>
          <w:lang w:val="en-US"/>
        </w:rPr>
        <w:tab/>
      </w:r>
    </w:p>
    <w:p w:rsidR="003513FA" w:rsidRPr="002B3FDF" w:rsidRDefault="003513FA" w:rsidP="003D4437">
      <w:pPr>
        <w:tabs>
          <w:tab w:val="left" w:pos="4932"/>
        </w:tabs>
        <w:autoSpaceDE w:val="0"/>
        <w:autoSpaceDN w:val="0"/>
        <w:adjustRightInd w:val="0"/>
        <w:spacing w:after="0" w:line="240" w:lineRule="auto"/>
        <w:jc w:val="both"/>
        <w:rPr>
          <w:rFonts w:ascii="Times New Roman" w:hAnsi="Times New Roman" w:cs="Times New Roman"/>
          <w:b/>
          <w:bCs/>
          <w:spacing w:val="-7"/>
          <w:sz w:val="28"/>
          <w:szCs w:val="28"/>
          <w:lang w:val="en-US"/>
        </w:rPr>
      </w:pPr>
      <w:r w:rsidRPr="002B3FDF">
        <w:rPr>
          <w:rFonts w:ascii="Times New Roman" w:hAnsi="Times New Roman" w:cs="Times New Roman"/>
          <w:b/>
          <w:bCs/>
          <w:spacing w:val="-7"/>
          <w:sz w:val="28"/>
          <w:szCs w:val="28"/>
          <w:lang w:val="en-US"/>
        </w:rPr>
        <w:t>Stage 4. Development of trial samples of the</w:t>
      </w:r>
      <w:r w:rsidRPr="002B3FDF">
        <w:rPr>
          <w:rFonts w:ascii="Times New Roman" w:hAnsi="Times New Roman" w:cs="Times New Roman"/>
          <w:spacing w:val="-7"/>
          <w:sz w:val="28"/>
          <w:szCs w:val="28"/>
          <w:lang w:val="en-US"/>
        </w:rPr>
        <w:t xml:space="preserve"> </w:t>
      </w:r>
      <w:r w:rsidRPr="002B3FDF">
        <w:rPr>
          <w:rFonts w:ascii="Times New Roman" w:hAnsi="Times New Roman" w:cs="Times New Roman"/>
          <w:b/>
          <w:spacing w:val="-7"/>
          <w:sz w:val="28"/>
          <w:szCs w:val="28"/>
          <w:lang w:val="en-US"/>
        </w:rPr>
        <w:t>product:</w:t>
      </w:r>
      <w:r w:rsidRPr="002B3FDF">
        <w:rPr>
          <w:rFonts w:ascii="Times New Roman" w:hAnsi="Times New Roman" w:cs="Times New Roman"/>
          <w:b/>
          <w:bCs/>
          <w:spacing w:val="-7"/>
          <w:sz w:val="28"/>
          <w:szCs w:val="28"/>
          <w:lang w:val="en-US"/>
        </w:rPr>
        <w:t xml:space="preserve">    </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9"/>
          <w:sz w:val="28"/>
          <w:szCs w:val="28"/>
          <w:lang w:val="en-US"/>
        </w:rPr>
        <w:t>The organization</w:t>
      </w:r>
      <w:r w:rsidRPr="002B3FDF">
        <w:rPr>
          <w:rFonts w:ascii="Times New Roman" w:hAnsi="Times New Roman" w:cs="Times New Roman"/>
          <w:spacing w:val="-9"/>
          <w:sz w:val="28"/>
          <w:szCs w:val="28"/>
          <w:lang w:val="en-US"/>
        </w:rPr>
        <w:t xml:space="preserve"> of works - creation of interfunctional group;</w:t>
      </w:r>
    </w:p>
    <w:p w:rsidR="003513FA" w:rsidRPr="002B3FDF" w:rsidRDefault="003513FA" w:rsidP="003D4437">
      <w:pPr>
        <w:autoSpaceDE w:val="0"/>
        <w:autoSpaceDN w:val="0"/>
        <w:adjustRightInd w:val="0"/>
        <w:spacing w:after="0" w:line="240" w:lineRule="auto"/>
        <w:jc w:val="both"/>
        <w:rPr>
          <w:rFonts w:ascii="Times New Roman" w:hAnsi="Times New Roman" w:cs="Times New Roman"/>
          <w:spacing w:val="-7"/>
          <w:sz w:val="28"/>
          <w:szCs w:val="28"/>
          <w:lang w:val="en-US"/>
        </w:rPr>
      </w:pPr>
      <w:r w:rsidRPr="002B3FDF">
        <w:rPr>
          <w:rFonts w:ascii="Times New Roman" w:hAnsi="Times New Roman" w:cs="Times New Roman"/>
          <w:iCs/>
          <w:spacing w:val="-13"/>
          <w:sz w:val="28"/>
          <w:szCs w:val="28"/>
          <w:lang w:val="en-US"/>
        </w:rPr>
        <w:t>Maintenance of new functions - development</w:t>
      </w:r>
      <w:r w:rsidRPr="002B3FDF">
        <w:rPr>
          <w:rFonts w:ascii="Times New Roman" w:hAnsi="Times New Roman" w:cs="Times New Roman"/>
          <w:iCs/>
          <w:spacing w:val="-12"/>
          <w:sz w:val="28"/>
          <w:szCs w:val="28"/>
          <w:lang w:val="en-US"/>
        </w:rPr>
        <w:t xml:space="preserve"> of characteristics of the new </w:t>
      </w:r>
      <w:r w:rsidRPr="002B3FDF">
        <w:rPr>
          <w:rFonts w:ascii="Times New Roman" w:hAnsi="Times New Roman" w:cs="Times New Roman"/>
          <w:spacing w:val="-7"/>
          <w:sz w:val="28"/>
          <w:szCs w:val="28"/>
          <w:lang w:val="en-US"/>
        </w:rPr>
        <w:t xml:space="preserve">product </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12"/>
          <w:sz w:val="28"/>
          <w:szCs w:val="28"/>
          <w:lang w:val="en-US"/>
        </w:rPr>
        <w:t>Expansions of quality function;</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13"/>
          <w:sz w:val="28"/>
          <w:szCs w:val="28"/>
          <w:lang w:val="en-US"/>
        </w:rPr>
        <w:t>Sequence of works - a method of network planning</w:t>
      </w:r>
      <w:r w:rsidRPr="002B3FDF">
        <w:rPr>
          <w:rFonts w:ascii="Times New Roman" w:hAnsi="Times New Roman" w:cs="Times New Roman"/>
          <w:iCs/>
          <w:spacing w:val="-10"/>
          <w:sz w:val="28"/>
          <w:szCs w:val="28"/>
          <w:lang w:val="en-US"/>
        </w:rPr>
        <w:t xml:space="preserve"> of new production release .</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spacing w:val="-16"/>
          <w:sz w:val="28"/>
          <w:szCs w:val="28"/>
          <w:lang w:val="en-US"/>
        </w:rPr>
      </w:pPr>
      <w:r w:rsidRPr="002B3FDF">
        <w:rPr>
          <w:rFonts w:ascii="Times New Roman" w:hAnsi="Times New Roman" w:cs="Times New Roman"/>
          <w:b/>
          <w:bCs/>
          <w:iCs/>
          <w:spacing w:val="-16"/>
          <w:sz w:val="28"/>
          <w:szCs w:val="28"/>
          <w:lang w:val="en-US"/>
        </w:rPr>
        <w:t xml:space="preserve">Stage 5. Trial marketing, test of the </w:t>
      </w:r>
      <w:r w:rsidRPr="002B3FDF">
        <w:rPr>
          <w:rFonts w:ascii="Times New Roman" w:hAnsi="Times New Roman" w:cs="Times New Roman"/>
          <w:b/>
          <w:spacing w:val="-7"/>
          <w:sz w:val="28"/>
          <w:szCs w:val="28"/>
          <w:lang w:val="en-US"/>
        </w:rPr>
        <w:t xml:space="preserve">product </w:t>
      </w:r>
      <w:r w:rsidRPr="002B3FDF">
        <w:rPr>
          <w:rFonts w:ascii="Times New Roman" w:hAnsi="Times New Roman" w:cs="Times New Roman"/>
          <w:b/>
          <w:bCs/>
          <w:iCs/>
          <w:spacing w:val="-22"/>
          <w:sz w:val="28"/>
          <w:szCs w:val="28"/>
          <w:lang w:val="en-US"/>
        </w:rPr>
        <w:t xml:space="preserve"> ("dress rehearsal"):</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9"/>
          <w:sz w:val="28"/>
          <w:szCs w:val="28"/>
          <w:lang w:val="en-US"/>
        </w:rPr>
        <w:t>Carrying out of trial sales;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9"/>
          <w:sz w:val="28"/>
          <w:szCs w:val="28"/>
          <w:lang w:val="en-US"/>
        </w:rPr>
        <w:t>Market testing;</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7"/>
          <w:sz w:val="28"/>
          <w:szCs w:val="28"/>
          <w:lang w:val="en-US"/>
        </w:rPr>
      </w:pPr>
      <w:r w:rsidRPr="002B3FDF">
        <w:rPr>
          <w:rFonts w:ascii="Times New Roman" w:hAnsi="Times New Roman" w:cs="Times New Roman"/>
          <w:iCs/>
          <w:spacing w:val="-7"/>
          <w:sz w:val="28"/>
          <w:szCs w:val="28"/>
          <w:lang w:val="en-US"/>
        </w:rPr>
        <w:t>Imitation of store test.</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spacing w:val="-15"/>
          <w:sz w:val="28"/>
          <w:szCs w:val="28"/>
          <w:lang w:val="en-US"/>
        </w:rPr>
      </w:pPr>
      <w:r w:rsidRPr="002B3FDF">
        <w:rPr>
          <w:rFonts w:ascii="Times New Roman" w:hAnsi="Times New Roman" w:cs="Times New Roman"/>
          <w:b/>
          <w:bCs/>
          <w:iCs/>
          <w:spacing w:val="-15"/>
          <w:sz w:val="28"/>
          <w:szCs w:val="28"/>
          <w:lang w:val="en-US"/>
        </w:rPr>
        <w:t>Stage 6. An estimation of demand,  sale, expenses and profits: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8"/>
          <w:sz w:val="28"/>
          <w:szCs w:val="28"/>
          <w:lang w:val="en-US"/>
        </w:rPr>
      </w:pPr>
      <w:r w:rsidRPr="002B3FDF">
        <w:rPr>
          <w:rFonts w:ascii="Times New Roman" w:hAnsi="Times New Roman" w:cs="Times New Roman"/>
          <w:iCs/>
          <w:spacing w:val="-8"/>
          <w:sz w:val="28"/>
          <w:szCs w:val="28"/>
          <w:lang w:val="en-US"/>
        </w:rPr>
        <w:t>Estimation of demand;</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9"/>
          <w:sz w:val="28"/>
          <w:szCs w:val="28"/>
          <w:lang w:val="en-US"/>
        </w:rPr>
        <w:t>Point of break-even;</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9"/>
          <w:sz w:val="28"/>
          <w:szCs w:val="28"/>
          <w:lang w:val="en-US"/>
        </w:rPr>
        <w:t>The marginal profit.</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spacing w:val="-15"/>
          <w:sz w:val="28"/>
          <w:szCs w:val="28"/>
          <w:lang w:val="en-US"/>
        </w:rPr>
      </w:pPr>
      <w:r w:rsidRPr="002B3FDF">
        <w:rPr>
          <w:rFonts w:ascii="Times New Roman" w:hAnsi="Times New Roman" w:cs="Times New Roman"/>
          <w:b/>
          <w:bCs/>
          <w:iCs/>
          <w:spacing w:val="-15"/>
          <w:sz w:val="28"/>
          <w:szCs w:val="28"/>
          <w:lang w:val="en-US"/>
        </w:rPr>
        <w:t>Stage 7. Development  of marketing actions plan.</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8"/>
          <w:sz w:val="28"/>
          <w:szCs w:val="28"/>
          <w:lang w:val="en-US"/>
        </w:rPr>
      </w:pPr>
      <w:r w:rsidRPr="002B3FDF">
        <w:rPr>
          <w:rFonts w:ascii="Times New Roman" w:hAnsi="Times New Roman" w:cs="Times New Roman"/>
          <w:iCs/>
          <w:spacing w:val="-8"/>
          <w:sz w:val="28"/>
          <w:szCs w:val="28"/>
          <w:lang w:val="en-US"/>
        </w:rPr>
        <w:t>Complex of marketing of the new goods for target group.</w:t>
      </w:r>
    </w:p>
    <w:p w:rsidR="003513FA" w:rsidRPr="002B3FDF" w:rsidRDefault="003513FA" w:rsidP="003D4437">
      <w:pPr>
        <w:autoSpaceDE w:val="0"/>
        <w:autoSpaceDN w:val="0"/>
        <w:adjustRightInd w:val="0"/>
        <w:spacing w:after="0" w:line="240" w:lineRule="auto"/>
        <w:jc w:val="both"/>
        <w:rPr>
          <w:rFonts w:ascii="Times New Roman" w:hAnsi="Times New Roman" w:cs="Times New Roman"/>
          <w:b/>
          <w:bCs/>
          <w:iCs/>
          <w:spacing w:val="-4"/>
          <w:sz w:val="28"/>
          <w:szCs w:val="28"/>
          <w:lang w:val="en-US"/>
        </w:rPr>
      </w:pPr>
      <w:r w:rsidRPr="002B3FDF">
        <w:rPr>
          <w:rFonts w:ascii="Times New Roman" w:hAnsi="Times New Roman" w:cs="Times New Roman"/>
          <w:b/>
          <w:bCs/>
          <w:iCs/>
          <w:spacing w:val="-4"/>
          <w:sz w:val="28"/>
          <w:szCs w:val="28"/>
          <w:lang w:val="en-US"/>
        </w:rPr>
        <w:t>Stage 8. An estimation of success/failures.</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r w:rsidRPr="002B3FDF">
        <w:rPr>
          <w:rFonts w:ascii="Times New Roman" w:hAnsi="Times New Roman" w:cs="Times New Roman"/>
          <w:iCs/>
          <w:spacing w:val="-9"/>
          <w:sz w:val="28"/>
          <w:szCs w:val="28"/>
          <w:lang w:val="en-US"/>
        </w:rPr>
        <w:t>Cognitive discord.</w:t>
      </w:r>
    </w:p>
    <w:p w:rsidR="003513FA" w:rsidRPr="002B3FDF" w:rsidRDefault="003513FA" w:rsidP="003D4437">
      <w:pPr>
        <w:autoSpaceDE w:val="0"/>
        <w:autoSpaceDN w:val="0"/>
        <w:adjustRightInd w:val="0"/>
        <w:spacing w:after="0" w:line="240" w:lineRule="auto"/>
        <w:jc w:val="both"/>
        <w:rPr>
          <w:rFonts w:ascii="Times New Roman" w:hAnsi="Times New Roman" w:cs="Times New Roman"/>
          <w:iCs/>
          <w:spacing w:val="-9"/>
          <w:sz w:val="28"/>
          <w:szCs w:val="28"/>
          <w:lang w:val="en-US"/>
        </w:rPr>
      </w:pPr>
    </w:p>
    <w:p w:rsidR="003513FA" w:rsidRPr="002B3FDF" w:rsidRDefault="003513FA" w:rsidP="003D4437">
      <w:pPr>
        <w:autoSpaceDE w:val="0"/>
        <w:autoSpaceDN w:val="0"/>
        <w:adjustRightInd w:val="0"/>
        <w:spacing w:after="0" w:line="240" w:lineRule="auto"/>
        <w:jc w:val="both"/>
        <w:rPr>
          <w:rFonts w:ascii="Times New Roman" w:hAnsi="Times New Roman" w:cs="Times New Roman"/>
          <w:b/>
          <w:iCs/>
          <w:spacing w:val="-9"/>
          <w:sz w:val="28"/>
          <w:szCs w:val="28"/>
          <w:lang w:val="en-US"/>
        </w:rPr>
      </w:pPr>
      <w:r w:rsidRPr="002B3FDF">
        <w:rPr>
          <w:rFonts w:ascii="Times New Roman" w:hAnsi="Times New Roman" w:cs="Times New Roman"/>
          <w:b/>
          <w:iCs/>
          <w:spacing w:val="-9"/>
          <w:sz w:val="28"/>
          <w:szCs w:val="28"/>
          <w:lang w:val="en-US"/>
        </w:rPr>
        <w:tab/>
      </w:r>
      <w:r w:rsidRPr="002B3FDF">
        <w:rPr>
          <w:rFonts w:ascii="Times New Roman" w:hAnsi="Times New Roman" w:cs="Times New Roman"/>
          <w:b/>
          <w:iCs/>
          <w:spacing w:val="-9"/>
          <w:sz w:val="28"/>
          <w:szCs w:val="28"/>
          <w:lang w:val="en-US"/>
        </w:rPr>
        <w:tab/>
      </w:r>
      <w:r w:rsidRPr="002B3FDF">
        <w:rPr>
          <w:rFonts w:ascii="Times New Roman" w:hAnsi="Times New Roman" w:cs="Times New Roman"/>
          <w:b/>
          <w:iCs/>
          <w:spacing w:val="-9"/>
          <w:sz w:val="28"/>
          <w:szCs w:val="28"/>
          <w:lang w:val="en-US"/>
        </w:rPr>
        <w:tab/>
      </w:r>
      <w:r w:rsidRPr="002B3FDF">
        <w:rPr>
          <w:rFonts w:ascii="Times New Roman" w:hAnsi="Times New Roman" w:cs="Times New Roman"/>
          <w:b/>
          <w:iCs/>
          <w:spacing w:val="-9"/>
          <w:sz w:val="28"/>
          <w:szCs w:val="28"/>
          <w:lang w:val="en-US"/>
        </w:rPr>
        <w:tab/>
      </w:r>
      <w:r w:rsidRPr="002B3FDF">
        <w:rPr>
          <w:rFonts w:ascii="Times New Roman" w:hAnsi="Times New Roman" w:cs="Times New Roman"/>
          <w:b/>
          <w:iCs/>
          <w:spacing w:val="-9"/>
          <w:sz w:val="28"/>
          <w:szCs w:val="28"/>
          <w:lang w:val="en-US"/>
        </w:rPr>
        <w:tab/>
      </w:r>
      <w:r w:rsidRPr="002B3FDF">
        <w:rPr>
          <w:rFonts w:ascii="Times New Roman" w:hAnsi="Times New Roman" w:cs="Times New Roman"/>
          <w:b/>
          <w:iCs/>
          <w:spacing w:val="-9"/>
          <w:sz w:val="28"/>
          <w:szCs w:val="28"/>
          <w:lang w:val="en-US"/>
        </w:rPr>
        <w:tab/>
        <w:t>Checking questions:</w:t>
      </w:r>
    </w:p>
    <w:p w:rsidR="003513FA" w:rsidRPr="002B3FDF" w:rsidRDefault="003513FA" w:rsidP="003D4437">
      <w:pPr>
        <w:numPr>
          <w:ilvl w:val="0"/>
          <w:numId w:val="32"/>
        </w:numPr>
        <w:autoSpaceDE w:val="0"/>
        <w:autoSpaceDN w:val="0"/>
        <w:adjustRightInd w:val="0"/>
        <w:spacing w:after="0" w:line="240" w:lineRule="auto"/>
        <w:ind w:left="0"/>
        <w:jc w:val="both"/>
        <w:rPr>
          <w:rFonts w:ascii="Times New Roman" w:hAnsi="Times New Roman" w:cs="Times New Roman"/>
          <w:bCs/>
          <w:iCs/>
          <w:spacing w:val="-6"/>
          <w:sz w:val="28"/>
          <w:szCs w:val="28"/>
          <w:lang w:val="en-US"/>
        </w:rPr>
      </w:pPr>
      <w:r w:rsidRPr="002B3FDF">
        <w:rPr>
          <w:rFonts w:ascii="Times New Roman" w:hAnsi="Times New Roman" w:cs="Times New Roman"/>
          <w:bCs/>
          <w:iCs/>
          <w:spacing w:val="-6"/>
          <w:sz w:val="28"/>
          <w:szCs w:val="28"/>
          <w:lang w:val="en-US"/>
        </w:rPr>
        <w:t>Product characteristic and classification</w:t>
      </w:r>
    </w:p>
    <w:p w:rsidR="003513FA" w:rsidRPr="002B3FDF" w:rsidRDefault="003513FA" w:rsidP="003D4437">
      <w:pPr>
        <w:numPr>
          <w:ilvl w:val="0"/>
          <w:numId w:val="32"/>
        </w:numPr>
        <w:autoSpaceDE w:val="0"/>
        <w:autoSpaceDN w:val="0"/>
        <w:adjustRightInd w:val="0"/>
        <w:spacing w:after="0" w:line="240" w:lineRule="auto"/>
        <w:ind w:left="0"/>
        <w:jc w:val="both"/>
        <w:rPr>
          <w:rFonts w:ascii="Times New Roman" w:hAnsi="Times New Roman" w:cs="Times New Roman"/>
          <w:bCs/>
          <w:iCs/>
          <w:spacing w:val="-6"/>
          <w:sz w:val="28"/>
          <w:szCs w:val="28"/>
          <w:lang w:val="en-US"/>
        </w:rPr>
      </w:pPr>
      <w:r w:rsidRPr="002B3FDF">
        <w:rPr>
          <w:rFonts w:ascii="Times New Roman" w:hAnsi="Times New Roman" w:cs="Times New Roman"/>
          <w:bCs/>
          <w:iCs/>
          <w:spacing w:val="-6"/>
          <w:sz w:val="28"/>
          <w:szCs w:val="28"/>
          <w:lang w:val="en-US"/>
        </w:rPr>
        <w:t>Product relationships</w:t>
      </w:r>
    </w:p>
    <w:p w:rsidR="003513FA" w:rsidRPr="002B3FDF" w:rsidRDefault="003513FA" w:rsidP="003D4437">
      <w:pPr>
        <w:numPr>
          <w:ilvl w:val="0"/>
          <w:numId w:val="32"/>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bCs/>
          <w:iCs/>
          <w:spacing w:val="-6"/>
          <w:sz w:val="28"/>
          <w:szCs w:val="28"/>
          <w:lang w:val="en-US"/>
        </w:rPr>
        <w:t>Packaging, labeling, warranties</w:t>
      </w:r>
    </w:p>
    <w:p w:rsidR="003513FA" w:rsidRPr="002B3FDF" w:rsidRDefault="003513FA" w:rsidP="003D4437">
      <w:pPr>
        <w:numPr>
          <w:ilvl w:val="0"/>
          <w:numId w:val="32"/>
        </w:numPr>
        <w:tabs>
          <w:tab w:val="left" w:pos="284"/>
          <w:tab w:val="left" w:pos="851"/>
          <w:tab w:val="left" w:pos="2268"/>
        </w:tabs>
        <w:autoSpaceDE w:val="0"/>
        <w:autoSpaceDN w:val="0"/>
        <w:adjustRightInd w:val="0"/>
        <w:spacing w:after="0" w:line="240" w:lineRule="auto"/>
        <w:ind w:left="0"/>
        <w:jc w:val="both"/>
        <w:rPr>
          <w:rFonts w:ascii="Times New Roman" w:hAnsi="Times New Roman" w:cs="Times New Roman"/>
          <w:iCs/>
          <w:sz w:val="28"/>
          <w:szCs w:val="28"/>
          <w:lang w:val="en-US"/>
        </w:rPr>
      </w:pPr>
      <w:r w:rsidRPr="002B3FDF">
        <w:rPr>
          <w:rFonts w:ascii="Times New Roman" w:hAnsi="Times New Roman" w:cs="Times New Roman"/>
          <w:bCs/>
          <w:iCs/>
          <w:spacing w:val="-6"/>
          <w:sz w:val="28"/>
          <w:szCs w:val="28"/>
          <w:lang w:val="en-US"/>
        </w:rPr>
        <w:t>Product policy a</w:t>
      </w:r>
      <w:r w:rsidRPr="002B3FDF">
        <w:rPr>
          <w:rFonts w:ascii="Times New Roman" w:hAnsi="Times New Roman" w:cs="Times New Roman"/>
          <w:bCs/>
          <w:sz w:val="28"/>
          <w:szCs w:val="28"/>
          <w:lang w:val="en-US"/>
        </w:rPr>
        <w:t xml:space="preserve">nd </w:t>
      </w:r>
      <w:r w:rsidRPr="002B3FDF">
        <w:rPr>
          <w:rFonts w:ascii="Times New Roman" w:hAnsi="Times New Roman" w:cs="Times New Roman"/>
          <w:bCs/>
          <w:iCs/>
          <w:spacing w:val="-6"/>
          <w:sz w:val="28"/>
          <w:szCs w:val="28"/>
          <w:lang w:val="en-US"/>
        </w:rPr>
        <w:t>product strategy</w:t>
      </w:r>
      <w:r w:rsidRPr="002B3FDF">
        <w:rPr>
          <w:rFonts w:ascii="Times New Roman" w:hAnsi="Times New Roman" w:cs="Times New Roman"/>
          <w:iCs/>
          <w:sz w:val="28"/>
          <w:szCs w:val="28"/>
          <w:lang w:val="en-US"/>
        </w:rPr>
        <w:t xml:space="preserve"> Estimate possible percent of return of questionnaires after their dispatch (consider different ways of dispatch).</w:t>
      </w:r>
    </w:p>
    <w:p w:rsidR="003513FA" w:rsidRPr="002B3FDF" w:rsidRDefault="003513FA" w:rsidP="003D4437">
      <w:pPr>
        <w:numPr>
          <w:ilvl w:val="0"/>
          <w:numId w:val="32"/>
        </w:numPr>
        <w:tabs>
          <w:tab w:val="left" w:pos="284"/>
          <w:tab w:val="left" w:pos="851"/>
        </w:tabs>
        <w:autoSpaceDE w:val="0"/>
        <w:autoSpaceDN w:val="0"/>
        <w:adjustRightInd w:val="0"/>
        <w:spacing w:after="0" w:line="240" w:lineRule="auto"/>
        <w:ind w:left="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What information will be received by firm, having processed results of interrogation?</w:t>
      </w:r>
    </w:p>
    <w:p w:rsidR="003513FA" w:rsidRPr="002B3FDF" w:rsidRDefault="003513FA" w:rsidP="003D4437">
      <w:pPr>
        <w:numPr>
          <w:ilvl w:val="0"/>
          <w:numId w:val="32"/>
        </w:numPr>
        <w:tabs>
          <w:tab w:val="left" w:pos="284"/>
          <w:tab w:val="left" w:pos="851"/>
        </w:tabs>
        <w:autoSpaceDE w:val="0"/>
        <w:autoSpaceDN w:val="0"/>
        <w:adjustRightInd w:val="0"/>
        <w:spacing w:after="0" w:line="240" w:lineRule="auto"/>
        <w:ind w:left="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Whether mistakes have been admitted by preparation of the questionnaire? If yes, what?</w:t>
      </w:r>
    </w:p>
    <w:p w:rsidR="003513FA" w:rsidRPr="002B3FDF" w:rsidRDefault="003513FA" w:rsidP="003D4437">
      <w:pPr>
        <w:autoSpaceDE w:val="0"/>
        <w:autoSpaceDN w:val="0"/>
        <w:adjustRightInd w:val="0"/>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References:</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Tom Peters, The Circle of Innovation (New York :Alfred A.Knopf,1997)</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Hubert Gattington and Thomas S. Robertson, “A Proportional Inventory for New Diffusion Reseearch, Jornal of Consumer Research (March 1985)</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 xml:space="preserve">Rajesh J.Chandy, Gerard J.Tellis “What to Say When: Advertising Appeals in Evolving Markets, Journal of Marketing Research 38 (Novemebr 2001)  </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Steven P. Schnaars, Managing Imitation Stragegies (New York: FreePress, 1994)</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 xml:space="preserve">Gerald Tellis and Peter Golder, Will&amp;Vision: How Latecomersv Can Crow to </w:t>
      </w:r>
      <w:r w:rsidRPr="002B3FDF">
        <w:rPr>
          <w:rFonts w:ascii="Times New Roman" w:hAnsi="Times New Roman" w:cs="Times New Roman"/>
          <w:color w:val="000000"/>
          <w:spacing w:val="-5"/>
          <w:sz w:val="28"/>
          <w:szCs w:val="28"/>
          <w:lang w:val="en-US"/>
        </w:rPr>
        <w:lastRenderedPageBreak/>
        <w:t>Dominate Markets (New York: McGraw-Hill, 2001)</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Stephen M. Nowlis and Itamar Simmonson, “The Effect of New Product Features on Brand Choice, Journal of Marketing Research (Febriary 1996)</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Phillip Kotler, “Harvesting Stragegies for Weak Products”, usienss Horizons, August 1978</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Clayton M.Christensen, The Innovator’s Dillema: When New Technologies Cause Great Firms to Fail (Boston: Harward University Press, 1997)</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Delloitte and Touche, “Vision in Manufacturing Study”, Deloitte Consulting and Kenan-Flanger Busibgess School, March 6, 1998</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Robert G. Cooper and Elko J. Kleinschmidt, New Products:The Key Factors in Success (Chicfgo: Amiricanj Marketing Association, 1990)</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Tom Peters, The  Circle of Innovation (New York: Alfred A.Knopf, 1997)</w:t>
      </w:r>
    </w:p>
    <w:p w:rsidR="003513FA" w:rsidRPr="002B3FDF" w:rsidRDefault="003513FA" w:rsidP="003D4437">
      <w:pPr>
        <w:widowControl w:val="0"/>
        <w:numPr>
          <w:ilvl w:val="0"/>
          <w:numId w:val="31"/>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1"/>
          <w:sz w:val="28"/>
          <w:szCs w:val="28"/>
          <w:lang w:val="en-US"/>
        </w:rPr>
        <w:t>Kotler F.Marketing in the third millenium - Spb.: Peter Kom, 2002.</w:t>
      </w:r>
    </w:p>
    <w:p w:rsidR="008B7A37" w:rsidRPr="002B3FDF" w:rsidRDefault="008B7A37" w:rsidP="003D4437">
      <w:pPr>
        <w:spacing w:line="240" w:lineRule="auto"/>
        <w:jc w:val="both"/>
        <w:rPr>
          <w:rFonts w:ascii="Times New Roman" w:hAnsi="Times New Roman" w:cs="Times New Roman"/>
          <w:sz w:val="28"/>
          <w:szCs w:val="28"/>
          <w:lang w:val="en-US"/>
        </w:rPr>
      </w:pPr>
    </w:p>
    <w:p w:rsidR="008B7A37" w:rsidRPr="002B3FDF" w:rsidRDefault="008B7A37" w:rsidP="003D4437">
      <w:pPr>
        <w:framePr w:hSpace="180" w:wrap="around" w:vAnchor="text" w:hAnchor="text" w:y="1"/>
        <w:autoSpaceDE w:val="0"/>
        <w:autoSpaceDN w:val="0"/>
        <w:adjustRightInd w:val="0"/>
        <w:spacing w:after="0" w:line="240" w:lineRule="auto"/>
        <w:suppressOverlap/>
        <w:jc w:val="both"/>
        <w:rPr>
          <w:rFonts w:ascii="Times New Roman" w:hAnsi="Times New Roman" w:cs="Times New Roman"/>
          <w:b/>
          <w:bCs/>
          <w:iCs/>
          <w:color w:val="000000"/>
          <w:spacing w:val="-10"/>
          <w:sz w:val="28"/>
          <w:szCs w:val="28"/>
          <w:lang w:val="en-US"/>
        </w:rPr>
      </w:pPr>
      <w:r w:rsidRPr="002B3FDF">
        <w:rPr>
          <w:rFonts w:ascii="Times New Roman" w:hAnsi="Times New Roman" w:cs="Times New Roman"/>
          <w:b/>
          <w:bCs/>
          <w:iCs/>
          <w:color w:val="000000"/>
          <w:spacing w:val="-10"/>
          <w:sz w:val="28"/>
          <w:szCs w:val="28"/>
          <w:lang w:val="en-US"/>
        </w:rPr>
        <w:t>Theme 4.  A competition, competitive forces and competitiveness</w:t>
      </w:r>
    </w:p>
    <w:p w:rsidR="008B7A37" w:rsidRPr="002B3FDF" w:rsidRDefault="008B7A37" w:rsidP="00835666">
      <w:pPr>
        <w:framePr w:hSpace="180" w:wrap="around" w:vAnchor="text" w:hAnchor="text" w:y="1"/>
        <w:autoSpaceDE w:val="0"/>
        <w:autoSpaceDN w:val="0"/>
        <w:adjustRightInd w:val="0"/>
        <w:spacing w:after="0" w:line="240" w:lineRule="auto"/>
        <w:suppressOverlap/>
        <w:rPr>
          <w:rFonts w:ascii="Times New Roman" w:hAnsi="Times New Roman" w:cs="Times New Roman"/>
          <w:b/>
          <w:bCs/>
          <w:iCs/>
          <w:sz w:val="28"/>
          <w:szCs w:val="28"/>
          <w:lang w:val="en-US"/>
        </w:rPr>
      </w:pPr>
      <w:r w:rsidRPr="002B3FDF">
        <w:rPr>
          <w:rFonts w:ascii="Times New Roman" w:hAnsi="Times New Roman" w:cs="Times New Roman"/>
          <w:b/>
          <w:bCs/>
          <w:color w:val="000000"/>
          <w:sz w:val="28"/>
          <w:szCs w:val="28"/>
          <w:lang w:val="en-US"/>
        </w:rPr>
        <w:t>Lecture</w:t>
      </w:r>
      <w:r w:rsidR="00835666" w:rsidRPr="002B3FDF">
        <w:rPr>
          <w:rFonts w:ascii="Times New Roman" w:hAnsi="Times New Roman" w:cs="Times New Roman"/>
          <w:b/>
          <w:bCs/>
          <w:color w:val="000000"/>
          <w:sz w:val="28"/>
          <w:szCs w:val="28"/>
          <w:lang w:val="en-US"/>
        </w:rPr>
        <w:t xml:space="preserve"> 8.</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b/>
          <w:bCs/>
          <w:color w:val="000000"/>
          <w:sz w:val="28"/>
          <w:szCs w:val="28"/>
          <w:lang w:val="en-US"/>
        </w:rPr>
        <w:br/>
        <w:t xml:space="preserve">1. </w:t>
      </w:r>
      <w:r w:rsidRPr="002B3FDF">
        <w:rPr>
          <w:rFonts w:ascii="Times New Roman" w:hAnsi="Times New Roman" w:cs="Times New Roman"/>
          <w:b/>
          <w:iCs/>
          <w:sz w:val="28"/>
          <w:szCs w:val="28"/>
          <w:lang w:val="en-US"/>
        </w:rPr>
        <w:t>Kinds of a competition.</w:t>
      </w:r>
      <w:r w:rsidRPr="002B3FDF">
        <w:rPr>
          <w:rFonts w:ascii="Times New Roman" w:hAnsi="Times New Roman" w:cs="Times New Roman"/>
          <w:b/>
          <w:bCs/>
          <w:iCs/>
          <w:sz w:val="28"/>
          <w:szCs w:val="28"/>
          <w:lang w:val="en-US"/>
        </w:rPr>
        <w:t xml:space="preserve"> Competitiveness of firm and competitiveness of the goods.</w:t>
      </w:r>
    </w:p>
    <w:p w:rsidR="008B7A37" w:rsidRPr="002B3FDF" w:rsidRDefault="008B7A37" w:rsidP="003D4437">
      <w:pPr>
        <w:framePr w:hSpace="180" w:wrap="around" w:vAnchor="text" w:hAnchor="text" w:y="1"/>
        <w:autoSpaceDE w:val="0"/>
        <w:autoSpaceDN w:val="0"/>
        <w:adjustRightInd w:val="0"/>
        <w:spacing w:after="0" w:line="240" w:lineRule="auto"/>
        <w:suppressOverlap/>
        <w:jc w:val="both"/>
        <w:rPr>
          <w:rFonts w:ascii="Times New Roman" w:hAnsi="Times New Roman" w:cs="Times New Roman"/>
          <w:b/>
          <w:iCs/>
          <w:sz w:val="28"/>
          <w:szCs w:val="28"/>
          <w:lang w:val="en-US"/>
        </w:rPr>
      </w:pPr>
      <w:r w:rsidRPr="002B3FDF">
        <w:rPr>
          <w:rFonts w:ascii="Times New Roman" w:hAnsi="Times New Roman" w:cs="Times New Roman"/>
          <w:b/>
          <w:bCs/>
          <w:iCs/>
          <w:sz w:val="28"/>
          <w:szCs w:val="28"/>
          <w:lang w:val="en-US"/>
        </w:rPr>
        <w:t xml:space="preserve">2. </w:t>
      </w:r>
      <w:r w:rsidRPr="002B3FDF">
        <w:rPr>
          <w:rFonts w:ascii="Times New Roman" w:hAnsi="Times New Roman" w:cs="Times New Roman"/>
          <w:b/>
          <w:iCs/>
          <w:sz w:val="28"/>
          <w:szCs w:val="28"/>
          <w:lang w:val="en-US"/>
        </w:rPr>
        <w:t xml:space="preserve">Attributes (parameters) which will be put in a basis of comparison. </w:t>
      </w:r>
    </w:p>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10"/>
          <w:sz w:val="28"/>
          <w:szCs w:val="28"/>
          <w:lang w:val="en-US"/>
        </w:rPr>
      </w:pP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b/>
          <w:bCs/>
          <w:iCs/>
          <w:color w:val="000000"/>
          <w:spacing w:val="-10"/>
          <w:sz w:val="28"/>
          <w:szCs w:val="28"/>
          <w:lang w:val="en-US"/>
        </w:rPr>
        <w:t>I.</w:t>
      </w:r>
      <w:r w:rsidRPr="002B3FDF">
        <w:rPr>
          <w:rFonts w:ascii="Times New Roman" w:hAnsi="Times New Roman" w:cs="Times New Roman"/>
          <w:iCs/>
          <w:sz w:val="28"/>
          <w:szCs w:val="28"/>
          <w:lang w:val="en-US"/>
        </w:rPr>
        <w:tab/>
      </w:r>
      <w:r w:rsidRPr="002B3FDF">
        <w:rPr>
          <w:rFonts w:ascii="Times New Roman" w:hAnsi="Times New Roman" w:cs="Times New Roman"/>
          <w:b/>
          <w:bCs/>
          <w:iCs/>
          <w:sz w:val="28"/>
          <w:szCs w:val="28"/>
          <w:lang w:val="en-US"/>
        </w:rPr>
        <w:t xml:space="preserve"> </w:t>
      </w:r>
      <w:r w:rsidRPr="002B3FDF">
        <w:rPr>
          <w:rFonts w:ascii="Times New Roman" w:hAnsi="Times New Roman" w:cs="Times New Roman"/>
          <w:b/>
          <w:bCs/>
          <w:iCs/>
          <w:color w:val="800080"/>
          <w:sz w:val="28"/>
          <w:szCs w:val="28"/>
          <w:lang w:val="en-US"/>
        </w:rPr>
        <w:t>The competition is a rivalry, competition between commodity producers in the market for more favourable conditions of manufacture and selling of the goods for reception of the greatest possible profit</w:t>
      </w:r>
      <w:r w:rsidRPr="002B3FDF">
        <w:rPr>
          <w:rFonts w:ascii="Times New Roman" w:hAnsi="Times New Roman" w:cs="Times New Roman"/>
          <w:bCs/>
          <w:iCs/>
          <w:color w:val="800080"/>
          <w:sz w:val="28"/>
          <w:szCs w:val="28"/>
          <w:lang w:val="en-US"/>
        </w:rPr>
        <w:t>.</w:t>
      </w:r>
      <w:r w:rsidRPr="002B3FDF">
        <w:rPr>
          <w:rFonts w:ascii="Times New Roman" w:hAnsi="Times New Roman" w:cs="Times New Roman"/>
          <w:iCs/>
          <w:sz w:val="28"/>
          <w:szCs w:val="28"/>
          <w:lang w:val="en-US"/>
        </w:rPr>
        <w:t xml:space="preserve"> Simultaneously the competition is the mechanism of automatic control for proportions of a social production. It objectively forces to reduce regularly individual production costs and realizations, to raise labour productivity, to save resources, to achieve more   rational combination of used factors of manufacture.</w:t>
      </w: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The competition is the cheapest and effective quality monitoring both from the enterprise, and from the market.</w:t>
      </w:r>
    </w:p>
    <w:p w:rsidR="00F83488" w:rsidRPr="002B3FDF" w:rsidRDefault="00F83488" w:rsidP="003D4437">
      <w:pPr>
        <w:autoSpaceDE w:val="0"/>
        <w:autoSpaceDN w:val="0"/>
        <w:adjustRightInd w:val="0"/>
        <w:spacing w:after="0" w:line="240" w:lineRule="auto"/>
        <w:jc w:val="both"/>
        <w:rPr>
          <w:rFonts w:ascii="Times New Roman" w:hAnsi="Times New Roman" w:cs="Times New Roman"/>
          <w:i/>
          <w:iCs/>
          <w:sz w:val="28"/>
          <w:szCs w:val="28"/>
          <w:lang w:val="en-US"/>
        </w:rPr>
      </w:pPr>
      <w:r w:rsidRPr="002B3FDF">
        <w:rPr>
          <w:rFonts w:ascii="Times New Roman" w:hAnsi="Times New Roman" w:cs="Times New Roman"/>
          <w:i/>
          <w:iCs/>
          <w:sz w:val="28"/>
          <w:szCs w:val="28"/>
          <w:lang w:val="en-US"/>
        </w:rPr>
        <w:tab/>
        <w:t xml:space="preserve"> There are some kinds of a competition.</w:t>
      </w:r>
    </w:p>
    <w:p w:rsidR="00F83488" w:rsidRPr="002B3FDF" w:rsidRDefault="00F83488" w:rsidP="003D4437">
      <w:p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t xml:space="preserve"> The Interbranch competition is a struggle between representatives </w:t>
      </w:r>
      <w:r w:rsidRPr="002B3FDF">
        <w:rPr>
          <w:rFonts w:ascii="Times New Roman" w:hAnsi="Times New Roman" w:cs="Times New Roman"/>
          <w:iCs/>
          <w:sz w:val="28"/>
          <w:szCs w:val="28"/>
          <w:u w:val="single"/>
          <w:lang w:val="en-US"/>
        </w:rPr>
        <w:t>of different</w:t>
      </w:r>
      <w:r w:rsidRPr="002B3FDF">
        <w:rPr>
          <w:rFonts w:ascii="Times New Roman" w:hAnsi="Times New Roman" w:cs="Times New Roman"/>
          <w:iCs/>
          <w:sz w:val="28"/>
          <w:szCs w:val="28"/>
          <w:lang w:val="en-US"/>
        </w:rPr>
        <w:t xml:space="preserve"> branches for the same demand</w:t>
      </w:r>
    </w:p>
    <w:p w:rsidR="00F83488" w:rsidRPr="002B3FDF" w:rsidRDefault="00F83488" w:rsidP="003D4437">
      <w:pPr>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t xml:space="preserve"> The Intrabranch competition is a struggle between representatives </w:t>
      </w:r>
      <w:r w:rsidRPr="002B3FDF">
        <w:rPr>
          <w:rFonts w:ascii="Times New Roman" w:hAnsi="Times New Roman" w:cs="Times New Roman"/>
          <w:iCs/>
          <w:sz w:val="28"/>
          <w:szCs w:val="28"/>
          <w:u w:val="single"/>
          <w:lang w:val="en-US"/>
        </w:rPr>
        <w:t>of one</w:t>
      </w:r>
      <w:r w:rsidRPr="002B3FDF">
        <w:rPr>
          <w:rFonts w:ascii="Times New Roman" w:hAnsi="Times New Roman" w:cs="Times New Roman"/>
          <w:iCs/>
          <w:sz w:val="28"/>
          <w:szCs w:val="28"/>
          <w:lang w:val="en-US"/>
        </w:rPr>
        <w:t xml:space="preserve"> branch for demand</w:t>
      </w:r>
    </w:p>
    <w:p w:rsidR="00F83488" w:rsidRPr="002B3FDF" w:rsidRDefault="00F83488" w:rsidP="003D4437">
      <w:pPr>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t xml:space="preserve"> The Interfirm competition is a struggle between firms for demand</w:t>
      </w:r>
    </w:p>
    <w:p w:rsidR="00F83488" w:rsidRPr="002B3FDF" w:rsidRDefault="00F83488" w:rsidP="003D4437">
      <w:pPr>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t xml:space="preserve"> The Intrafirm competition is a  struggle between the goods which is let out by one manufacturer</w:t>
      </w: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In aggregate the given kinds of a competition make the competitive environment. The competitive environment is a set of all companies-competitors making and distributing the similar goods. </w:t>
      </w:r>
      <w:r w:rsidRPr="002B3FDF">
        <w:rPr>
          <w:rFonts w:ascii="Times New Roman" w:hAnsi="Times New Roman" w:cs="Times New Roman"/>
          <w:iCs/>
          <w:sz w:val="28"/>
          <w:szCs w:val="28"/>
          <w:lang w:val="en-US"/>
        </w:rPr>
        <w:tab/>
      </w: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P</w:t>
      </w:r>
      <w:r w:rsidRPr="002B3FDF">
        <w:rPr>
          <w:rFonts w:ascii="Times New Roman" w:hAnsi="Times New Roman" w:cs="Times New Roman"/>
          <w:b/>
          <w:iCs/>
          <w:sz w:val="28"/>
          <w:szCs w:val="28"/>
          <w:lang w:val="en-US"/>
        </w:rPr>
        <w:t>arameters</w:t>
      </w:r>
      <w:r w:rsidRPr="002B3FDF">
        <w:rPr>
          <w:rFonts w:ascii="Times New Roman" w:hAnsi="Times New Roman" w:cs="Times New Roman"/>
          <w:iCs/>
          <w:sz w:val="28"/>
          <w:szCs w:val="28"/>
          <w:lang w:val="en-US"/>
        </w:rPr>
        <w:t xml:space="preserve"> of the competitive environment of the goods are: surplus of the goods-substitutes, a degree of a saturation of the market, a monopolization level of the market.</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sz w:val="28"/>
          <w:szCs w:val="28"/>
          <w:lang w:val="en-US"/>
        </w:rPr>
      </w:pPr>
      <w:r w:rsidRPr="002B3FDF">
        <w:rPr>
          <w:rFonts w:ascii="Times New Roman" w:hAnsi="Times New Roman" w:cs="Times New Roman"/>
          <w:iCs/>
          <w:sz w:val="28"/>
          <w:szCs w:val="28"/>
          <w:lang w:val="en-US"/>
        </w:rPr>
        <w:lastRenderedPageBreak/>
        <w:tab/>
        <w:t>The concept</w:t>
      </w:r>
      <w:r w:rsidRPr="002B3FDF">
        <w:rPr>
          <w:rFonts w:ascii="Times New Roman" w:hAnsi="Times New Roman" w:cs="Times New Roman"/>
          <w:bCs/>
          <w:iCs/>
          <w:sz w:val="28"/>
          <w:szCs w:val="28"/>
          <w:lang w:val="en-US"/>
        </w:rPr>
        <w:t xml:space="preserve"> of competitiveness</w:t>
      </w:r>
      <w:r w:rsidRPr="002B3FDF">
        <w:rPr>
          <w:rFonts w:ascii="Times New Roman" w:hAnsi="Times New Roman" w:cs="Times New Roman"/>
          <w:iCs/>
          <w:sz w:val="28"/>
          <w:szCs w:val="28"/>
          <w:lang w:val="en-US"/>
        </w:rPr>
        <w:t xml:space="preserve"> is indissolubly connected with a competition</w:t>
      </w:r>
      <w:r w:rsidRPr="002B3FDF">
        <w:rPr>
          <w:rFonts w:ascii="Times New Roman" w:hAnsi="Times New Roman" w:cs="Times New Roman"/>
          <w:bCs/>
          <w:iCs/>
          <w:sz w:val="28"/>
          <w:szCs w:val="28"/>
          <w:lang w:val="en-US"/>
        </w:rPr>
        <w:t xml:space="preserve"> -</w:t>
      </w:r>
      <w:r w:rsidRPr="002B3FDF">
        <w:rPr>
          <w:rFonts w:ascii="Times New Roman" w:hAnsi="Times New Roman" w:cs="Times New Roman"/>
          <w:iCs/>
          <w:sz w:val="28"/>
          <w:szCs w:val="28"/>
          <w:lang w:val="en-US"/>
        </w:rPr>
        <w:t xml:space="preserve"> ability of a national economy, branch, an economic unit to advance the contender in achievement of the put economic targets.</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ab/>
        <w:t xml:space="preserve"> Competitiveness happens two kinds: competitiveness of firm and competitiveness of the goods.</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ab/>
        <w:t xml:space="preserve"> </w:t>
      </w:r>
      <w:r w:rsidRPr="002B3FDF">
        <w:rPr>
          <w:rFonts w:ascii="Times New Roman" w:hAnsi="Times New Roman" w:cs="Times New Roman"/>
          <w:bCs/>
          <w:i/>
          <w:iCs/>
          <w:sz w:val="28"/>
          <w:szCs w:val="28"/>
          <w:lang w:val="en-US"/>
        </w:rPr>
        <w:t>Competitiveness of firm</w:t>
      </w:r>
      <w:r w:rsidRPr="002B3FDF">
        <w:rPr>
          <w:rFonts w:ascii="Times New Roman" w:hAnsi="Times New Roman" w:cs="Times New Roman"/>
          <w:bCs/>
          <w:iCs/>
          <w:sz w:val="28"/>
          <w:szCs w:val="28"/>
          <w:lang w:val="en-US"/>
        </w:rPr>
        <w:t xml:space="preserve"> is an opportunity of effective economic activities and its practical profitable realization in conditions of the competitive market.</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ab/>
        <w:t xml:space="preserve"> </w:t>
      </w:r>
      <w:r w:rsidRPr="002B3FDF">
        <w:rPr>
          <w:rFonts w:ascii="Times New Roman" w:hAnsi="Times New Roman" w:cs="Times New Roman"/>
          <w:bCs/>
          <w:i/>
          <w:iCs/>
          <w:sz w:val="28"/>
          <w:szCs w:val="28"/>
          <w:lang w:val="en-US"/>
        </w:rPr>
        <w:t>Competitiveness of the goods</w:t>
      </w:r>
      <w:r w:rsidRPr="002B3FDF">
        <w:rPr>
          <w:rFonts w:ascii="Times New Roman" w:hAnsi="Times New Roman" w:cs="Times New Roman"/>
          <w:bCs/>
          <w:iCs/>
          <w:sz w:val="28"/>
          <w:szCs w:val="28"/>
          <w:lang w:val="en-US"/>
        </w:rPr>
        <w:t xml:space="preserve"> is a set of qualitative and cost characteristics of the goods, providing satisfaction of concrete need of the buyer.</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Competitiveness of the goods is set by several factors:</w:t>
      </w:r>
    </w:p>
    <w:p w:rsidR="00F83488" w:rsidRPr="002B3FDF" w:rsidRDefault="00F83488" w:rsidP="003D4437">
      <w:pPr>
        <w:tabs>
          <w:tab w:val="left" w:pos="720"/>
        </w:tabs>
        <w:autoSpaceDE w:val="0"/>
        <w:autoSpaceDN w:val="0"/>
        <w:adjustRightInd w:val="0"/>
        <w:spacing w:after="0" w:line="240" w:lineRule="auto"/>
        <w:ind w:hanging="360"/>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 xml:space="preserve">· </w:t>
      </w:r>
      <w:r w:rsidRPr="002B3FDF">
        <w:rPr>
          <w:rFonts w:ascii="Times New Roman" w:hAnsi="Times New Roman" w:cs="Times New Roman"/>
          <w:bCs/>
          <w:iCs/>
          <w:sz w:val="28"/>
          <w:szCs w:val="28"/>
          <w:lang w:val="en-US"/>
        </w:rPr>
        <w:tab/>
        <w:t xml:space="preserve"> Technical and economic characteristics (tendencies of development of economy, the market, STP, applied materials and the equipment during production)</w:t>
      </w:r>
    </w:p>
    <w:p w:rsidR="00F83488" w:rsidRPr="002B3FDF" w:rsidRDefault="00F83488" w:rsidP="003D4437">
      <w:pPr>
        <w:autoSpaceDE w:val="0"/>
        <w:autoSpaceDN w:val="0"/>
        <w:adjustRightInd w:val="0"/>
        <w:spacing w:after="0" w:line="240" w:lineRule="auto"/>
        <w:ind w:hanging="360"/>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 xml:space="preserve">· </w:t>
      </w:r>
      <w:r w:rsidRPr="002B3FDF">
        <w:rPr>
          <w:rFonts w:ascii="Times New Roman" w:hAnsi="Times New Roman" w:cs="Times New Roman"/>
          <w:bCs/>
          <w:iCs/>
          <w:sz w:val="28"/>
          <w:szCs w:val="28"/>
          <w:lang w:val="en-US"/>
        </w:rPr>
        <w:tab/>
        <w:t xml:space="preserve"> Quality of the goods (standardized and regulated)</w:t>
      </w:r>
    </w:p>
    <w:p w:rsidR="00F83488" w:rsidRPr="002B3FDF" w:rsidRDefault="00F83488" w:rsidP="003D4437">
      <w:pPr>
        <w:autoSpaceDE w:val="0"/>
        <w:autoSpaceDN w:val="0"/>
        <w:adjustRightInd w:val="0"/>
        <w:spacing w:after="0" w:line="240" w:lineRule="auto"/>
        <w:ind w:hanging="360"/>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 xml:space="preserve">· </w:t>
      </w:r>
      <w:r w:rsidRPr="002B3FDF">
        <w:rPr>
          <w:rFonts w:ascii="Times New Roman" w:hAnsi="Times New Roman" w:cs="Times New Roman"/>
          <w:bCs/>
          <w:iCs/>
          <w:sz w:val="28"/>
          <w:szCs w:val="28"/>
          <w:lang w:val="en-US"/>
        </w:rPr>
        <w:tab/>
        <w:t xml:space="preserve"> Commercial and organizational conditions (expenses for purchase and operation of production)</w:t>
      </w:r>
    </w:p>
    <w:p w:rsidR="00F83488" w:rsidRPr="002B3FDF" w:rsidRDefault="00F83488" w:rsidP="001C3B54">
      <w:pPr>
        <w:autoSpaceDE w:val="0"/>
        <w:autoSpaceDN w:val="0"/>
        <w:adjustRightInd w:val="0"/>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main criterion of competitiveness of the goods is </w:t>
      </w:r>
      <w:r w:rsidRPr="002B3FDF">
        <w:rPr>
          <w:rFonts w:ascii="Times New Roman" w:hAnsi="Times New Roman" w:cs="Times New Roman"/>
          <w:b/>
          <w:bCs/>
          <w:sz w:val="28"/>
          <w:szCs w:val="28"/>
          <w:lang w:val="en-US"/>
        </w:rPr>
        <w:t xml:space="preserve"> degree of consumers satisfaction from using</w:t>
      </w:r>
      <w:r w:rsidRPr="002B3FDF">
        <w:rPr>
          <w:rFonts w:ascii="Times New Roman" w:hAnsi="Times New Roman" w:cs="Times New Roman"/>
          <w:sz w:val="28"/>
          <w:szCs w:val="28"/>
          <w:lang w:val="en-US"/>
        </w:rPr>
        <w:t xml:space="preserve"> them, than is caused various value differ of  the goods for consumers.</w:t>
      </w:r>
    </w:p>
    <w:p w:rsidR="00F83488" w:rsidRPr="002B3FDF" w:rsidRDefault="00F83488" w:rsidP="001C3B54">
      <w:pPr>
        <w:autoSpaceDE w:val="0"/>
        <w:autoSpaceDN w:val="0"/>
        <w:adjustRightInd w:val="0"/>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Criteria of competitiveness of the goods are subdivided on two groups: consumer and economic.</w:t>
      </w:r>
    </w:p>
    <w:p w:rsidR="00F83488" w:rsidRPr="002B3FDF" w:rsidRDefault="00F83488" w:rsidP="003D4437">
      <w:pPr>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first group includes parameters: quality and assortment</w:t>
      </w:r>
    </w:p>
    <w:p w:rsidR="00F83488" w:rsidRPr="002B3FDF" w:rsidRDefault="00F83488" w:rsidP="003D4437">
      <w:pPr>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second group includes parameters: system of discounts and the price</w:t>
      </w:r>
    </w:p>
    <w:p w:rsidR="00F83488" w:rsidRPr="002B3FDF" w:rsidRDefault="00F83488" w:rsidP="001C3B54">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To be branded, products must be differentiated. The obvious means of differentiation, and often the most compelling ones to consumers, relate to aspects of the product and service. For instance, Method built a $10 million business in a year by creating a unique line of nontoxic household cleaning products with bright colors and sleek designs. A company can differentiate its market offering through personnel, channel, and image (see Table 1).</w:t>
      </w:r>
    </w:p>
    <w:p w:rsidR="00F83488" w:rsidRPr="002B3FDF" w:rsidRDefault="00F83488" w:rsidP="003D4437">
      <w:pPr>
        <w:spacing w:after="0" w:line="240" w:lineRule="auto"/>
        <w:jc w:val="both"/>
        <w:rPr>
          <w:rFonts w:ascii="Times New Roman" w:hAnsi="Times New Roman" w:cs="Times New Roman"/>
          <w:sz w:val="28"/>
          <w:szCs w:val="28"/>
          <w:lang w:val="en-US"/>
        </w:rPr>
      </w:pPr>
      <w:bookmarkStart w:id="0" w:name="bookmark1"/>
      <w:r w:rsidRPr="002B3FDF">
        <w:rPr>
          <w:rFonts w:ascii="Times New Roman" w:hAnsi="Times New Roman" w:cs="Times New Roman"/>
          <w:b/>
          <w:bCs/>
          <w:color w:val="000000"/>
          <w:sz w:val="28"/>
          <w:szCs w:val="28"/>
          <w:lang w:val="en-US"/>
        </w:rPr>
        <w:t>I . Product Differentiation</w:t>
      </w:r>
      <w:bookmarkEnd w:id="0"/>
    </w:p>
    <w:p w:rsidR="00F83488" w:rsidRPr="002B3FDF" w:rsidRDefault="00F83488" w:rsidP="001C3B54">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Physical products vary in their potential for differentiation. At one extreme are prod</w:t>
      </w:r>
      <w:r w:rsidRPr="002B3FDF">
        <w:rPr>
          <w:rFonts w:ascii="Times New Roman" w:hAnsi="Times New Roman" w:cs="Times New Roman"/>
          <w:color w:val="000000"/>
          <w:sz w:val="28"/>
          <w:szCs w:val="28"/>
          <w:lang w:val="en-US"/>
        </w:rPr>
        <w:softHyphen/>
        <w:t>ucts that allow little variation: chicken, steel, aspirin. Yet even here, some differentia</w:t>
      </w:r>
      <w:r w:rsidRPr="002B3FDF">
        <w:rPr>
          <w:rFonts w:ascii="Times New Roman" w:hAnsi="Times New Roman" w:cs="Times New Roman"/>
          <w:color w:val="000000"/>
          <w:sz w:val="28"/>
          <w:szCs w:val="28"/>
          <w:lang w:val="en-US"/>
        </w:rPr>
        <w:softHyphen/>
        <w:t>tion is possible: Procter &amp; Gamble offers several laundry detergent brands, each with its own identity. At the other extreme are products that can be highly differentiated, such as cars and furniture. Products can be differentiated through:</w:t>
      </w:r>
      <w:r w:rsidRPr="002B3FDF">
        <w:rPr>
          <w:rFonts w:ascii="Times New Roman" w:hAnsi="Times New Roman" w:cs="Times New Roman"/>
          <w:color w:val="000000"/>
          <w:sz w:val="28"/>
          <w:szCs w:val="28"/>
          <w:vertAlign w:val="superscript"/>
          <w:lang w:val="en-US"/>
        </w:rPr>
        <w:t>7</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Form.</w:t>
      </w:r>
      <w:r w:rsidRPr="002B3FDF">
        <w:rPr>
          <w:rFonts w:ascii="Times New Roman" w:hAnsi="Times New Roman" w:cs="Times New Roman"/>
          <w:color w:val="000000"/>
          <w:sz w:val="28"/>
          <w:szCs w:val="28"/>
          <w:lang w:val="en-US"/>
        </w:rPr>
        <w:t xml:space="preserve"> </w:t>
      </w:r>
      <w:r w:rsidRPr="002B3FDF">
        <w:rPr>
          <w:rFonts w:ascii="Times New Roman" w:hAnsi="Times New Roman" w:cs="Times New Roman"/>
          <w:b/>
          <w:bCs/>
          <w:color w:val="000000"/>
          <w:sz w:val="28"/>
          <w:szCs w:val="28"/>
          <w:lang w:val="en-US"/>
        </w:rPr>
        <w:t xml:space="preserve">Form </w:t>
      </w:r>
      <w:r w:rsidRPr="002B3FDF">
        <w:rPr>
          <w:rFonts w:ascii="Times New Roman" w:hAnsi="Times New Roman" w:cs="Times New Roman"/>
          <w:color w:val="000000"/>
          <w:sz w:val="28"/>
          <w:szCs w:val="28"/>
          <w:lang w:val="en-US"/>
        </w:rPr>
        <w:t>refers to the product’s size, shape, or physical structure. For example, aspirin can be differentiated by dosage size, shape, coating, and action time.</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Features.</w:t>
      </w:r>
      <w:r w:rsidRPr="002B3FDF">
        <w:rPr>
          <w:rFonts w:ascii="Times New Roman" w:hAnsi="Times New Roman" w:cs="Times New Roman"/>
          <w:color w:val="000000"/>
          <w:sz w:val="28"/>
          <w:szCs w:val="28"/>
          <w:lang w:val="en-US"/>
        </w:rPr>
        <w:t xml:space="preserve"> The characteristics that supplement the product’s basic function are its </w:t>
      </w:r>
      <w:r w:rsidRPr="002B3FDF">
        <w:rPr>
          <w:rFonts w:ascii="Times New Roman" w:hAnsi="Times New Roman" w:cs="Times New Roman"/>
          <w:b/>
          <w:bCs/>
          <w:color w:val="000000"/>
          <w:sz w:val="28"/>
          <w:szCs w:val="28"/>
          <w:lang w:val="en-US"/>
        </w:rPr>
        <w:t xml:space="preserve">features. </w:t>
      </w:r>
      <w:r w:rsidRPr="002B3FDF">
        <w:rPr>
          <w:rFonts w:ascii="Times New Roman" w:hAnsi="Times New Roman" w:cs="Times New Roman"/>
          <w:color w:val="000000"/>
          <w:sz w:val="28"/>
          <w:szCs w:val="28"/>
          <w:lang w:val="en-US"/>
        </w:rPr>
        <w:t xml:space="preserve">Marketers can identify and select new features by researching needs and calculating </w:t>
      </w:r>
      <w:r w:rsidRPr="002B3FDF">
        <w:rPr>
          <w:rFonts w:ascii="Times New Roman" w:hAnsi="Times New Roman" w:cs="Times New Roman"/>
          <w:i/>
          <w:iCs/>
          <w:color w:val="000000"/>
          <w:sz w:val="28"/>
          <w:szCs w:val="28"/>
          <w:lang w:val="en-US"/>
        </w:rPr>
        <w:t>customer value</w:t>
      </w:r>
      <w:r w:rsidRPr="002B3FDF">
        <w:rPr>
          <w:rFonts w:ascii="Times New Roman" w:hAnsi="Times New Roman" w:cs="Times New Roman"/>
          <w:color w:val="000000"/>
          <w:sz w:val="28"/>
          <w:szCs w:val="28"/>
          <w:lang w:val="en-US"/>
        </w:rPr>
        <w:t xml:space="preserve"> versus </w:t>
      </w:r>
      <w:r w:rsidRPr="002B3FDF">
        <w:rPr>
          <w:rFonts w:ascii="Times New Roman" w:hAnsi="Times New Roman" w:cs="Times New Roman"/>
          <w:i/>
          <w:iCs/>
          <w:color w:val="000000"/>
          <w:sz w:val="28"/>
          <w:szCs w:val="28"/>
          <w:lang w:val="en-US"/>
        </w:rPr>
        <w:t>company cost</w:t>
      </w:r>
      <w:r w:rsidRPr="002B3FDF">
        <w:rPr>
          <w:rFonts w:ascii="Times New Roman" w:hAnsi="Times New Roman" w:cs="Times New Roman"/>
          <w:color w:val="000000"/>
          <w:sz w:val="28"/>
          <w:szCs w:val="28"/>
          <w:lang w:val="en-US"/>
        </w:rPr>
        <w:t xml:space="preserve"> for each potential feature. They should also think about how many customers want each feature, how long they need to introduce each, and how easily rivals can copy each.</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lastRenderedPageBreak/>
        <w:t>Performance quality.</w:t>
      </w:r>
      <w:r w:rsidRPr="002B3FDF">
        <w:rPr>
          <w:rFonts w:ascii="Times New Roman" w:hAnsi="Times New Roman" w:cs="Times New Roman"/>
          <w:color w:val="000000"/>
          <w:sz w:val="28"/>
          <w:szCs w:val="28"/>
          <w:lang w:val="en-US"/>
        </w:rPr>
        <w:t xml:space="preserve"> </w:t>
      </w:r>
      <w:r w:rsidRPr="002B3FDF">
        <w:rPr>
          <w:rFonts w:ascii="Times New Roman" w:hAnsi="Times New Roman" w:cs="Times New Roman"/>
          <w:b/>
          <w:bCs/>
          <w:color w:val="000000"/>
          <w:sz w:val="28"/>
          <w:szCs w:val="28"/>
          <w:lang w:val="en-US"/>
        </w:rPr>
        <w:t xml:space="preserve">Performance quality </w:t>
      </w:r>
      <w:r w:rsidRPr="002B3FDF">
        <w:rPr>
          <w:rFonts w:ascii="Times New Roman" w:hAnsi="Times New Roman" w:cs="Times New Roman"/>
          <w:color w:val="000000"/>
          <w:sz w:val="28"/>
          <w:szCs w:val="28"/>
          <w:lang w:val="en-US"/>
        </w:rPr>
        <w:t>is the level at which the product’s pri</w:t>
      </w:r>
      <w:r w:rsidRPr="002B3FDF">
        <w:rPr>
          <w:rFonts w:ascii="Times New Roman" w:hAnsi="Times New Roman" w:cs="Times New Roman"/>
          <w:color w:val="000000"/>
          <w:sz w:val="28"/>
          <w:szCs w:val="28"/>
          <w:lang w:val="en-US"/>
        </w:rPr>
        <w:softHyphen/>
        <w:t>mary characteristics operate. Firms should design a performance level appropriate to the target market and competitors’ performance levels, while managing performance quality through time.</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Conformance quality.</w:t>
      </w:r>
      <w:r w:rsidRPr="002B3FDF">
        <w:rPr>
          <w:rFonts w:ascii="Times New Roman" w:hAnsi="Times New Roman" w:cs="Times New Roman"/>
          <w:color w:val="000000"/>
          <w:sz w:val="28"/>
          <w:szCs w:val="28"/>
          <w:lang w:val="en-US"/>
        </w:rPr>
        <w:t xml:space="preserve"> Buyers expect products to have a high </w:t>
      </w:r>
      <w:r w:rsidRPr="002B3FDF">
        <w:rPr>
          <w:rFonts w:ascii="Times New Roman" w:hAnsi="Times New Roman" w:cs="Times New Roman"/>
          <w:b/>
          <w:bCs/>
          <w:color w:val="000000"/>
          <w:sz w:val="28"/>
          <w:szCs w:val="28"/>
          <w:lang w:val="en-US"/>
        </w:rPr>
        <w:t xml:space="preserve">conformance quality, </w:t>
      </w:r>
      <w:r w:rsidRPr="002B3FDF">
        <w:rPr>
          <w:rFonts w:ascii="Times New Roman" w:hAnsi="Times New Roman" w:cs="Times New Roman"/>
          <w:color w:val="000000"/>
          <w:sz w:val="28"/>
          <w:szCs w:val="28"/>
          <w:lang w:val="en-US"/>
        </w:rPr>
        <w:t>the degree to which all of the produced units are identical and meet the promised specifications. If a product has low conformance quality, the product will disappoint some buyers.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TABLE 1</w:t>
      </w:r>
    </w:p>
    <w:tbl>
      <w:tblPr>
        <w:tblW w:w="0" w:type="auto"/>
        <w:tblLayout w:type="fixed"/>
        <w:tblCellMar>
          <w:left w:w="0" w:type="dxa"/>
          <w:right w:w="0" w:type="dxa"/>
        </w:tblCellMar>
        <w:tblLook w:val="0000"/>
      </w:tblPr>
      <w:tblGrid>
        <w:gridCol w:w="1219"/>
        <w:gridCol w:w="2141"/>
        <w:gridCol w:w="1637"/>
        <w:gridCol w:w="1416"/>
        <w:gridCol w:w="2141"/>
      </w:tblGrid>
      <w:tr w:rsidR="00F83488" w:rsidRPr="002B3FDF" w:rsidTr="00B768A1">
        <w:trPr>
          <w:trHeight w:hRule="exact" w:val="379"/>
        </w:trPr>
        <w:tc>
          <w:tcPr>
            <w:tcW w:w="1219"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Product</w:t>
            </w:r>
          </w:p>
        </w:tc>
        <w:tc>
          <w:tcPr>
            <w:tcW w:w="2141"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Services</w:t>
            </w:r>
          </w:p>
        </w:tc>
        <w:tc>
          <w:tcPr>
            <w:tcW w:w="1637"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Personnel</w:t>
            </w:r>
          </w:p>
        </w:tc>
        <w:tc>
          <w:tcPr>
            <w:tcW w:w="1416"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Channel</w:t>
            </w:r>
          </w:p>
        </w:tc>
        <w:tc>
          <w:tcPr>
            <w:tcW w:w="2141"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Image</w:t>
            </w:r>
          </w:p>
        </w:tc>
      </w:tr>
      <w:tr w:rsidR="00F83488" w:rsidRPr="002B3FDF" w:rsidTr="00B768A1">
        <w:trPr>
          <w:trHeight w:hRule="exact" w:val="283"/>
        </w:trPr>
        <w:tc>
          <w:tcPr>
            <w:tcW w:w="1219"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Form</w:t>
            </w:r>
          </w:p>
        </w:tc>
        <w:tc>
          <w:tcPr>
            <w:tcW w:w="2141"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Ordering ease</w:t>
            </w:r>
          </w:p>
        </w:tc>
        <w:tc>
          <w:tcPr>
            <w:tcW w:w="1637"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Competence</w:t>
            </w:r>
          </w:p>
        </w:tc>
        <w:tc>
          <w:tcPr>
            <w:tcW w:w="1416"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Coverage</w:t>
            </w:r>
          </w:p>
        </w:tc>
        <w:tc>
          <w:tcPr>
            <w:tcW w:w="2141" w:type="dxa"/>
            <w:tcBorders>
              <w:top w:val="single" w:sz="4" w:space="0" w:color="auto"/>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Symbols, colors, slogans</w:t>
            </w:r>
          </w:p>
        </w:tc>
      </w:tr>
      <w:tr w:rsidR="00F83488" w:rsidRPr="002B3FDF" w:rsidTr="00B768A1">
        <w:trPr>
          <w:trHeight w:hRule="exact" w:val="250"/>
        </w:trPr>
        <w:tc>
          <w:tcPr>
            <w:tcW w:w="1219"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Features</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Delivery</w:t>
            </w:r>
          </w:p>
        </w:tc>
        <w:tc>
          <w:tcPr>
            <w:tcW w:w="1637"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Courtesy</w:t>
            </w:r>
          </w:p>
        </w:tc>
        <w:tc>
          <w:tcPr>
            <w:tcW w:w="1416"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Expertise</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Atmosphere</w:t>
            </w:r>
          </w:p>
        </w:tc>
      </w:tr>
      <w:tr w:rsidR="00F83488" w:rsidRPr="002B3FDF" w:rsidTr="00B768A1">
        <w:trPr>
          <w:trHeight w:hRule="exact" w:val="235"/>
        </w:trPr>
        <w:tc>
          <w:tcPr>
            <w:tcW w:w="1219"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Conformance</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Installation</w:t>
            </w:r>
          </w:p>
        </w:tc>
        <w:tc>
          <w:tcPr>
            <w:tcW w:w="1637"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Credibility</w:t>
            </w:r>
          </w:p>
        </w:tc>
        <w:tc>
          <w:tcPr>
            <w:tcW w:w="1416"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Performance</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Events</w:t>
            </w:r>
          </w:p>
        </w:tc>
      </w:tr>
      <w:tr w:rsidR="00F83488" w:rsidRPr="002B3FDF" w:rsidTr="00B768A1">
        <w:trPr>
          <w:trHeight w:hRule="exact" w:val="264"/>
        </w:trPr>
        <w:tc>
          <w:tcPr>
            <w:tcW w:w="1219"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Durability</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Customer training</w:t>
            </w:r>
          </w:p>
        </w:tc>
        <w:tc>
          <w:tcPr>
            <w:tcW w:w="1637"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Reliability</w:t>
            </w:r>
          </w:p>
        </w:tc>
        <w:tc>
          <w:tcPr>
            <w:tcW w:w="1416"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Brand contacts</w:t>
            </w:r>
          </w:p>
        </w:tc>
      </w:tr>
      <w:tr w:rsidR="00F83488" w:rsidRPr="002B3FDF" w:rsidTr="00B768A1">
        <w:trPr>
          <w:trHeight w:hRule="exact" w:val="250"/>
        </w:trPr>
        <w:tc>
          <w:tcPr>
            <w:tcW w:w="1219"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Reliability</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Customer consulting</w:t>
            </w:r>
          </w:p>
        </w:tc>
        <w:tc>
          <w:tcPr>
            <w:tcW w:w="1637"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Responsiveness</w:t>
            </w:r>
          </w:p>
        </w:tc>
        <w:tc>
          <w:tcPr>
            <w:tcW w:w="1416"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r>
      <w:tr w:rsidR="00F83488" w:rsidRPr="002B3FDF" w:rsidTr="00B768A1">
        <w:trPr>
          <w:trHeight w:hRule="exact" w:val="245"/>
        </w:trPr>
        <w:tc>
          <w:tcPr>
            <w:tcW w:w="1219"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Repairability</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Maintenance and repair</w:t>
            </w:r>
          </w:p>
        </w:tc>
        <w:tc>
          <w:tcPr>
            <w:tcW w:w="1637"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Communication</w:t>
            </w:r>
          </w:p>
        </w:tc>
        <w:tc>
          <w:tcPr>
            <w:tcW w:w="1416"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r>
      <w:tr w:rsidR="00F83488" w:rsidRPr="002B3FDF" w:rsidTr="00B768A1">
        <w:trPr>
          <w:trHeight w:hRule="exact" w:val="259"/>
        </w:trPr>
        <w:tc>
          <w:tcPr>
            <w:tcW w:w="1219"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Style</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1637"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1416"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r>
      <w:tr w:rsidR="00F83488" w:rsidRPr="002B3FDF" w:rsidTr="00B768A1">
        <w:trPr>
          <w:trHeight w:hRule="exact" w:val="250"/>
        </w:trPr>
        <w:tc>
          <w:tcPr>
            <w:tcW w:w="1219"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Design</w:t>
            </w: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1637"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1416"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2141" w:type="dxa"/>
            <w:tcBorders>
              <w:top w:val="nil"/>
              <w:left w:val="nil"/>
              <w:bottom w:val="nil"/>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r>
      <w:tr w:rsidR="00F83488" w:rsidRPr="002B3FDF" w:rsidTr="00B768A1">
        <w:trPr>
          <w:trHeight w:hRule="exact" w:val="403"/>
        </w:trPr>
        <w:tc>
          <w:tcPr>
            <w:tcW w:w="1219" w:type="dxa"/>
            <w:tcBorders>
              <w:top w:val="nil"/>
              <w:left w:val="nil"/>
              <w:bottom w:val="single" w:sz="4" w:space="0" w:color="auto"/>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Quality</w:t>
            </w:r>
          </w:p>
        </w:tc>
        <w:tc>
          <w:tcPr>
            <w:tcW w:w="2141" w:type="dxa"/>
            <w:tcBorders>
              <w:top w:val="nil"/>
              <w:left w:val="nil"/>
              <w:bottom w:val="single" w:sz="4" w:space="0" w:color="auto"/>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1637" w:type="dxa"/>
            <w:tcBorders>
              <w:top w:val="nil"/>
              <w:left w:val="nil"/>
              <w:bottom w:val="single" w:sz="4" w:space="0" w:color="auto"/>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1416" w:type="dxa"/>
            <w:tcBorders>
              <w:top w:val="nil"/>
              <w:left w:val="nil"/>
              <w:bottom w:val="single" w:sz="4" w:space="0" w:color="auto"/>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c>
          <w:tcPr>
            <w:tcW w:w="2141" w:type="dxa"/>
            <w:tcBorders>
              <w:top w:val="nil"/>
              <w:left w:val="nil"/>
              <w:bottom w:val="single" w:sz="4" w:space="0" w:color="auto"/>
              <w:right w:val="nil"/>
            </w:tcBorders>
            <w:shd w:val="clear" w:color="auto" w:fill="FFFFFF"/>
          </w:tcPr>
          <w:p w:rsidR="00F83488" w:rsidRPr="002B3FDF" w:rsidRDefault="00F83488" w:rsidP="003D4437">
            <w:pPr>
              <w:spacing w:after="0" w:line="240" w:lineRule="auto"/>
              <w:jc w:val="both"/>
              <w:rPr>
                <w:rFonts w:ascii="Times New Roman" w:hAnsi="Times New Roman" w:cs="Times New Roman"/>
                <w:sz w:val="28"/>
                <w:szCs w:val="28"/>
                <w:lang w:val="en-US"/>
              </w:rPr>
            </w:pPr>
          </w:p>
        </w:tc>
      </w:tr>
    </w:tbl>
    <w:p w:rsidR="00F83488" w:rsidRPr="002B3FDF" w:rsidRDefault="00F83488" w:rsidP="003D4437">
      <w:pPr>
        <w:spacing w:after="0" w:line="240" w:lineRule="auto"/>
        <w:jc w:val="both"/>
        <w:rPr>
          <w:rFonts w:ascii="Times New Roman" w:hAnsi="Times New Roman" w:cs="Times New Roman"/>
          <w:sz w:val="28"/>
          <w:szCs w:val="28"/>
          <w:lang w:val="en-US"/>
        </w:rPr>
      </w:pPr>
    </w:p>
    <w:p w:rsidR="00F83488" w:rsidRPr="002B3FDF" w:rsidRDefault="00F83488" w:rsidP="003D4437">
      <w:pPr>
        <w:pStyle w:val="a3"/>
        <w:numPr>
          <w:ilvl w:val="0"/>
          <w:numId w:val="27"/>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t>Durability.</w:t>
      </w:r>
      <w:r w:rsidRPr="002B3FDF">
        <w:rPr>
          <w:rFonts w:ascii="Times New Roman" w:hAnsi="Times New Roman" w:cs="Times New Roman"/>
          <w:color w:val="000000"/>
          <w:sz w:val="28"/>
          <w:szCs w:val="28"/>
          <w:lang w:val="en-US"/>
        </w:rPr>
        <w:t xml:space="preserve"> </w:t>
      </w:r>
      <w:r w:rsidRPr="002B3FDF">
        <w:rPr>
          <w:rFonts w:ascii="Times New Roman" w:hAnsi="Times New Roman" w:cs="Times New Roman"/>
          <w:b/>
          <w:bCs/>
          <w:color w:val="000000"/>
          <w:sz w:val="28"/>
          <w:szCs w:val="28"/>
          <w:lang w:val="en-US"/>
        </w:rPr>
        <w:t xml:space="preserve">Durability, </w:t>
      </w:r>
      <w:r w:rsidRPr="002B3FDF">
        <w:rPr>
          <w:rFonts w:ascii="Times New Roman" w:hAnsi="Times New Roman" w:cs="Times New Roman"/>
          <w:color w:val="000000"/>
          <w:sz w:val="28"/>
          <w:szCs w:val="28"/>
          <w:lang w:val="en-US"/>
        </w:rPr>
        <w:t>a measure of the product’s expected operating life under nat</w:t>
      </w:r>
      <w:r w:rsidRPr="002B3FDF">
        <w:rPr>
          <w:rFonts w:ascii="Times New Roman" w:hAnsi="Times New Roman" w:cs="Times New Roman"/>
          <w:color w:val="000000"/>
          <w:sz w:val="28"/>
          <w:szCs w:val="28"/>
          <w:lang w:val="en-US"/>
        </w:rPr>
        <w:softHyphen/>
        <w:t xml:space="preserve">ural or stressful conditions, is important for products such as vehicles and appliances. However, the extra price must not be excessive, and the product must not be subject to rapid technological obsolescence, s </w:t>
      </w:r>
      <w:r w:rsidRPr="002B3FDF">
        <w:rPr>
          <w:rFonts w:ascii="Times New Roman" w:hAnsi="Times New Roman" w:cs="Times New Roman"/>
          <w:i/>
          <w:iCs/>
          <w:color w:val="000000"/>
          <w:sz w:val="28"/>
          <w:szCs w:val="28"/>
          <w:lang w:val="en-US"/>
        </w:rPr>
        <w:t>Reliability.</w:t>
      </w:r>
      <w:r w:rsidRPr="002B3FDF">
        <w:rPr>
          <w:rFonts w:ascii="Times New Roman" w:hAnsi="Times New Roman" w:cs="Times New Roman"/>
          <w:color w:val="000000"/>
          <w:sz w:val="28"/>
          <w:szCs w:val="28"/>
          <w:lang w:val="en-US"/>
        </w:rPr>
        <w:t xml:space="preserve"> Buyers normally will pay a premium for high </w:t>
      </w:r>
      <w:r w:rsidRPr="002B3FDF">
        <w:rPr>
          <w:rFonts w:ascii="Times New Roman" w:hAnsi="Times New Roman" w:cs="Times New Roman"/>
          <w:b/>
          <w:bCs/>
          <w:color w:val="000000"/>
          <w:sz w:val="28"/>
          <w:szCs w:val="28"/>
          <w:lang w:val="en-US"/>
        </w:rPr>
        <w:t xml:space="preserve">reliability, </w:t>
      </w:r>
      <w:r w:rsidRPr="002B3FDF">
        <w:rPr>
          <w:rFonts w:ascii="Times New Roman" w:hAnsi="Times New Roman" w:cs="Times New Roman"/>
          <w:color w:val="000000"/>
          <w:sz w:val="28"/>
          <w:szCs w:val="28"/>
          <w:lang w:val="en-US"/>
        </w:rPr>
        <w:t xml:space="preserve">a measure of probability that a product will not malfunction or fail within a specified period. Maytag, for instance, has an outstanding reputation for reliable home appliances, </w:t>
      </w:r>
    </w:p>
    <w:p w:rsidR="00F83488" w:rsidRPr="002B3FDF" w:rsidRDefault="00F83488" w:rsidP="003D4437">
      <w:pPr>
        <w:pStyle w:val="a3"/>
        <w:numPr>
          <w:ilvl w:val="0"/>
          <w:numId w:val="27"/>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 </w:t>
      </w:r>
      <w:r w:rsidRPr="002B3FDF">
        <w:rPr>
          <w:rFonts w:ascii="Times New Roman" w:hAnsi="Times New Roman" w:cs="Times New Roman"/>
          <w:i/>
          <w:iCs/>
          <w:color w:val="000000"/>
          <w:sz w:val="28"/>
          <w:szCs w:val="28"/>
          <w:lang w:val="en-US"/>
        </w:rPr>
        <w:t>Repairability.</w:t>
      </w:r>
      <w:r w:rsidRPr="002B3FDF">
        <w:rPr>
          <w:rFonts w:ascii="Times New Roman" w:hAnsi="Times New Roman" w:cs="Times New Roman"/>
          <w:color w:val="000000"/>
          <w:sz w:val="28"/>
          <w:szCs w:val="28"/>
          <w:lang w:val="en-US"/>
        </w:rPr>
        <w:t xml:space="preserve"> </w:t>
      </w:r>
      <w:r w:rsidRPr="002B3FDF">
        <w:rPr>
          <w:rFonts w:ascii="Times New Roman" w:hAnsi="Times New Roman" w:cs="Times New Roman"/>
          <w:b/>
          <w:bCs/>
          <w:color w:val="000000"/>
          <w:sz w:val="28"/>
          <w:szCs w:val="28"/>
          <w:lang w:val="en-US"/>
        </w:rPr>
        <w:t xml:space="preserve">Repairability </w:t>
      </w:r>
      <w:r w:rsidRPr="002B3FDF">
        <w:rPr>
          <w:rFonts w:ascii="Times New Roman" w:hAnsi="Times New Roman" w:cs="Times New Roman"/>
          <w:color w:val="000000"/>
          <w:sz w:val="28"/>
          <w:szCs w:val="28"/>
          <w:lang w:val="en-US"/>
        </w:rPr>
        <w:t xml:space="preserve">measures the ease of fixing a product when it malfimctior or fails. An automobile made with standard parts that are easily replaced has high repairability. Ideal repairability would exist if users could fix the product themselves with little cost in money or time, </w:t>
      </w:r>
    </w:p>
    <w:p w:rsidR="00F83488" w:rsidRPr="002B3FDF" w:rsidRDefault="00F83488" w:rsidP="003D4437">
      <w:pPr>
        <w:pStyle w:val="a3"/>
        <w:numPr>
          <w:ilvl w:val="0"/>
          <w:numId w:val="27"/>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t>Style.</w:t>
      </w:r>
      <w:r w:rsidRPr="002B3FDF">
        <w:rPr>
          <w:rFonts w:ascii="Times New Roman" w:hAnsi="Times New Roman" w:cs="Times New Roman"/>
          <w:color w:val="000000"/>
          <w:sz w:val="28"/>
          <w:szCs w:val="28"/>
          <w:lang w:val="en-US"/>
        </w:rPr>
        <w:t xml:space="preserve"> </w:t>
      </w:r>
      <w:r w:rsidRPr="002B3FDF">
        <w:rPr>
          <w:rFonts w:ascii="Times New Roman" w:hAnsi="Times New Roman" w:cs="Times New Roman"/>
          <w:b/>
          <w:bCs/>
          <w:color w:val="000000"/>
          <w:sz w:val="28"/>
          <w:szCs w:val="28"/>
          <w:lang w:val="en-US"/>
        </w:rPr>
        <w:t xml:space="preserve">Style </w:t>
      </w:r>
      <w:r w:rsidRPr="002B3FDF">
        <w:rPr>
          <w:rFonts w:ascii="Times New Roman" w:hAnsi="Times New Roman" w:cs="Times New Roman"/>
          <w:color w:val="000000"/>
          <w:sz w:val="28"/>
          <w:szCs w:val="28"/>
          <w:lang w:val="en-US"/>
        </w:rPr>
        <w:t>describes the product’s look and feel to the buyer. Buyers are normally willing to pay a premium for stylish products. Aesthetics have played a key role in such brands as Apple computers [1]. Style can create distinctiveness that is difficult to copy; however, strong style does not always mean high performance,</w:t>
      </w:r>
    </w:p>
    <w:p w:rsidR="00F83488" w:rsidRPr="002B3FDF" w:rsidRDefault="00F83488" w:rsidP="003D4437">
      <w:pPr>
        <w:pStyle w:val="a3"/>
        <w:numPr>
          <w:ilvl w:val="0"/>
          <w:numId w:val="27"/>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t>Design.</w:t>
      </w:r>
      <w:r w:rsidRPr="002B3FDF">
        <w:rPr>
          <w:rFonts w:ascii="Times New Roman" w:hAnsi="Times New Roman" w:cs="Times New Roman"/>
          <w:color w:val="000000"/>
          <w:sz w:val="28"/>
          <w:szCs w:val="28"/>
          <w:lang w:val="en-US"/>
        </w:rPr>
        <w:t xml:space="preserve"> As competition intensifies, design offers a potent way to differentiate and position a company’s products and services [2]. </w:t>
      </w:r>
      <w:r w:rsidRPr="002B3FDF">
        <w:rPr>
          <w:rFonts w:ascii="Times New Roman" w:hAnsi="Times New Roman" w:cs="Times New Roman"/>
          <w:i/>
          <w:iCs/>
          <w:color w:val="000000"/>
          <w:sz w:val="28"/>
          <w:szCs w:val="28"/>
          <w:lang w:val="en-US"/>
        </w:rPr>
        <w:t>Design</w:t>
      </w:r>
      <w:r w:rsidRPr="002B3FDF">
        <w:rPr>
          <w:rFonts w:ascii="Times New Roman" w:hAnsi="Times New Roman" w:cs="Times New Roman"/>
          <w:color w:val="000000"/>
          <w:sz w:val="28"/>
          <w:szCs w:val="28"/>
          <w:lang w:val="en-US"/>
        </w:rPr>
        <w:t xml:space="preserve"> integrates all of the qualities jus: discussed; this means the designer has to figure out how much to invest in form, fea</w:t>
      </w:r>
      <w:r w:rsidRPr="002B3FDF">
        <w:rPr>
          <w:rFonts w:ascii="Times New Roman" w:hAnsi="Times New Roman" w:cs="Times New Roman"/>
          <w:color w:val="000000"/>
          <w:sz w:val="28"/>
          <w:szCs w:val="28"/>
          <w:lang w:val="en-US"/>
        </w:rPr>
        <w:softHyphen/>
        <w:t>ture development, performance, conformance, durability, reliability, repairability, and style. To the firm, a well-designed product is one that is easy to manufacture and dis</w:t>
      </w:r>
      <w:r w:rsidRPr="002B3FDF">
        <w:rPr>
          <w:rFonts w:ascii="Times New Roman" w:hAnsi="Times New Roman" w:cs="Times New Roman"/>
          <w:color w:val="000000"/>
          <w:sz w:val="28"/>
          <w:szCs w:val="28"/>
          <w:lang w:val="en-US"/>
        </w:rPr>
        <w:softHyphen/>
        <w:t>tribute. To the customer, a well-designed product is one that is pleasant to look at and easy to open, install, use, repair, and dispose of.</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II.  Services Differentiation</w:t>
      </w:r>
    </w:p>
    <w:p w:rsidR="00F83488" w:rsidRPr="002B3FDF" w:rsidRDefault="00F83488" w:rsidP="003D4437">
      <w:pPr>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b/>
        <w:t>When the physical product cannot be differentiated easily, the key to competitive suc</w:t>
      </w:r>
      <w:r w:rsidRPr="002B3FDF">
        <w:rPr>
          <w:rFonts w:ascii="Times New Roman" w:hAnsi="Times New Roman" w:cs="Times New Roman"/>
          <w:color w:val="000000"/>
          <w:sz w:val="28"/>
          <w:szCs w:val="28"/>
          <w:lang w:val="en-US"/>
        </w:rPr>
        <w:softHyphen/>
        <w:t>cess may lie in adding valued services and improving their quality. The main service differentiators are:</w:t>
      </w:r>
    </w:p>
    <w:p w:rsidR="00F83488" w:rsidRPr="002B3FDF" w:rsidRDefault="00F83488" w:rsidP="003D4437">
      <w:pPr>
        <w:pStyle w:val="a3"/>
        <w:numPr>
          <w:ilvl w:val="0"/>
          <w:numId w:val="28"/>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lastRenderedPageBreak/>
        <w:t>Ordering ease.</w:t>
      </w:r>
      <w:r w:rsidRPr="002B3FDF">
        <w:rPr>
          <w:rFonts w:ascii="Times New Roman" w:hAnsi="Times New Roman" w:cs="Times New Roman"/>
          <w:color w:val="000000"/>
          <w:sz w:val="28"/>
          <w:szCs w:val="28"/>
          <w:lang w:val="en-US"/>
        </w:rPr>
        <w:t xml:space="preserve"> How easy is it for the customer to place an order with the company? Baxter Healthcare eased the ordering process by supplying hospitals with computers through which they send orders to Baxter for delivery directly to individual depart</w:t>
      </w:r>
      <w:r w:rsidRPr="002B3FDF">
        <w:rPr>
          <w:rFonts w:ascii="Times New Roman" w:hAnsi="Times New Roman" w:cs="Times New Roman"/>
          <w:color w:val="000000"/>
          <w:sz w:val="28"/>
          <w:szCs w:val="28"/>
          <w:lang w:val="en-US"/>
        </w:rPr>
        <w:softHyphen/>
        <w:t>ments and wards [3].</w:t>
      </w:r>
    </w:p>
    <w:p w:rsidR="00F83488" w:rsidRPr="002B3FDF" w:rsidRDefault="00F83488" w:rsidP="003D4437">
      <w:pPr>
        <w:pStyle w:val="a3"/>
        <w:numPr>
          <w:ilvl w:val="0"/>
          <w:numId w:val="28"/>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t>Delivery.</w:t>
      </w:r>
      <w:r w:rsidRPr="002B3FDF">
        <w:rPr>
          <w:rFonts w:ascii="Times New Roman" w:hAnsi="Times New Roman" w:cs="Times New Roman"/>
          <w:color w:val="000000"/>
          <w:sz w:val="28"/>
          <w:szCs w:val="28"/>
          <w:lang w:val="en-US"/>
        </w:rPr>
        <w:t xml:space="preserve"> How well is the offering delivered to the customer? This covers speed, accuracy, and customer care. Mexico’s Cemex promises to deliver concrete faster than pizza. Using trucks equipped with a global positioning system (GPS), Cemex can track every load and promise that if delivery is more than 10 minutes late, the customer gets a 20 percent discount [4].</w:t>
      </w:r>
    </w:p>
    <w:p w:rsidR="00F83488" w:rsidRPr="002B3FDF" w:rsidRDefault="00F83488" w:rsidP="003D4437">
      <w:pPr>
        <w:pStyle w:val="a3"/>
        <w:numPr>
          <w:ilvl w:val="0"/>
          <w:numId w:val="28"/>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 </w:t>
      </w:r>
      <w:r w:rsidRPr="002B3FDF">
        <w:rPr>
          <w:rFonts w:ascii="Times New Roman" w:hAnsi="Times New Roman" w:cs="Times New Roman"/>
          <w:i/>
          <w:iCs/>
          <w:color w:val="000000"/>
          <w:sz w:val="28"/>
          <w:szCs w:val="28"/>
          <w:lang w:val="en-US"/>
        </w:rPr>
        <w:t>Installation.</w:t>
      </w:r>
      <w:r w:rsidRPr="002B3FDF">
        <w:rPr>
          <w:rFonts w:ascii="Times New Roman" w:hAnsi="Times New Roman" w:cs="Times New Roman"/>
          <w:color w:val="000000"/>
          <w:sz w:val="28"/>
          <w:szCs w:val="28"/>
          <w:lang w:val="en-US"/>
        </w:rPr>
        <w:t xml:space="preserve"> This refers to the work done to make a product operational in its planned location. Buyers of heavy equipment expect good installation service. Differentiation by installation is particularly important for companies that offer complex products</w:t>
      </w:r>
    </w:p>
    <w:p w:rsidR="00F83488" w:rsidRPr="002B3FDF" w:rsidRDefault="00F83488" w:rsidP="003D4437">
      <w:pPr>
        <w:pStyle w:val="a3"/>
        <w:numPr>
          <w:ilvl w:val="0"/>
          <w:numId w:val="28"/>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t>Customer training.</w:t>
      </w:r>
      <w:r w:rsidRPr="002B3FDF">
        <w:rPr>
          <w:rFonts w:ascii="Times New Roman" w:hAnsi="Times New Roman" w:cs="Times New Roman"/>
          <w:color w:val="000000"/>
          <w:sz w:val="28"/>
          <w:szCs w:val="28"/>
          <w:lang w:val="en-US"/>
        </w:rPr>
        <w:t xml:space="preserve"> Training the customer’s employees to use products properly and efficiently is a key differentiator. General Electric not only sells and installs X-ray equipment in hospitals, but also trains users.</w:t>
      </w:r>
    </w:p>
    <w:p w:rsidR="00F83488" w:rsidRPr="002B3FDF" w:rsidRDefault="00F83488" w:rsidP="003D4437">
      <w:pPr>
        <w:pStyle w:val="a3"/>
        <w:numPr>
          <w:ilvl w:val="0"/>
          <w:numId w:val="28"/>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t>Customer consulting.</w:t>
      </w:r>
      <w:r w:rsidRPr="002B3FDF">
        <w:rPr>
          <w:rFonts w:ascii="Times New Roman" w:hAnsi="Times New Roman" w:cs="Times New Roman"/>
          <w:color w:val="000000"/>
          <w:sz w:val="28"/>
          <w:szCs w:val="28"/>
          <w:lang w:val="en-US"/>
        </w:rPr>
        <w:t xml:space="preserve"> Here, the seller is offering data, information systems, and advising services that meet buyers’ needs. For example, the furniture company Herman Miller works with Future Industrial Technologies to show business cus</w:t>
      </w:r>
      <w:r w:rsidRPr="002B3FDF">
        <w:rPr>
          <w:rFonts w:ascii="Times New Roman" w:hAnsi="Times New Roman" w:cs="Times New Roman"/>
          <w:color w:val="000000"/>
          <w:sz w:val="28"/>
          <w:szCs w:val="28"/>
          <w:lang w:val="en-US"/>
        </w:rPr>
        <w:softHyphen/>
        <w:t>tomers how to get the full ergonomic benefit from office furnishings [5].</w:t>
      </w:r>
    </w:p>
    <w:p w:rsidR="00F83488" w:rsidRPr="002B3FDF" w:rsidRDefault="00F83488" w:rsidP="003D4437">
      <w:pPr>
        <w:pStyle w:val="a3"/>
        <w:numPr>
          <w:ilvl w:val="0"/>
          <w:numId w:val="28"/>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i/>
          <w:iCs/>
          <w:color w:val="000000"/>
          <w:sz w:val="28"/>
          <w:szCs w:val="28"/>
          <w:lang w:val="en-US"/>
        </w:rPr>
        <w:t>Maintenance and repair.</w:t>
      </w:r>
      <w:r w:rsidRPr="002B3FDF">
        <w:rPr>
          <w:rFonts w:ascii="Times New Roman" w:hAnsi="Times New Roman" w:cs="Times New Roman"/>
          <w:color w:val="000000"/>
          <w:sz w:val="28"/>
          <w:szCs w:val="28"/>
          <w:lang w:val="en-US"/>
        </w:rPr>
        <w:t xml:space="preserve"> What is the service program for helping customers keep products in good working order? This is an important consideration for computers and many other products.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III.  Personnel Differentiation</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 xml:space="preserve">Companies can gain a strong advantage through having better-trained people. Singapore Airlines enjoys an excellent reputation in large part because of its flight attendants. The sales forces of such companies as General Electric and Frito-Lay enjoy in excellent reputation [6]. Well-trained personnel exhibit </w:t>
      </w:r>
      <w:r w:rsidRPr="002B3FDF">
        <w:rPr>
          <w:rFonts w:ascii="Times New Roman" w:hAnsi="Times New Roman" w:cs="Times New Roman"/>
          <w:i/>
          <w:iCs/>
          <w:color w:val="000000"/>
          <w:sz w:val="28"/>
          <w:szCs w:val="28"/>
          <w:lang w:val="en-US"/>
        </w:rPr>
        <w:t>competence</w:t>
      </w:r>
      <w:r w:rsidRPr="002B3FDF">
        <w:rPr>
          <w:rFonts w:ascii="Times New Roman" w:hAnsi="Times New Roman" w:cs="Times New Roman"/>
          <w:color w:val="000000"/>
          <w:sz w:val="28"/>
          <w:szCs w:val="28"/>
          <w:lang w:val="en-US"/>
        </w:rPr>
        <w:t xml:space="preserve"> (skill and knowl</w:t>
      </w:r>
      <w:r w:rsidRPr="002B3FDF">
        <w:rPr>
          <w:rFonts w:ascii="Times New Roman" w:hAnsi="Times New Roman" w:cs="Times New Roman"/>
          <w:color w:val="000000"/>
          <w:sz w:val="28"/>
          <w:szCs w:val="28"/>
          <w:lang w:val="en-US"/>
        </w:rPr>
        <w:softHyphen/>
        <w:t xml:space="preserve">edge), </w:t>
      </w:r>
      <w:r w:rsidRPr="002B3FDF">
        <w:rPr>
          <w:rFonts w:ascii="Times New Roman" w:hAnsi="Times New Roman" w:cs="Times New Roman"/>
          <w:i/>
          <w:iCs/>
          <w:color w:val="000000"/>
          <w:sz w:val="28"/>
          <w:szCs w:val="28"/>
          <w:lang w:val="en-US"/>
        </w:rPr>
        <w:t>courtesy</w:t>
      </w:r>
      <w:r w:rsidRPr="002B3FDF">
        <w:rPr>
          <w:rFonts w:ascii="Times New Roman" w:hAnsi="Times New Roman" w:cs="Times New Roman"/>
          <w:color w:val="000000"/>
          <w:sz w:val="28"/>
          <w:szCs w:val="28"/>
          <w:lang w:val="en-US"/>
        </w:rPr>
        <w:t xml:space="preserve"> (respect and consideration), </w:t>
      </w:r>
      <w:r w:rsidRPr="002B3FDF">
        <w:rPr>
          <w:rFonts w:ascii="Times New Roman" w:hAnsi="Times New Roman" w:cs="Times New Roman"/>
          <w:i/>
          <w:iCs/>
          <w:color w:val="000000"/>
          <w:sz w:val="28"/>
          <w:szCs w:val="28"/>
          <w:lang w:val="en-US"/>
        </w:rPr>
        <w:t>credibility</w:t>
      </w:r>
      <w:r w:rsidRPr="002B3FDF">
        <w:rPr>
          <w:rFonts w:ascii="Times New Roman" w:hAnsi="Times New Roman" w:cs="Times New Roman"/>
          <w:color w:val="000000"/>
          <w:sz w:val="28"/>
          <w:szCs w:val="28"/>
          <w:lang w:val="en-US"/>
        </w:rPr>
        <w:t xml:space="preserve"> (trustworthiness), </w:t>
      </w:r>
      <w:r w:rsidRPr="002B3FDF">
        <w:rPr>
          <w:rFonts w:ascii="Times New Roman" w:hAnsi="Times New Roman" w:cs="Times New Roman"/>
          <w:i/>
          <w:iCs/>
          <w:color w:val="000000"/>
          <w:sz w:val="28"/>
          <w:szCs w:val="28"/>
          <w:lang w:val="en-US"/>
        </w:rPr>
        <w:t>reliability</w:t>
      </w:r>
      <w:r w:rsidRPr="002B3FDF">
        <w:rPr>
          <w:rFonts w:ascii="Times New Roman" w:hAnsi="Times New Roman" w:cs="Times New Roman"/>
          <w:color w:val="000000"/>
          <w:sz w:val="28"/>
          <w:szCs w:val="28"/>
          <w:lang w:val="en-US"/>
        </w:rPr>
        <w:t xml:space="preserve"> (con</w:t>
      </w:r>
      <w:r w:rsidRPr="002B3FDF">
        <w:rPr>
          <w:rFonts w:ascii="Times New Roman" w:hAnsi="Times New Roman" w:cs="Times New Roman"/>
          <w:color w:val="000000"/>
          <w:sz w:val="28"/>
          <w:szCs w:val="28"/>
          <w:lang w:val="en-US"/>
        </w:rPr>
        <w:softHyphen/>
        <w:t xml:space="preserve">sistent and accurate performance), </w:t>
      </w:r>
      <w:r w:rsidRPr="002B3FDF">
        <w:rPr>
          <w:rFonts w:ascii="Times New Roman" w:hAnsi="Times New Roman" w:cs="Times New Roman"/>
          <w:i/>
          <w:iCs/>
          <w:color w:val="000000"/>
          <w:sz w:val="28"/>
          <w:szCs w:val="28"/>
          <w:lang w:val="en-US"/>
        </w:rPr>
        <w:t>responsiveness</w:t>
      </w:r>
      <w:r w:rsidRPr="002B3FDF">
        <w:rPr>
          <w:rFonts w:ascii="Times New Roman" w:hAnsi="Times New Roman" w:cs="Times New Roman"/>
          <w:color w:val="000000"/>
          <w:sz w:val="28"/>
          <w:szCs w:val="28"/>
          <w:lang w:val="en-US"/>
        </w:rPr>
        <w:t xml:space="preserve"> (quick action), and </w:t>
      </w:r>
      <w:r w:rsidRPr="002B3FDF">
        <w:rPr>
          <w:rFonts w:ascii="Times New Roman" w:hAnsi="Times New Roman" w:cs="Times New Roman"/>
          <w:i/>
          <w:iCs/>
          <w:color w:val="000000"/>
          <w:sz w:val="28"/>
          <w:szCs w:val="28"/>
          <w:lang w:val="en-US"/>
        </w:rPr>
        <w:t xml:space="preserve">communication </w:t>
      </w:r>
      <w:r w:rsidRPr="002B3FDF">
        <w:rPr>
          <w:rFonts w:ascii="Times New Roman" w:hAnsi="Times New Roman" w:cs="Times New Roman"/>
          <w:color w:val="000000"/>
          <w:sz w:val="28"/>
          <w:szCs w:val="28"/>
          <w:lang w:val="en-US"/>
        </w:rPr>
        <w:t>(desire to understand customers and communicate clearly) [7].</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IV.  Channel Differentiation</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Companies can achieve competitive advantage through the way they design their dis</w:t>
      </w:r>
      <w:r w:rsidRPr="002B3FDF">
        <w:rPr>
          <w:rFonts w:ascii="Times New Roman" w:hAnsi="Times New Roman" w:cs="Times New Roman"/>
          <w:color w:val="000000"/>
          <w:sz w:val="28"/>
          <w:szCs w:val="28"/>
          <w:lang w:val="en-US"/>
        </w:rPr>
        <w:softHyphen/>
        <w:t xml:space="preserve">tribution channels’ </w:t>
      </w:r>
      <w:r w:rsidRPr="002B3FDF">
        <w:rPr>
          <w:rFonts w:ascii="Times New Roman" w:hAnsi="Times New Roman" w:cs="Times New Roman"/>
          <w:i/>
          <w:iCs/>
          <w:color w:val="000000"/>
          <w:sz w:val="28"/>
          <w:szCs w:val="28"/>
          <w:lang w:val="en-US"/>
        </w:rPr>
        <w:t>coverage, expertise</w:t>
      </w:r>
      <w:r w:rsidRPr="002B3FDF">
        <w:rPr>
          <w:rFonts w:ascii="Times New Roman" w:hAnsi="Times New Roman" w:cs="Times New Roman"/>
          <w:color w:val="000000"/>
          <w:sz w:val="28"/>
          <w:szCs w:val="28"/>
          <w:lang w:val="en-US"/>
        </w:rPr>
        <w:t xml:space="preserve">, and </w:t>
      </w:r>
      <w:r w:rsidRPr="002B3FDF">
        <w:rPr>
          <w:rFonts w:ascii="Times New Roman" w:hAnsi="Times New Roman" w:cs="Times New Roman"/>
          <w:i/>
          <w:iCs/>
          <w:color w:val="000000"/>
          <w:sz w:val="28"/>
          <w:szCs w:val="28"/>
          <w:lang w:val="en-US"/>
        </w:rPr>
        <w:t>performance.</w:t>
      </w:r>
      <w:r w:rsidRPr="002B3FDF">
        <w:rPr>
          <w:rFonts w:ascii="Times New Roman" w:hAnsi="Times New Roman" w:cs="Times New Roman"/>
          <w:color w:val="000000"/>
          <w:sz w:val="28"/>
          <w:szCs w:val="28"/>
          <w:lang w:val="en-US"/>
        </w:rPr>
        <w:t xml:space="preserve"> Caterpillar’s success in the construction-equipment industry is based partly on superior channel development: Its dealers are found in more locations than competitors’ dealers, and they are typically better trained and perform more reliably. Dell Computers has also distinguished itself by developing and managing high-quality direct-marketing channels .</w:t>
      </w:r>
    </w:p>
    <w:p w:rsidR="00F83488" w:rsidRPr="002B3FDF" w:rsidRDefault="00F83488" w:rsidP="003D4437">
      <w:pPr>
        <w:spacing w:after="0" w:line="240" w:lineRule="auto"/>
        <w:jc w:val="both"/>
        <w:rPr>
          <w:rFonts w:ascii="Times New Roman" w:hAnsi="Times New Roman" w:cs="Times New Roman"/>
          <w:sz w:val="28"/>
          <w:szCs w:val="28"/>
          <w:lang w:val="en-US"/>
        </w:rPr>
      </w:pPr>
      <w:bookmarkStart w:id="1" w:name="bookmark2"/>
      <w:r w:rsidRPr="002B3FDF">
        <w:rPr>
          <w:rFonts w:ascii="Times New Roman" w:hAnsi="Times New Roman" w:cs="Times New Roman"/>
          <w:b/>
          <w:bCs/>
          <w:color w:val="000000"/>
          <w:sz w:val="28"/>
          <w:szCs w:val="28"/>
          <w:lang w:val="en-US"/>
        </w:rPr>
        <w:t>V.  Image Differentiation</w:t>
      </w:r>
      <w:bookmarkEnd w:id="1"/>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 xml:space="preserve">Buyers respond differently to company and brand images. </w:t>
      </w:r>
      <w:r w:rsidRPr="002B3FDF">
        <w:rPr>
          <w:rFonts w:ascii="Times New Roman" w:hAnsi="Times New Roman" w:cs="Times New Roman"/>
          <w:i/>
          <w:iCs/>
          <w:color w:val="000000"/>
          <w:sz w:val="28"/>
          <w:szCs w:val="28"/>
          <w:lang w:val="en-US"/>
        </w:rPr>
        <w:t>Identity</w:t>
      </w:r>
      <w:r w:rsidRPr="002B3FDF">
        <w:rPr>
          <w:rFonts w:ascii="Times New Roman" w:hAnsi="Times New Roman" w:cs="Times New Roman"/>
          <w:color w:val="000000"/>
          <w:sz w:val="28"/>
          <w:szCs w:val="28"/>
          <w:lang w:val="en-US"/>
        </w:rPr>
        <w:t xml:space="preserve"> is the way a com</w:t>
      </w:r>
      <w:r w:rsidRPr="002B3FDF">
        <w:rPr>
          <w:rFonts w:ascii="Times New Roman" w:hAnsi="Times New Roman" w:cs="Times New Roman"/>
          <w:color w:val="000000"/>
          <w:sz w:val="28"/>
          <w:szCs w:val="28"/>
          <w:lang w:val="en-US"/>
        </w:rPr>
        <w:softHyphen/>
        <w:t xml:space="preserve">pany aims to identify or position itself or its product, whereas </w:t>
      </w:r>
      <w:r w:rsidRPr="002B3FDF">
        <w:rPr>
          <w:rFonts w:ascii="Times New Roman" w:hAnsi="Times New Roman" w:cs="Times New Roman"/>
          <w:i/>
          <w:iCs/>
          <w:color w:val="000000"/>
          <w:sz w:val="28"/>
          <w:szCs w:val="28"/>
          <w:lang w:val="en-US"/>
        </w:rPr>
        <w:t>image</w:t>
      </w:r>
      <w:r w:rsidRPr="002B3FDF">
        <w:rPr>
          <w:rFonts w:ascii="Times New Roman" w:hAnsi="Times New Roman" w:cs="Times New Roman"/>
          <w:color w:val="000000"/>
          <w:sz w:val="28"/>
          <w:szCs w:val="28"/>
          <w:lang w:val="en-US"/>
        </w:rPr>
        <w:t xml:space="preserve"> is the way the public perceives the company or its products. An effective identity </w:t>
      </w:r>
      <w:r w:rsidRPr="002B3FDF">
        <w:rPr>
          <w:rFonts w:ascii="Times New Roman" w:hAnsi="Times New Roman" w:cs="Times New Roman"/>
          <w:color w:val="000000"/>
          <w:sz w:val="28"/>
          <w:szCs w:val="28"/>
          <w:lang w:val="en-US"/>
        </w:rPr>
        <w:lastRenderedPageBreak/>
        <w:t>establishes the offering’s character and value proposition, conveys the character in a distinctive way, and delivers emotional power beyond a mental image. The identity must be conveyed through every communication vehicle and brand contact, including symbols, colors, slogans, atmosphere, media, and special events.</w:t>
      </w:r>
    </w:p>
    <w:p w:rsidR="00A60BDB" w:rsidRPr="002B3FDF" w:rsidRDefault="00A60BDB" w:rsidP="003D4437">
      <w:pPr>
        <w:autoSpaceDE w:val="0"/>
        <w:autoSpaceDN w:val="0"/>
        <w:adjustRightInd w:val="0"/>
        <w:spacing w:after="0" w:line="240" w:lineRule="auto"/>
        <w:jc w:val="both"/>
        <w:rPr>
          <w:rFonts w:ascii="Times New Roman" w:hAnsi="Times New Roman" w:cs="Times New Roman"/>
          <w:b/>
          <w:sz w:val="28"/>
          <w:szCs w:val="28"/>
          <w:lang w:val="en-US"/>
        </w:rPr>
      </w:pPr>
    </w:p>
    <w:p w:rsidR="00F83488" w:rsidRPr="002B3FDF" w:rsidRDefault="00A60BDB" w:rsidP="003D4437">
      <w:pPr>
        <w:autoSpaceDE w:val="0"/>
        <w:autoSpaceDN w:val="0"/>
        <w:adjustRightInd w:val="0"/>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9</w:t>
      </w:r>
    </w:p>
    <w:p w:rsidR="00F83488" w:rsidRPr="002B3FDF" w:rsidRDefault="00A60BDB" w:rsidP="003D4437">
      <w:pPr>
        <w:autoSpaceDE w:val="0"/>
        <w:autoSpaceDN w:val="0"/>
        <w:adjustRightInd w:val="0"/>
        <w:spacing w:after="0" w:line="240" w:lineRule="auto"/>
        <w:jc w:val="both"/>
        <w:rPr>
          <w:rFonts w:ascii="Times New Roman" w:hAnsi="Times New Roman" w:cs="Times New Roman"/>
          <w:b/>
          <w:bCs/>
          <w:iCs/>
          <w:color w:val="000000"/>
          <w:spacing w:val="-10"/>
          <w:sz w:val="28"/>
          <w:szCs w:val="28"/>
          <w:lang w:val="en-US"/>
        </w:rPr>
      </w:pPr>
      <w:r w:rsidRPr="002B3FDF">
        <w:rPr>
          <w:rFonts w:ascii="Times New Roman" w:hAnsi="Times New Roman" w:cs="Times New Roman"/>
          <w:b/>
          <w:bCs/>
          <w:iCs/>
          <w:color w:val="000000"/>
          <w:spacing w:val="-10"/>
          <w:sz w:val="28"/>
          <w:szCs w:val="28"/>
          <w:lang w:val="en-US"/>
        </w:rPr>
        <w:t>1</w:t>
      </w:r>
      <w:r w:rsidR="00F83488" w:rsidRPr="002B3FDF">
        <w:rPr>
          <w:rFonts w:ascii="Times New Roman" w:hAnsi="Times New Roman" w:cs="Times New Roman"/>
          <w:b/>
          <w:bCs/>
          <w:iCs/>
          <w:color w:val="000000"/>
          <w:spacing w:val="-10"/>
          <w:sz w:val="28"/>
          <w:szCs w:val="28"/>
          <w:lang w:val="en-US"/>
        </w:rPr>
        <w:t>. Estimation of competitiveness of the goods in marketing activity</w:t>
      </w:r>
    </w:p>
    <w:p w:rsidR="001C3B54" w:rsidRPr="002B3FDF" w:rsidRDefault="001C3B54" w:rsidP="001C3B54">
      <w:pPr>
        <w:spacing w:after="0" w:line="240" w:lineRule="auto"/>
        <w:jc w:val="both"/>
        <w:rPr>
          <w:rFonts w:ascii="Times New Roman" w:hAnsi="Times New Roman" w:cs="Times New Roman"/>
          <w:b/>
          <w:color w:val="000000"/>
          <w:spacing w:val="-8"/>
          <w:sz w:val="28"/>
          <w:szCs w:val="28"/>
          <w:lang w:val="en-US"/>
        </w:rPr>
      </w:pPr>
      <w:r w:rsidRPr="002B3FDF">
        <w:rPr>
          <w:rFonts w:ascii="Times New Roman" w:hAnsi="Times New Roman" w:cs="Times New Roman"/>
          <w:b/>
          <w:color w:val="000000"/>
          <w:spacing w:val="-13"/>
          <w:sz w:val="28"/>
          <w:szCs w:val="28"/>
          <w:lang w:val="en-US"/>
        </w:rPr>
        <w:t xml:space="preserve">2. Model of competitive forces. </w:t>
      </w:r>
      <w:r w:rsidRPr="002B3FDF">
        <w:rPr>
          <w:rFonts w:ascii="Times New Roman" w:hAnsi="Times New Roman" w:cs="Times New Roman"/>
          <w:b/>
          <w:color w:val="000000"/>
          <w:spacing w:val="-8"/>
          <w:sz w:val="28"/>
          <w:szCs w:val="28"/>
          <w:lang w:val="en-US"/>
        </w:rPr>
        <w:t>Matrix of competitive advantage</w:t>
      </w:r>
    </w:p>
    <w:p w:rsidR="001C3B54" w:rsidRPr="002B3FDF" w:rsidRDefault="001C3B54" w:rsidP="003D4437">
      <w:pPr>
        <w:autoSpaceDE w:val="0"/>
        <w:autoSpaceDN w:val="0"/>
        <w:adjustRightInd w:val="0"/>
        <w:spacing w:after="0" w:line="240" w:lineRule="auto"/>
        <w:jc w:val="both"/>
        <w:rPr>
          <w:rFonts w:ascii="Times New Roman" w:hAnsi="Times New Roman" w:cs="Times New Roman"/>
          <w:iCs/>
          <w:sz w:val="28"/>
          <w:szCs w:val="28"/>
          <w:lang w:val="en-US"/>
        </w:rPr>
      </w:pPr>
    </w:p>
    <w:p w:rsidR="00F83488" w:rsidRPr="002B3FDF" w:rsidRDefault="001C3B5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b/>
          <w:iCs/>
          <w:sz w:val="28"/>
          <w:szCs w:val="28"/>
          <w:lang w:val="en-US"/>
        </w:rPr>
        <w:t>1.</w:t>
      </w:r>
      <w:r w:rsidR="00F83488" w:rsidRPr="002B3FDF">
        <w:rPr>
          <w:rFonts w:ascii="Times New Roman" w:hAnsi="Times New Roman" w:cs="Times New Roman"/>
          <w:iCs/>
          <w:sz w:val="28"/>
          <w:szCs w:val="28"/>
          <w:lang w:val="en-US"/>
        </w:rPr>
        <w:tab/>
        <w:t>For studying competitiveness of the goods it is necessary to choose attributes (parameters) which will be put in a basis of comparison.</w:t>
      </w: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The estimation of goods competitiveness is made by means of Laikert’s scale, multivariate scaling, to an integrated parameter (index) of a product</w:t>
      </w: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Laikert’s scale is a method of the factorial analysis. Respondents should estimate the goods on each of the offered attributes then it is established correlations (dependence) between attributes. By means of the factorial analysis on the basis of the established dependences between attributes their grouping is made. Then the contribution of each attribute to increase of competitiveness of the goods both at competitors, and at the given company is estimated.</w:t>
      </w: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Multivariate scaling, it is often used for definition of distinction and similarity of the goods as a whole, Investigated objects settle down depending on their similarity in two and three-dimensional coordinates - a card of perception. The more close there is on a card of perception two goods, the it is more than similarity between them, and the the degree of competitive opposition between them is more under all identical other conditions.</w:t>
      </w:r>
    </w:p>
    <w:p w:rsidR="00F83488" w:rsidRPr="002B3FDF" w:rsidRDefault="00F83488"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The Integrated parameter (index) of a product</w:t>
      </w:r>
      <w:r w:rsidRPr="002B3FDF">
        <w:rPr>
          <w:rFonts w:ascii="Times New Roman" w:hAnsi="Times New Roman" w:cs="Times New Roman"/>
          <w:iCs/>
          <w:color w:val="000000"/>
          <w:spacing w:val="-10"/>
          <w:sz w:val="28"/>
          <w:szCs w:val="28"/>
          <w:lang w:val="en-US"/>
        </w:rPr>
        <w:t xml:space="preserve"> the Estimation of competitiveness is made on the basis   parameters comparison "quality/price" in relation to</w:t>
      </w:r>
      <w:r w:rsidRPr="002B3FDF">
        <w:rPr>
          <w:rFonts w:ascii="Times New Roman" w:hAnsi="Times New Roman" w:cs="Times New Roman"/>
          <w:iCs/>
          <w:color w:val="000000"/>
          <w:spacing w:val="-8"/>
          <w:sz w:val="28"/>
          <w:szCs w:val="28"/>
          <w:lang w:val="en-US"/>
        </w:rPr>
        <w:t xml:space="preserve"> the goods-competitors (and also specifications, samples, etc.).</w:t>
      </w:r>
    </w:p>
    <w:p w:rsidR="00F83488" w:rsidRPr="002B3FDF" w:rsidRDefault="00F83488" w:rsidP="003D4437">
      <w:pPr>
        <w:autoSpaceDE w:val="0"/>
        <w:autoSpaceDN w:val="0"/>
        <w:adjustRightInd w:val="0"/>
        <w:spacing w:after="0" w:line="240" w:lineRule="auto"/>
        <w:ind w:firstLine="245"/>
        <w:jc w:val="both"/>
        <w:rPr>
          <w:rFonts w:ascii="Times New Roman" w:hAnsi="Times New Roman" w:cs="Times New Roman"/>
          <w:iCs/>
          <w:color w:val="000000"/>
          <w:spacing w:val="-5"/>
          <w:sz w:val="28"/>
          <w:szCs w:val="28"/>
          <w:lang w:val="en-US"/>
        </w:rPr>
      </w:pPr>
      <w:r w:rsidRPr="002B3FDF">
        <w:rPr>
          <w:rFonts w:ascii="Times New Roman" w:hAnsi="Times New Roman" w:cs="Times New Roman"/>
          <w:iCs/>
          <w:color w:val="000000"/>
          <w:spacing w:val="-5"/>
          <w:sz w:val="28"/>
          <w:szCs w:val="28"/>
          <w:lang w:val="en-US"/>
        </w:rPr>
        <w:t>For more detailed estimation the index method</w:t>
      </w:r>
      <w:r w:rsidRPr="002B3FDF">
        <w:rPr>
          <w:rFonts w:ascii="Times New Roman" w:hAnsi="Times New Roman" w:cs="Times New Roman"/>
          <w:iCs/>
          <w:color w:val="000000"/>
          <w:spacing w:val="-9"/>
          <w:sz w:val="28"/>
          <w:szCs w:val="28"/>
          <w:lang w:val="en-US"/>
        </w:rPr>
        <w:t xml:space="preserve"> of consecutive comparison of product parameters with parameters of a product-sample</w:t>
      </w:r>
      <w:r w:rsidRPr="002B3FDF">
        <w:rPr>
          <w:rFonts w:ascii="Times New Roman" w:hAnsi="Times New Roman" w:cs="Times New Roman"/>
          <w:iCs/>
          <w:color w:val="000000"/>
          <w:spacing w:val="-5"/>
          <w:sz w:val="28"/>
          <w:szCs w:val="28"/>
          <w:lang w:val="en-US"/>
        </w:rPr>
        <w:t xml:space="preserve"> is used</w:t>
      </w:r>
      <w:r w:rsidRPr="002B3FDF">
        <w:rPr>
          <w:rFonts w:ascii="Times New Roman" w:hAnsi="Times New Roman" w:cs="Times New Roman"/>
          <w:iCs/>
          <w:color w:val="000000"/>
          <w:spacing w:val="-9"/>
          <w:sz w:val="28"/>
          <w:szCs w:val="28"/>
          <w:lang w:val="en-US"/>
        </w:rPr>
        <w:t>. Following parameters are applied:</w:t>
      </w:r>
    </w:p>
    <w:p w:rsidR="00F83488" w:rsidRPr="002B3FDF" w:rsidRDefault="00F83488"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Private;</w:t>
      </w:r>
    </w:p>
    <w:p w:rsidR="00F83488" w:rsidRPr="002B3FDF" w:rsidRDefault="00F83488"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Group; </w:t>
      </w:r>
      <w:r w:rsidRPr="002B3FDF">
        <w:rPr>
          <w:rFonts w:ascii="Times New Roman" w:hAnsi="Times New Roman" w:cs="Times New Roman"/>
          <w:iCs/>
          <w:color w:val="000000"/>
          <w:spacing w:val="-11"/>
          <w:sz w:val="28"/>
          <w:szCs w:val="28"/>
          <w:lang w:val="en-US"/>
        </w:rPr>
        <w:tab/>
      </w:r>
    </w:p>
    <w:p w:rsidR="00F83488" w:rsidRPr="002B3FDF" w:rsidRDefault="00F83488"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 xml:space="preserve">· </w:t>
      </w:r>
      <w:r w:rsidRPr="002B3FDF">
        <w:rPr>
          <w:rFonts w:ascii="Times New Roman" w:hAnsi="Times New Roman" w:cs="Times New Roman"/>
          <w:iCs/>
          <w:color w:val="000000"/>
          <w:spacing w:val="-11"/>
          <w:sz w:val="28"/>
          <w:szCs w:val="28"/>
          <w:lang w:val="en-US"/>
        </w:rPr>
        <w:tab/>
        <w:t xml:space="preserve"> Integrated.</w:t>
      </w:r>
    </w:p>
    <w:p w:rsidR="00835666" w:rsidRPr="002B3FDF" w:rsidRDefault="00835666" w:rsidP="003D4437">
      <w:pPr>
        <w:autoSpaceDE w:val="0"/>
        <w:autoSpaceDN w:val="0"/>
        <w:adjustRightInd w:val="0"/>
        <w:spacing w:after="0" w:line="240" w:lineRule="auto"/>
        <w:ind w:hanging="360"/>
        <w:jc w:val="both"/>
        <w:rPr>
          <w:rFonts w:ascii="Times New Roman" w:hAnsi="Times New Roman" w:cs="Times New Roman"/>
          <w:iCs/>
          <w:color w:val="000000"/>
          <w:spacing w:val="-11"/>
          <w:sz w:val="28"/>
          <w:szCs w:val="28"/>
          <w:lang w:val="en-US"/>
        </w:rPr>
      </w:pPr>
    </w:p>
    <w:p w:rsidR="008D4970" w:rsidRPr="002B3FDF" w:rsidRDefault="00A60BDB" w:rsidP="00835666">
      <w:pPr>
        <w:spacing w:after="0" w:line="240" w:lineRule="auto"/>
        <w:jc w:val="both"/>
        <w:rPr>
          <w:rFonts w:ascii="Times New Roman" w:hAnsi="Times New Roman" w:cs="Times New Roman"/>
          <w:b/>
          <w:color w:val="000000"/>
          <w:spacing w:val="-8"/>
          <w:sz w:val="28"/>
          <w:szCs w:val="28"/>
          <w:lang w:val="en-US"/>
        </w:rPr>
      </w:pPr>
      <w:r w:rsidRPr="002B3FDF">
        <w:rPr>
          <w:rFonts w:ascii="Times New Roman" w:hAnsi="Times New Roman" w:cs="Times New Roman"/>
          <w:b/>
          <w:color w:val="000000"/>
          <w:spacing w:val="-13"/>
          <w:sz w:val="28"/>
          <w:szCs w:val="28"/>
          <w:lang w:val="en-US"/>
        </w:rPr>
        <w:t>2</w:t>
      </w:r>
      <w:r w:rsidR="008D4970" w:rsidRPr="002B3FDF">
        <w:rPr>
          <w:rFonts w:ascii="Times New Roman" w:hAnsi="Times New Roman" w:cs="Times New Roman"/>
          <w:b/>
          <w:color w:val="000000"/>
          <w:spacing w:val="-13"/>
          <w:sz w:val="28"/>
          <w:szCs w:val="28"/>
          <w:lang w:val="en-US"/>
        </w:rPr>
        <w:t xml:space="preserve">. Model of competitive forces. </w:t>
      </w:r>
      <w:r w:rsidR="008D4970" w:rsidRPr="002B3FDF">
        <w:rPr>
          <w:rFonts w:ascii="Times New Roman" w:hAnsi="Times New Roman" w:cs="Times New Roman"/>
          <w:b/>
          <w:color w:val="000000"/>
          <w:spacing w:val="-8"/>
          <w:sz w:val="28"/>
          <w:szCs w:val="28"/>
          <w:lang w:val="en-US"/>
        </w:rPr>
        <w:t>Matrix of competitive advantage</w:t>
      </w:r>
    </w:p>
    <w:p w:rsidR="00F83488" w:rsidRPr="002B3FDF" w:rsidRDefault="00F83488" w:rsidP="00835666">
      <w:pPr>
        <w:autoSpaceDE w:val="0"/>
        <w:autoSpaceDN w:val="0"/>
        <w:adjustRightInd w:val="0"/>
        <w:spacing w:after="0" w:line="240" w:lineRule="auto"/>
        <w:jc w:val="both"/>
        <w:rPr>
          <w:rFonts w:ascii="Times New Roman" w:hAnsi="Times New Roman" w:cs="Times New Roman"/>
          <w:color w:val="000000"/>
          <w:spacing w:val="-14"/>
          <w:sz w:val="28"/>
          <w:szCs w:val="28"/>
          <w:lang w:val="en-US"/>
        </w:rPr>
      </w:pPr>
      <w:r w:rsidRPr="002B3FDF">
        <w:rPr>
          <w:rFonts w:ascii="Times New Roman" w:hAnsi="Times New Roman" w:cs="Times New Roman"/>
          <w:color w:val="000000"/>
          <w:spacing w:val="-8"/>
          <w:sz w:val="28"/>
          <w:szCs w:val="28"/>
          <w:lang w:val="en-US"/>
        </w:rPr>
        <w:t xml:space="preserve">   </w:t>
      </w:r>
      <w:r w:rsidRPr="002B3FDF">
        <w:rPr>
          <w:rFonts w:ascii="Times New Roman" w:hAnsi="Times New Roman" w:cs="Times New Roman"/>
          <w:color w:val="000000"/>
          <w:spacing w:val="-14"/>
          <w:sz w:val="28"/>
          <w:szCs w:val="28"/>
          <w:lang w:val="en-US"/>
        </w:rPr>
        <w:t xml:space="preserve"> </w:t>
      </w:r>
      <w:r w:rsidRPr="002B3FDF">
        <w:rPr>
          <w:rFonts w:ascii="Times New Roman" w:hAnsi="Times New Roman" w:cs="Times New Roman"/>
          <w:color w:val="000000"/>
          <w:sz w:val="28"/>
          <w:szCs w:val="28"/>
          <w:lang w:val="en-US"/>
        </w:rPr>
        <w:t>A company can gain further insight into its competitive position by classifying its competitors and itself according to the role each plays as market leader, market chal</w:t>
      </w:r>
      <w:r w:rsidRPr="002B3FDF">
        <w:rPr>
          <w:rFonts w:ascii="Times New Roman" w:hAnsi="Times New Roman" w:cs="Times New Roman"/>
          <w:color w:val="000000"/>
          <w:sz w:val="28"/>
          <w:szCs w:val="28"/>
          <w:lang w:val="en-US"/>
        </w:rPr>
        <w:softHyphen/>
        <w:t>lenger, market follower, or market nicher. On the basis of this classification, the com</w:t>
      </w:r>
      <w:r w:rsidRPr="002B3FDF">
        <w:rPr>
          <w:rFonts w:ascii="Times New Roman" w:hAnsi="Times New Roman" w:cs="Times New Roman"/>
          <w:color w:val="000000"/>
          <w:sz w:val="28"/>
          <w:szCs w:val="28"/>
          <w:lang w:val="en-US"/>
        </w:rPr>
        <w:softHyphen/>
        <w:t>pany can take specific actions in line with its current and desired roles.</w:t>
      </w:r>
      <w:r w:rsidRPr="002B3FDF">
        <w:rPr>
          <w:rFonts w:ascii="Times New Roman" w:hAnsi="Times New Roman" w:cs="Times New Roman"/>
          <w:color w:val="000000"/>
          <w:spacing w:val="-14"/>
          <w:sz w:val="28"/>
          <w:szCs w:val="28"/>
          <w:lang w:val="en-US"/>
        </w:rPr>
        <w:t xml:space="preserve"> </w:t>
      </w:r>
    </w:p>
    <w:p w:rsidR="00F83488" w:rsidRPr="002B3FDF" w:rsidRDefault="00F83488" w:rsidP="00835666">
      <w:pPr>
        <w:tabs>
          <w:tab w:val="left" w:pos="5472"/>
        </w:tabs>
        <w:autoSpaceDE w:val="0"/>
        <w:autoSpaceDN w:val="0"/>
        <w:adjustRightInd w:val="0"/>
        <w:spacing w:after="0" w:line="240" w:lineRule="auto"/>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 xml:space="preserve">For the decision of competition problems and managements of </w:t>
      </w:r>
      <w:r w:rsidRPr="002B3FDF">
        <w:rPr>
          <w:rFonts w:ascii="Times New Roman" w:hAnsi="Times New Roman" w:cs="Times New Roman"/>
          <w:color w:val="000000"/>
          <w:spacing w:val="-11"/>
          <w:sz w:val="28"/>
          <w:szCs w:val="28"/>
          <w:lang w:val="en-US"/>
        </w:rPr>
        <w:t xml:space="preserve">the enterprise </w:t>
      </w:r>
      <w:r w:rsidRPr="002B3FDF">
        <w:rPr>
          <w:rFonts w:ascii="Times New Roman" w:hAnsi="Times New Roman" w:cs="Times New Roman"/>
          <w:color w:val="000000"/>
          <w:spacing w:val="-8"/>
          <w:sz w:val="28"/>
          <w:szCs w:val="28"/>
          <w:lang w:val="en-US"/>
        </w:rPr>
        <w:t>competitive</w:t>
      </w:r>
      <w:r w:rsidRPr="002B3FDF">
        <w:rPr>
          <w:rFonts w:ascii="Times New Roman" w:hAnsi="Times New Roman" w:cs="Times New Roman"/>
          <w:color w:val="000000"/>
          <w:spacing w:val="-11"/>
          <w:sz w:val="28"/>
          <w:szCs w:val="28"/>
          <w:lang w:val="en-US"/>
        </w:rPr>
        <w:t xml:space="preserve"> position are used [8]: </w:t>
      </w:r>
    </w:p>
    <w:p w:rsidR="00F83488" w:rsidRPr="002B3FDF" w:rsidRDefault="00F83488" w:rsidP="00835666">
      <w:pPr>
        <w:numPr>
          <w:ilvl w:val="0"/>
          <w:numId w:val="24"/>
        </w:numPr>
        <w:tabs>
          <w:tab w:val="left" w:pos="4183"/>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 xml:space="preserve">The general competitive matrix; </w:t>
      </w:r>
      <w:r w:rsidRPr="002B3FDF">
        <w:rPr>
          <w:rFonts w:ascii="Times New Roman" w:hAnsi="Times New Roman" w:cs="Times New Roman"/>
          <w:color w:val="000000"/>
          <w:spacing w:val="-8"/>
          <w:sz w:val="28"/>
          <w:szCs w:val="28"/>
          <w:lang w:val="en-US"/>
        </w:rPr>
        <w:tab/>
      </w:r>
    </w:p>
    <w:p w:rsidR="00F83488" w:rsidRPr="002B3FDF" w:rsidRDefault="00F83488" w:rsidP="00835666">
      <w:pPr>
        <w:numPr>
          <w:ilvl w:val="0"/>
          <w:numId w:val="24"/>
        </w:numPr>
        <w:tabs>
          <w:tab w:val="left" w:pos="4255"/>
        </w:tabs>
        <w:autoSpaceDE w:val="0"/>
        <w:autoSpaceDN w:val="0"/>
        <w:adjustRightInd w:val="0"/>
        <w:spacing w:after="0" w:line="240" w:lineRule="auto"/>
        <w:ind w:left="0"/>
        <w:jc w:val="both"/>
        <w:rPr>
          <w:rFonts w:ascii="Times New Roman" w:hAnsi="Times New Roman" w:cs="Times New Roman"/>
          <w:color w:val="000000"/>
          <w:spacing w:val="-13"/>
          <w:sz w:val="28"/>
          <w:szCs w:val="28"/>
          <w:lang w:val="en-US"/>
        </w:rPr>
      </w:pPr>
      <w:r w:rsidRPr="002B3FDF">
        <w:rPr>
          <w:rFonts w:ascii="Times New Roman" w:hAnsi="Times New Roman" w:cs="Times New Roman"/>
          <w:color w:val="000000"/>
          <w:spacing w:val="-13"/>
          <w:sz w:val="28"/>
          <w:szCs w:val="28"/>
          <w:lang w:val="en-US"/>
        </w:rPr>
        <w:t xml:space="preserve">Model of competitive forces; </w:t>
      </w:r>
      <w:r w:rsidRPr="002B3FDF">
        <w:rPr>
          <w:rFonts w:ascii="Times New Roman" w:hAnsi="Times New Roman" w:cs="Times New Roman"/>
          <w:color w:val="000000"/>
          <w:spacing w:val="-13"/>
          <w:sz w:val="28"/>
          <w:szCs w:val="28"/>
          <w:lang w:val="en-US"/>
        </w:rPr>
        <w:tab/>
        <w:t xml:space="preserve">      </w:t>
      </w:r>
    </w:p>
    <w:p w:rsidR="00F83488" w:rsidRPr="002B3FDF" w:rsidRDefault="00F83488" w:rsidP="00835666">
      <w:pPr>
        <w:numPr>
          <w:ilvl w:val="0"/>
          <w:numId w:val="24"/>
        </w:numPr>
        <w:tabs>
          <w:tab w:val="left" w:pos="5702"/>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lastRenderedPageBreak/>
        <w:t xml:space="preserve">Matrix of competitive advantages; </w:t>
      </w:r>
      <w:r w:rsidRPr="002B3FDF">
        <w:rPr>
          <w:rFonts w:ascii="Times New Roman" w:hAnsi="Times New Roman" w:cs="Times New Roman"/>
          <w:color w:val="000000"/>
          <w:spacing w:val="-8"/>
          <w:sz w:val="28"/>
          <w:szCs w:val="28"/>
          <w:lang w:val="en-US"/>
        </w:rPr>
        <w:tab/>
      </w:r>
    </w:p>
    <w:p w:rsidR="00F83488" w:rsidRPr="002B3FDF" w:rsidRDefault="00F83488" w:rsidP="00835666">
      <w:pPr>
        <w:numPr>
          <w:ilvl w:val="0"/>
          <w:numId w:val="24"/>
        </w:numPr>
        <w:tabs>
          <w:tab w:val="left" w:pos="4493"/>
        </w:tabs>
        <w:autoSpaceDE w:val="0"/>
        <w:autoSpaceDN w:val="0"/>
        <w:adjustRightInd w:val="0"/>
        <w:spacing w:after="0" w:line="240" w:lineRule="auto"/>
        <w:ind w:left="0"/>
        <w:jc w:val="both"/>
        <w:rPr>
          <w:rFonts w:ascii="Times New Roman" w:hAnsi="Times New Roman" w:cs="Times New Roman"/>
          <w:color w:val="000000"/>
          <w:spacing w:val="-14"/>
          <w:sz w:val="28"/>
          <w:szCs w:val="28"/>
          <w:lang w:val="en-US"/>
        </w:rPr>
      </w:pPr>
      <w:r w:rsidRPr="002B3FDF">
        <w:rPr>
          <w:rFonts w:ascii="Times New Roman" w:hAnsi="Times New Roman" w:cs="Times New Roman"/>
          <w:color w:val="000000"/>
          <w:spacing w:val="-14"/>
          <w:sz w:val="28"/>
          <w:szCs w:val="28"/>
          <w:lang w:val="en-US"/>
        </w:rPr>
        <w:t xml:space="preserve">Model of competitors reaction . </w:t>
      </w:r>
      <w:r w:rsidRPr="002B3FDF">
        <w:rPr>
          <w:rFonts w:ascii="Times New Roman" w:hAnsi="Times New Roman" w:cs="Times New Roman"/>
          <w:color w:val="000000"/>
          <w:spacing w:val="-14"/>
          <w:sz w:val="28"/>
          <w:szCs w:val="28"/>
          <w:lang w:val="en-US"/>
        </w:rPr>
        <w:tab/>
      </w:r>
    </w:p>
    <w:p w:rsidR="00F83488" w:rsidRPr="002B3FDF" w:rsidRDefault="00F83488" w:rsidP="00835666">
      <w:pPr>
        <w:autoSpaceDE w:val="0"/>
        <w:autoSpaceDN w:val="0"/>
        <w:adjustRightInd w:val="0"/>
        <w:spacing w:after="0" w:line="240" w:lineRule="auto"/>
        <w:jc w:val="both"/>
        <w:rPr>
          <w:rFonts w:ascii="Times New Roman" w:hAnsi="Times New Roman" w:cs="Times New Roman"/>
          <w:b/>
          <w:color w:val="800080"/>
          <w:spacing w:val="-14"/>
          <w:sz w:val="28"/>
          <w:szCs w:val="28"/>
          <w:lang w:val="en-US"/>
        </w:rPr>
      </w:pPr>
      <w:r w:rsidRPr="002B3FDF">
        <w:rPr>
          <w:rFonts w:ascii="Times New Roman" w:hAnsi="Times New Roman" w:cs="Times New Roman"/>
          <w:b/>
          <w:color w:val="800080"/>
          <w:spacing w:val="-14"/>
          <w:sz w:val="28"/>
          <w:szCs w:val="28"/>
          <w:lang w:val="en-US"/>
        </w:rPr>
        <w:t>The general competitive matrix</w:t>
      </w:r>
    </w:p>
    <w:p w:rsidR="00F83488" w:rsidRPr="002B3FDF" w:rsidRDefault="00F83488" w:rsidP="00835666">
      <w:pPr>
        <w:autoSpaceDE w:val="0"/>
        <w:autoSpaceDN w:val="0"/>
        <w:adjustRightInd w:val="0"/>
        <w:spacing w:after="0" w:line="240" w:lineRule="auto"/>
        <w:ind w:firstLine="274"/>
        <w:jc w:val="both"/>
        <w:rPr>
          <w:rFonts w:ascii="Times New Roman" w:hAnsi="Times New Roman" w:cs="Times New Roman"/>
          <w:iCs/>
          <w:color w:val="000000"/>
          <w:spacing w:val="-12"/>
          <w:sz w:val="28"/>
          <w:szCs w:val="28"/>
          <w:lang w:val="en-US"/>
        </w:rPr>
      </w:pPr>
      <w:r w:rsidRPr="002B3FDF">
        <w:rPr>
          <w:rFonts w:ascii="Times New Roman" w:hAnsi="Times New Roman" w:cs="Times New Roman"/>
          <w:color w:val="000000"/>
          <w:spacing w:val="-12"/>
          <w:sz w:val="28"/>
          <w:szCs w:val="28"/>
          <w:lang w:val="en-US"/>
        </w:rPr>
        <w:t xml:space="preserve">According to the general competitive matrix of M.Porter </w:t>
      </w:r>
      <w:r w:rsidRPr="002B3FDF">
        <w:rPr>
          <w:rFonts w:ascii="Times New Roman" w:hAnsi="Times New Roman" w:cs="Times New Roman"/>
          <w:color w:val="000000"/>
          <w:spacing w:val="-9"/>
          <w:sz w:val="28"/>
          <w:szCs w:val="28"/>
          <w:lang w:val="en-US"/>
        </w:rPr>
        <w:t>competitive advantage of the enterprise in the market can be is provided</w:t>
      </w:r>
      <w:r w:rsidRPr="002B3FDF">
        <w:rPr>
          <w:rFonts w:ascii="Times New Roman" w:hAnsi="Times New Roman" w:cs="Times New Roman"/>
          <w:color w:val="000000"/>
          <w:spacing w:val="-7"/>
          <w:sz w:val="28"/>
          <w:szCs w:val="28"/>
          <w:lang w:val="en-US"/>
        </w:rPr>
        <w:t xml:space="preserve"> by three basic ways (fig.1). </w:t>
      </w:r>
      <w:r w:rsidRPr="002B3FDF">
        <w:rPr>
          <w:rFonts w:ascii="Times New Roman" w:hAnsi="Times New Roman" w:cs="Times New Roman"/>
          <w:i/>
          <w:iCs/>
          <w:color w:val="000000"/>
          <w:spacing w:val="-12"/>
          <w:sz w:val="28"/>
          <w:szCs w:val="28"/>
          <w:lang w:val="en-US"/>
        </w:rPr>
        <w:t>Grocery leadership</w:t>
      </w:r>
      <w:r w:rsidRPr="002B3FDF">
        <w:rPr>
          <w:rFonts w:ascii="Times New Roman" w:hAnsi="Times New Roman" w:cs="Times New Roman"/>
          <w:color w:val="000000"/>
          <w:spacing w:val="-12"/>
          <w:sz w:val="28"/>
          <w:szCs w:val="28"/>
          <w:lang w:val="en-US"/>
        </w:rPr>
        <w:t xml:space="preserve"> is based on the politician</w:t>
      </w:r>
      <w:r w:rsidRPr="002B3FDF">
        <w:rPr>
          <w:rFonts w:ascii="Times New Roman" w:hAnsi="Times New Roman" w:cs="Times New Roman"/>
          <w:color w:val="000000"/>
          <w:spacing w:val="-7"/>
          <w:sz w:val="28"/>
          <w:szCs w:val="28"/>
          <w:lang w:val="en-US"/>
        </w:rPr>
        <w:t xml:space="preserve"> of differentiation of the goods (value for buyers is created).</w:t>
      </w:r>
      <w:r w:rsidRPr="002B3FDF">
        <w:rPr>
          <w:rFonts w:ascii="Times New Roman" w:hAnsi="Times New Roman" w:cs="Times New Roman"/>
          <w:color w:val="000000"/>
          <w:spacing w:val="-10"/>
          <w:sz w:val="28"/>
          <w:szCs w:val="28"/>
          <w:lang w:val="en-US"/>
        </w:rPr>
        <w:t xml:space="preserve"> The dominating role is played here with marketing. The basic attention</w:t>
      </w:r>
      <w:r w:rsidRPr="002B3FDF">
        <w:rPr>
          <w:rFonts w:ascii="Times New Roman" w:hAnsi="Times New Roman" w:cs="Times New Roman"/>
          <w:color w:val="000000"/>
          <w:spacing w:val="-8"/>
          <w:sz w:val="28"/>
          <w:szCs w:val="28"/>
          <w:lang w:val="en-US"/>
        </w:rPr>
        <w:t xml:space="preserve"> is given perfection of the goods, giving of greater consumer utility by it, to development of branded production, design,</w:t>
      </w:r>
      <w:r w:rsidRPr="002B3FDF">
        <w:rPr>
          <w:rFonts w:ascii="Times New Roman" w:hAnsi="Times New Roman" w:cs="Times New Roman"/>
          <w:color w:val="000000"/>
          <w:spacing w:val="-10"/>
          <w:sz w:val="28"/>
          <w:szCs w:val="28"/>
          <w:lang w:val="en-US"/>
        </w:rPr>
        <w:t xml:space="preserve"> service and to warranty service, formation</w:t>
      </w:r>
      <w:r w:rsidRPr="002B3FDF">
        <w:rPr>
          <w:rFonts w:ascii="Times New Roman" w:hAnsi="Times New Roman" w:cs="Times New Roman"/>
          <w:color w:val="000000"/>
          <w:spacing w:val="-9"/>
          <w:sz w:val="28"/>
          <w:szCs w:val="28"/>
          <w:lang w:val="en-US"/>
        </w:rPr>
        <w:t xml:space="preserve"> of attractive image, etc. Increase of value of the goods for consumers leads to that it is ready to pay for</w:t>
      </w:r>
      <w:r w:rsidRPr="002B3FDF">
        <w:rPr>
          <w:rFonts w:ascii="Times New Roman" w:hAnsi="Times New Roman" w:cs="Times New Roman"/>
          <w:color w:val="000000"/>
          <w:spacing w:val="-6"/>
          <w:sz w:val="28"/>
          <w:szCs w:val="28"/>
          <w:lang w:val="en-US"/>
        </w:rPr>
        <w:t xml:space="preserve"> the goods</w:t>
      </w:r>
      <w:r w:rsidRPr="002B3FDF">
        <w:rPr>
          <w:rFonts w:ascii="Times New Roman" w:hAnsi="Times New Roman" w:cs="Times New Roman"/>
          <w:color w:val="000000"/>
          <w:spacing w:val="-9"/>
          <w:sz w:val="28"/>
          <w:szCs w:val="28"/>
          <w:lang w:val="en-US"/>
        </w:rPr>
        <w:t xml:space="preserve"> necessary to it</w:t>
      </w:r>
      <w:r w:rsidRPr="002B3FDF">
        <w:rPr>
          <w:rFonts w:ascii="Times New Roman" w:hAnsi="Times New Roman" w:cs="Times New Roman"/>
          <w:color w:val="000000"/>
          <w:spacing w:val="-6"/>
          <w:sz w:val="28"/>
          <w:szCs w:val="28"/>
          <w:lang w:val="en-US"/>
        </w:rPr>
        <w:t xml:space="preserve"> higher price. At the same time the increase of the price</w:t>
      </w:r>
      <w:r w:rsidRPr="002B3FDF">
        <w:rPr>
          <w:rFonts w:ascii="Times New Roman" w:hAnsi="Times New Roman" w:cs="Times New Roman"/>
          <w:color w:val="000000"/>
          <w:spacing w:val="-10"/>
          <w:sz w:val="28"/>
          <w:szCs w:val="28"/>
          <w:lang w:val="en-US"/>
        </w:rPr>
        <w:t xml:space="preserve"> comprehensible to the buyer, should be more increases of costs, which are born by the enterprise</w:t>
      </w:r>
      <w:r w:rsidRPr="002B3FDF">
        <w:rPr>
          <w:rFonts w:ascii="Times New Roman" w:hAnsi="Times New Roman" w:cs="Times New Roman"/>
          <w:color w:val="000000"/>
          <w:spacing w:val="-8"/>
          <w:sz w:val="28"/>
          <w:szCs w:val="28"/>
          <w:lang w:val="en-US"/>
        </w:rPr>
        <w:t xml:space="preserve"> to make and support an element of differentiation.</w:t>
      </w:r>
    </w:p>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bl>
      <w:tblPr>
        <w:tblW w:w="0" w:type="auto"/>
        <w:tblLook w:val="01E0"/>
      </w:tblPr>
      <w:tblGrid>
        <w:gridCol w:w="2413"/>
        <w:gridCol w:w="2349"/>
        <w:gridCol w:w="2378"/>
        <w:gridCol w:w="2431"/>
      </w:tblGrid>
      <w:tr w:rsidR="00F83488" w:rsidRPr="002B3FDF" w:rsidTr="00B768A1">
        <w:tc>
          <w:tcPr>
            <w:tcW w:w="2520"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2521"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2521"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iCs/>
                <w:color w:val="000000"/>
                <w:spacing w:val="-8"/>
                <w:sz w:val="28"/>
                <w:szCs w:val="28"/>
                <w:lang w:val="en-US"/>
              </w:rPr>
              <w:t>Decrease</w:t>
            </w:r>
            <w:r w:rsidRPr="002B3FDF">
              <w:rPr>
                <w:rFonts w:ascii="Times New Roman" w:hAnsi="Times New Roman" w:cs="Times New Roman"/>
                <w:iCs/>
                <w:color w:val="000000"/>
                <w:spacing w:val="-1"/>
                <w:sz w:val="28"/>
                <w:szCs w:val="28"/>
                <w:lang w:val="en-US"/>
              </w:rPr>
              <w:t xml:space="preserve"> of costs</w:t>
            </w:r>
          </w:p>
        </w:tc>
        <w:tc>
          <w:tcPr>
            <w:tcW w:w="2521" w:type="dxa"/>
          </w:tcPr>
          <w:p w:rsidR="00F83488" w:rsidRPr="002B3FDF" w:rsidRDefault="00F83488" w:rsidP="003D4437">
            <w:pPr>
              <w:tabs>
                <w:tab w:val="left" w:pos="3917"/>
              </w:tabs>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2B3FDF">
              <w:rPr>
                <w:rFonts w:ascii="Times New Roman" w:hAnsi="Times New Roman" w:cs="Times New Roman"/>
                <w:iCs/>
                <w:color w:val="000000"/>
                <w:spacing w:val="-8"/>
                <w:sz w:val="28"/>
                <w:szCs w:val="28"/>
                <w:lang w:val="en-US"/>
              </w:rPr>
              <w:t>Differentiation</w:t>
            </w:r>
            <w:r w:rsidRPr="002B3FDF">
              <w:rPr>
                <w:rFonts w:ascii="Times New Roman" w:hAnsi="Times New Roman" w:cs="Times New Roman"/>
                <w:iCs/>
                <w:color w:val="000000"/>
                <w:spacing w:val="-1"/>
                <w:sz w:val="28"/>
                <w:szCs w:val="28"/>
                <w:lang w:val="en-US"/>
              </w:rPr>
              <w:t xml:space="preserve"> of production</w:t>
            </w:r>
          </w:p>
        </w:tc>
      </w:tr>
      <w:tr w:rsidR="00F83488" w:rsidRPr="002B3FDF" w:rsidTr="00B768A1">
        <w:tc>
          <w:tcPr>
            <w:tcW w:w="2520"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2521"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iCs/>
                <w:color w:val="000000"/>
                <w:spacing w:val="-1"/>
                <w:sz w:val="28"/>
                <w:szCs w:val="28"/>
                <w:lang w:val="en-US"/>
              </w:rPr>
              <w:t>Wide</w:t>
            </w:r>
          </w:p>
        </w:tc>
        <w:tc>
          <w:tcPr>
            <w:tcW w:w="2521" w:type="dxa"/>
            <w:vMerge w:val="restart"/>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bCs/>
                <w:iCs/>
                <w:color w:val="000000"/>
                <w:spacing w:val="-5"/>
                <w:sz w:val="28"/>
                <w:szCs w:val="28"/>
                <w:lang w:val="en-US"/>
              </w:rPr>
              <w:t xml:space="preserve">      Price leadership    </w:t>
            </w:r>
          </w:p>
        </w:tc>
        <w:tc>
          <w:tcPr>
            <w:tcW w:w="2521" w:type="dxa"/>
            <w:vMerge w:val="restart"/>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bCs/>
                <w:iCs/>
                <w:color w:val="000000"/>
                <w:spacing w:val="-5"/>
                <w:sz w:val="28"/>
                <w:szCs w:val="28"/>
                <w:lang w:val="en-US"/>
              </w:rPr>
              <w:t>Grocery leadership</w:t>
            </w:r>
          </w:p>
        </w:tc>
      </w:tr>
      <w:tr w:rsidR="00F83488" w:rsidRPr="002B3FDF" w:rsidTr="00B768A1">
        <w:tc>
          <w:tcPr>
            <w:tcW w:w="2520"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b/>
                <w:bCs/>
                <w:iCs/>
                <w:color w:val="000000"/>
                <w:spacing w:val="-5"/>
                <w:sz w:val="28"/>
                <w:szCs w:val="28"/>
                <w:lang w:val="en-US"/>
              </w:rPr>
              <w:t>Area</w:t>
            </w:r>
            <w:r w:rsidRPr="002B3FDF">
              <w:rPr>
                <w:rFonts w:ascii="Times New Roman" w:hAnsi="Times New Roman" w:cs="Times New Roman"/>
                <w:b/>
                <w:bCs/>
                <w:iCs/>
                <w:color w:val="000000"/>
                <w:spacing w:val="-1"/>
                <w:sz w:val="28"/>
                <w:szCs w:val="28"/>
                <w:lang w:val="en-US"/>
              </w:rPr>
              <w:t xml:space="preserve"> of a competition</w:t>
            </w:r>
          </w:p>
        </w:tc>
        <w:tc>
          <w:tcPr>
            <w:tcW w:w="2521"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2521" w:type="dxa"/>
            <w:vMerge/>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2521" w:type="dxa"/>
            <w:vMerge/>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r>
      <w:tr w:rsidR="00F83488" w:rsidRPr="002B3FDF" w:rsidTr="00B768A1">
        <w:tc>
          <w:tcPr>
            <w:tcW w:w="2520"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2521"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5042" w:type="dxa"/>
            <w:gridSpan w:val="2"/>
            <w:vMerge w:val="restart"/>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bCs/>
                <w:iCs/>
                <w:color w:val="000000"/>
                <w:spacing w:val="-1"/>
                <w:sz w:val="28"/>
                <w:szCs w:val="28"/>
                <w:lang w:val="en-US"/>
              </w:rPr>
              <w:t xml:space="preserve">                   Leadership in a niche</w:t>
            </w:r>
          </w:p>
        </w:tc>
      </w:tr>
      <w:tr w:rsidR="00F83488" w:rsidRPr="002B3FDF" w:rsidTr="00B768A1">
        <w:tc>
          <w:tcPr>
            <w:tcW w:w="2520"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c>
          <w:tcPr>
            <w:tcW w:w="2521" w:type="dxa"/>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r w:rsidRPr="002B3FDF">
              <w:rPr>
                <w:rFonts w:ascii="Times New Roman" w:hAnsi="Times New Roman" w:cs="Times New Roman"/>
                <w:bCs/>
                <w:iCs/>
                <w:color w:val="000000"/>
                <w:spacing w:val="-1"/>
                <w:sz w:val="28"/>
                <w:szCs w:val="28"/>
                <w:lang w:val="en-US"/>
              </w:rPr>
              <w:t>Narrow</w:t>
            </w:r>
          </w:p>
        </w:tc>
        <w:tc>
          <w:tcPr>
            <w:tcW w:w="5042" w:type="dxa"/>
            <w:gridSpan w:val="2"/>
            <w:vMerge/>
          </w:tcPr>
          <w:p w:rsidR="00F83488" w:rsidRPr="002B3FDF" w:rsidRDefault="00F83488" w:rsidP="003D4437">
            <w:pPr>
              <w:autoSpaceDE w:val="0"/>
              <w:autoSpaceDN w:val="0"/>
              <w:adjustRightInd w:val="0"/>
              <w:spacing w:after="0" w:line="240" w:lineRule="auto"/>
              <w:jc w:val="both"/>
              <w:rPr>
                <w:rFonts w:ascii="Times New Roman" w:hAnsi="Times New Roman" w:cs="Times New Roman"/>
                <w:b/>
                <w:bCs/>
                <w:iCs/>
                <w:color w:val="000000"/>
                <w:spacing w:val="-8"/>
                <w:sz w:val="28"/>
                <w:szCs w:val="28"/>
                <w:lang w:val="en-US"/>
              </w:rPr>
            </w:pPr>
          </w:p>
        </w:tc>
      </w:tr>
    </w:tbl>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 xml:space="preserve">                                                                                                       </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ab/>
      </w:r>
      <w:r w:rsidRPr="002B3FDF">
        <w:rPr>
          <w:rFonts w:ascii="Times New Roman" w:hAnsi="Times New Roman" w:cs="Times New Roman"/>
          <w:bCs/>
          <w:iCs/>
          <w:color w:val="000000"/>
          <w:spacing w:val="-1"/>
          <w:sz w:val="28"/>
          <w:szCs w:val="28"/>
          <w:lang w:val="en-US"/>
        </w:rPr>
        <w:tab/>
      </w:r>
      <w:r w:rsidRPr="002B3FDF">
        <w:rPr>
          <w:rFonts w:ascii="Times New Roman" w:hAnsi="Times New Roman" w:cs="Times New Roman"/>
          <w:bCs/>
          <w:iCs/>
          <w:color w:val="000000"/>
          <w:spacing w:val="-1"/>
          <w:sz w:val="28"/>
          <w:szCs w:val="28"/>
          <w:lang w:val="en-US"/>
        </w:rPr>
        <w:tab/>
        <w:t>Fig. 1 General competitive matrix of M. Porter</w:t>
      </w:r>
    </w:p>
    <w:p w:rsidR="00F83488" w:rsidRPr="002B3FDF" w:rsidRDefault="00F83488" w:rsidP="003D4437">
      <w:pPr>
        <w:autoSpaceDE w:val="0"/>
        <w:autoSpaceDN w:val="0"/>
        <w:adjustRightInd w:val="0"/>
        <w:spacing w:after="0" w:line="240" w:lineRule="auto"/>
        <w:ind w:firstLine="295"/>
        <w:jc w:val="both"/>
        <w:rPr>
          <w:rFonts w:ascii="Times New Roman" w:hAnsi="Times New Roman" w:cs="Times New Roman"/>
          <w:bCs/>
          <w:iCs/>
          <w:color w:val="000000"/>
          <w:spacing w:val="-3"/>
          <w:sz w:val="28"/>
          <w:szCs w:val="28"/>
          <w:lang w:val="en-US"/>
        </w:rPr>
      </w:pPr>
    </w:p>
    <w:p w:rsidR="00F83488" w:rsidRPr="002B3FDF" w:rsidRDefault="00F83488" w:rsidP="003D4437">
      <w:pPr>
        <w:autoSpaceDE w:val="0"/>
        <w:autoSpaceDN w:val="0"/>
        <w:adjustRightInd w:val="0"/>
        <w:spacing w:after="0" w:line="240" w:lineRule="auto"/>
        <w:ind w:firstLine="295"/>
        <w:jc w:val="both"/>
        <w:rPr>
          <w:rFonts w:ascii="Times New Roman" w:hAnsi="Times New Roman" w:cs="Times New Roman"/>
          <w:bCs/>
          <w:iCs/>
          <w:color w:val="000000"/>
          <w:spacing w:val="-3"/>
          <w:sz w:val="28"/>
          <w:szCs w:val="28"/>
          <w:lang w:val="en-US"/>
        </w:rPr>
      </w:pPr>
      <w:r w:rsidRPr="002B3FDF">
        <w:rPr>
          <w:rFonts w:ascii="Times New Roman" w:hAnsi="Times New Roman" w:cs="Times New Roman"/>
          <w:bCs/>
          <w:iCs/>
          <w:color w:val="000000"/>
          <w:spacing w:val="-3"/>
          <w:sz w:val="28"/>
          <w:szCs w:val="28"/>
          <w:lang w:val="en-US"/>
        </w:rPr>
        <w:t>The combination of high utility and the high price forms</w:t>
      </w:r>
      <w:r w:rsidRPr="002B3FDF">
        <w:rPr>
          <w:rFonts w:ascii="Times New Roman" w:hAnsi="Times New Roman" w:cs="Times New Roman"/>
          <w:bCs/>
          <w:iCs/>
          <w:color w:val="000000"/>
          <w:spacing w:val="-12"/>
          <w:sz w:val="28"/>
          <w:szCs w:val="28"/>
          <w:lang w:val="en-US"/>
        </w:rPr>
        <w:t xml:space="preserve"> « market force » goods. It protects the enterprise from</w:t>
      </w:r>
      <w:r w:rsidRPr="002B3FDF">
        <w:rPr>
          <w:rFonts w:ascii="Times New Roman" w:hAnsi="Times New Roman" w:cs="Times New Roman"/>
          <w:bCs/>
          <w:iCs/>
          <w:color w:val="000000"/>
          <w:spacing w:val="-9"/>
          <w:sz w:val="28"/>
          <w:szCs w:val="28"/>
          <w:lang w:val="en-US"/>
        </w:rPr>
        <w:t xml:space="preserve"> competitors, provides stability of position in the market. The problem of marketing in this case consists in constantly</w:t>
      </w:r>
      <w:r w:rsidRPr="002B3FDF">
        <w:rPr>
          <w:rFonts w:ascii="Times New Roman" w:hAnsi="Times New Roman" w:cs="Times New Roman"/>
          <w:bCs/>
          <w:iCs/>
          <w:color w:val="000000"/>
          <w:spacing w:val="-8"/>
          <w:sz w:val="28"/>
          <w:szCs w:val="28"/>
          <w:lang w:val="en-US"/>
        </w:rPr>
        <w:t xml:space="preserve"> to trace preferences of consumers, supervising their "value", and also term of a life of an element of the differentiation</w:t>
      </w:r>
      <w:r w:rsidRPr="002B3FDF">
        <w:rPr>
          <w:rFonts w:ascii="Times New Roman" w:hAnsi="Times New Roman" w:cs="Times New Roman"/>
          <w:bCs/>
          <w:iCs/>
          <w:color w:val="000000"/>
          <w:spacing w:val="-7"/>
          <w:sz w:val="28"/>
          <w:szCs w:val="28"/>
          <w:lang w:val="en-US"/>
        </w:rPr>
        <w:t xml:space="preserve"> corresponding given value.</w:t>
      </w:r>
    </w:p>
    <w:p w:rsidR="00F83488" w:rsidRPr="002B3FDF" w:rsidRDefault="00F83488" w:rsidP="003D4437">
      <w:pPr>
        <w:autoSpaceDE w:val="0"/>
        <w:autoSpaceDN w:val="0"/>
        <w:adjustRightInd w:val="0"/>
        <w:spacing w:after="0" w:line="240" w:lineRule="auto"/>
        <w:ind w:firstLine="288"/>
        <w:jc w:val="both"/>
        <w:rPr>
          <w:rFonts w:ascii="Times New Roman" w:hAnsi="Times New Roman" w:cs="Times New Roman"/>
          <w:bCs/>
          <w:iCs/>
          <w:color w:val="000000"/>
          <w:spacing w:val="-6"/>
          <w:sz w:val="28"/>
          <w:szCs w:val="28"/>
          <w:lang w:val="en-US"/>
        </w:rPr>
      </w:pPr>
      <w:r w:rsidRPr="002B3FDF">
        <w:rPr>
          <w:rFonts w:ascii="Times New Roman" w:hAnsi="Times New Roman" w:cs="Times New Roman"/>
          <w:bCs/>
          <w:iCs/>
          <w:color w:val="000000"/>
          <w:spacing w:val="-6"/>
          <w:sz w:val="28"/>
          <w:szCs w:val="28"/>
          <w:lang w:val="en-US"/>
        </w:rPr>
        <w:t xml:space="preserve">At the same time there are the </w:t>
      </w:r>
      <w:r w:rsidRPr="002B3FDF">
        <w:rPr>
          <w:rFonts w:ascii="Times New Roman" w:hAnsi="Times New Roman" w:cs="Times New Roman"/>
          <w:bCs/>
          <w:i/>
          <w:iCs/>
          <w:color w:val="000000"/>
          <w:spacing w:val="-6"/>
          <w:sz w:val="28"/>
          <w:szCs w:val="28"/>
          <w:lang w:val="en-US"/>
        </w:rPr>
        <w:t>risks</w:t>
      </w:r>
      <w:r w:rsidRPr="002B3FDF">
        <w:rPr>
          <w:rFonts w:ascii="Times New Roman" w:hAnsi="Times New Roman" w:cs="Times New Roman"/>
          <w:bCs/>
          <w:iCs/>
          <w:color w:val="000000"/>
          <w:spacing w:val="-6"/>
          <w:sz w:val="28"/>
          <w:szCs w:val="28"/>
          <w:lang w:val="en-US"/>
        </w:rPr>
        <w:t xml:space="preserve"> connected with differentiation.</w:t>
      </w:r>
      <w:r w:rsidRPr="002B3FDF">
        <w:rPr>
          <w:rFonts w:ascii="Times New Roman" w:hAnsi="Times New Roman" w:cs="Times New Roman"/>
          <w:bCs/>
          <w:iCs/>
          <w:color w:val="000000"/>
          <w:spacing w:val="-8"/>
          <w:sz w:val="28"/>
          <w:szCs w:val="28"/>
          <w:lang w:val="en-US"/>
        </w:rPr>
        <w:t xml:space="preserve"> It concerns to that:</w:t>
      </w:r>
    </w:p>
    <w:p w:rsidR="00F83488" w:rsidRPr="002B3FDF" w:rsidRDefault="00F83488" w:rsidP="003D4437">
      <w:pPr>
        <w:numPr>
          <w:ilvl w:val="0"/>
          <w:numId w:val="21"/>
        </w:numPr>
        <w:autoSpaceDE w:val="0"/>
        <w:autoSpaceDN w:val="0"/>
        <w:adjustRightInd w:val="0"/>
        <w:spacing w:after="0" w:line="240" w:lineRule="auto"/>
        <w:ind w:left="0"/>
        <w:jc w:val="both"/>
        <w:rPr>
          <w:rFonts w:ascii="Times New Roman" w:hAnsi="Times New Roman" w:cs="Times New Roman"/>
          <w:bCs/>
          <w:iCs/>
          <w:color w:val="000000"/>
          <w:spacing w:val="-7"/>
          <w:sz w:val="28"/>
          <w:szCs w:val="28"/>
          <w:lang w:val="en-US"/>
        </w:rPr>
      </w:pPr>
      <w:r w:rsidRPr="002B3FDF">
        <w:rPr>
          <w:rFonts w:ascii="Times New Roman" w:hAnsi="Times New Roman" w:cs="Times New Roman"/>
          <w:bCs/>
          <w:iCs/>
          <w:color w:val="000000"/>
          <w:spacing w:val="-7"/>
          <w:sz w:val="28"/>
          <w:szCs w:val="28"/>
          <w:lang w:val="en-US"/>
        </w:rPr>
        <w:t>Competitors can essentially reduce costs (</w:t>
      </w:r>
      <w:r w:rsidRPr="002B3FDF">
        <w:rPr>
          <w:rFonts w:ascii="Times New Roman" w:hAnsi="Times New Roman" w:cs="Times New Roman"/>
          <w:bCs/>
          <w:iCs/>
          <w:color w:val="000000"/>
          <w:spacing w:val="-8"/>
          <w:sz w:val="28"/>
          <w:szCs w:val="28"/>
          <w:lang w:val="en-US"/>
        </w:rPr>
        <w:t>in relation to the enterprise) and to offer the market the assortment</w:t>
      </w:r>
      <w:r w:rsidRPr="002B3FDF">
        <w:rPr>
          <w:rFonts w:ascii="Times New Roman" w:hAnsi="Times New Roman" w:cs="Times New Roman"/>
          <w:bCs/>
          <w:iCs/>
          <w:color w:val="000000"/>
          <w:spacing w:val="-7"/>
          <w:sz w:val="28"/>
          <w:szCs w:val="28"/>
          <w:lang w:val="en-US"/>
        </w:rPr>
        <w:t xml:space="preserve"> under lower prices;</w:t>
      </w:r>
    </w:p>
    <w:p w:rsidR="00F83488" w:rsidRPr="002B3FDF" w:rsidRDefault="00F83488" w:rsidP="003D4437">
      <w:pPr>
        <w:numPr>
          <w:ilvl w:val="0"/>
          <w:numId w:val="21"/>
        </w:numPr>
        <w:autoSpaceDE w:val="0"/>
        <w:autoSpaceDN w:val="0"/>
        <w:adjustRightInd w:val="0"/>
        <w:spacing w:after="0" w:line="240" w:lineRule="auto"/>
        <w:ind w:left="0"/>
        <w:jc w:val="both"/>
        <w:rPr>
          <w:rFonts w:ascii="Times New Roman" w:hAnsi="Times New Roman" w:cs="Times New Roman"/>
          <w:bCs/>
          <w:iCs/>
          <w:color w:val="000000"/>
          <w:spacing w:val="-6"/>
          <w:sz w:val="28"/>
          <w:szCs w:val="28"/>
          <w:lang w:val="en-US"/>
        </w:rPr>
      </w:pPr>
      <w:r w:rsidRPr="002B3FDF">
        <w:rPr>
          <w:rFonts w:ascii="Times New Roman" w:hAnsi="Times New Roman" w:cs="Times New Roman"/>
          <w:bCs/>
          <w:iCs/>
          <w:color w:val="000000"/>
          <w:spacing w:val="-6"/>
          <w:sz w:val="28"/>
          <w:szCs w:val="28"/>
          <w:lang w:val="en-US"/>
        </w:rPr>
        <w:t>The need of buyers for</w:t>
      </w:r>
      <w:r w:rsidRPr="002B3FDF">
        <w:rPr>
          <w:rFonts w:ascii="Times New Roman" w:hAnsi="Times New Roman" w:cs="Times New Roman"/>
          <w:bCs/>
          <w:iCs/>
          <w:color w:val="000000"/>
          <w:spacing w:val="-8"/>
          <w:sz w:val="28"/>
          <w:szCs w:val="28"/>
          <w:lang w:val="en-US"/>
        </w:rPr>
        <w:t xml:space="preserve"> the further differentiation of production</w:t>
      </w:r>
      <w:r w:rsidRPr="002B3FDF">
        <w:rPr>
          <w:rFonts w:ascii="Times New Roman" w:hAnsi="Times New Roman" w:cs="Times New Roman"/>
          <w:bCs/>
          <w:iCs/>
          <w:color w:val="000000"/>
          <w:spacing w:val="-6"/>
          <w:sz w:val="28"/>
          <w:szCs w:val="28"/>
          <w:lang w:val="en-US"/>
        </w:rPr>
        <w:t xml:space="preserve"> can be reduced considerably</w:t>
      </w:r>
      <w:r w:rsidRPr="002B3FDF">
        <w:rPr>
          <w:rFonts w:ascii="Times New Roman" w:hAnsi="Times New Roman" w:cs="Times New Roman"/>
          <w:bCs/>
          <w:iCs/>
          <w:color w:val="000000"/>
          <w:spacing w:val="-8"/>
          <w:sz w:val="28"/>
          <w:szCs w:val="28"/>
          <w:lang w:val="en-US"/>
        </w:rPr>
        <w:t>;</w:t>
      </w:r>
    </w:p>
    <w:p w:rsidR="00F83488" w:rsidRPr="002B3FDF" w:rsidRDefault="00F83488" w:rsidP="003D4437">
      <w:pPr>
        <w:numPr>
          <w:ilvl w:val="0"/>
          <w:numId w:val="21"/>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Competitors will start to simulate production of the leader.</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15"/>
          <w:sz w:val="28"/>
          <w:szCs w:val="28"/>
          <w:lang w:val="en-US"/>
        </w:rPr>
      </w:pPr>
      <w:r w:rsidRPr="002B3FDF">
        <w:rPr>
          <w:rFonts w:ascii="Times New Roman" w:hAnsi="Times New Roman" w:cs="Times New Roman"/>
          <w:bCs/>
          <w:i/>
          <w:iCs/>
          <w:color w:val="000000"/>
          <w:spacing w:val="-15"/>
          <w:sz w:val="28"/>
          <w:szCs w:val="28"/>
          <w:lang w:val="en-US"/>
        </w:rPr>
        <w:t>Price leadership</w:t>
      </w:r>
      <w:r w:rsidRPr="002B3FDF">
        <w:rPr>
          <w:rFonts w:ascii="Times New Roman" w:hAnsi="Times New Roman" w:cs="Times New Roman"/>
          <w:bCs/>
          <w:iCs/>
          <w:color w:val="000000"/>
          <w:spacing w:val="-15"/>
          <w:sz w:val="28"/>
          <w:szCs w:val="28"/>
          <w:lang w:val="en-US"/>
        </w:rPr>
        <w:t xml:space="preserve"> is provided on the basis of an opportunity</w:t>
      </w:r>
      <w:r w:rsidRPr="002B3FDF">
        <w:rPr>
          <w:rFonts w:ascii="Times New Roman" w:hAnsi="Times New Roman" w:cs="Times New Roman"/>
          <w:bCs/>
          <w:iCs/>
          <w:color w:val="000000"/>
          <w:spacing w:val="-7"/>
          <w:sz w:val="28"/>
          <w:szCs w:val="28"/>
          <w:lang w:val="en-US"/>
        </w:rPr>
        <w:t xml:space="preserve"> of the enterprise to reduce an expense for production (</w:t>
      </w:r>
      <w:r w:rsidRPr="002B3FDF">
        <w:rPr>
          <w:rFonts w:ascii="Times New Roman" w:hAnsi="Times New Roman" w:cs="Times New Roman"/>
          <w:bCs/>
          <w:iCs/>
          <w:color w:val="000000"/>
          <w:spacing w:val="-8"/>
          <w:sz w:val="28"/>
          <w:szCs w:val="28"/>
          <w:lang w:val="en-US"/>
        </w:rPr>
        <w:t>value for the manufacturer</w:t>
      </w:r>
      <w:r w:rsidRPr="002B3FDF">
        <w:rPr>
          <w:rFonts w:ascii="Times New Roman" w:hAnsi="Times New Roman" w:cs="Times New Roman"/>
          <w:bCs/>
          <w:iCs/>
          <w:color w:val="000000"/>
          <w:spacing w:val="-7"/>
          <w:sz w:val="28"/>
          <w:szCs w:val="28"/>
          <w:lang w:val="en-US"/>
        </w:rPr>
        <w:t xml:space="preserve"> is created</w:t>
      </w:r>
      <w:r w:rsidRPr="002B3FDF">
        <w:rPr>
          <w:rFonts w:ascii="Times New Roman" w:hAnsi="Times New Roman" w:cs="Times New Roman"/>
          <w:bCs/>
          <w:iCs/>
          <w:color w:val="000000"/>
          <w:spacing w:val="-8"/>
          <w:sz w:val="28"/>
          <w:szCs w:val="28"/>
          <w:lang w:val="en-US"/>
        </w:rPr>
        <w:t>). Here the dominating role is played</w:t>
      </w:r>
      <w:r w:rsidRPr="002B3FDF">
        <w:rPr>
          <w:rFonts w:ascii="Times New Roman" w:hAnsi="Times New Roman" w:cs="Times New Roman"/>
          <w:bCs/>
          <w:iCs/>
          <w:color w:val="000000"/>
          <w:spacing w:val="-9"/>
          <w:sz w:val="28"/>
          <w:szCs w:val="28"/>
          <w:lang w:val="en-US"/>
        </w:rPr>
        <w:t xml:space="preserve"> with manufacture. The special attention is given stability of the investments, the standardized goods, strict management of costs</w:t>
      </w:r>
      <w:r w:rsidRPr="002B3FDF">
        <w:rPr>
          <w:rFonts w:ascii="Times New Roman" w:hAnsi="Times New Roman" w:cs="Times New Roman"/>
          <w:bCs/>
          <w:iCs/>
          <w:color w:val="000000"/>
          <w:spacing w:val="-14"/>
          <w:sz w:val="28"/>
          <w:szCs w:val="28"/>
          <w:lang w:val="en-US"/>
        </w:rPr>
        <w:t>, to introduction of rational technologies, the control of charges</w:t>
      </w:r>
      <w:r w:rsidRPr="002B3FDF">
        <w:rPr>
          <w:rFonts w:ascii="Times New Roman" w:hAnsi="Times New Roman" w:cs="Times New Roman"/>
          <w:bCs/>
          <w:iCs/>
          <w:color w:val="000000"/>
          <w:spacing w:val="-7"/>
          <w:sz w:val="28"/>
          <w:szCs w:val="28"/>
          <w:lang w:val="en-US"/>
        </w:rPr>
        <w:t>, etc. Decrease in costs is based on use of " a curve</w:t>
      </w:r>
      <w:r w:rsidRPr="002B3FDF">
        <w:rPr>
          <w:rFonts w:ascii="Times New Roman" w:hAnsi="Times New Roman" w:cs="Times New Roman"/>
          <w:bCs/>
          <w:iCs/>
          <w:color w:val="000000"/>
          <w:spacing w:val="-10"/>
          <w:sz w:val="28"/>
          <w:szCs w:val="28"/>
          <w:lang w:val="en-US"/>
        </w:rPr>
        <w:t xml:space="preserve"> of experience » (i.e. this accumulation of experience, « process of training »,</w:t>
      </w:r>
      <w:r w:rsidRPr="002B3FDF">
        <w:rPr>
          <w:rFonts w:ascii="Times New Roman" w:hAnsi="Times New Roman" w:cs="Times New Roman"/>
          <w:bCs/>
          <w:iCs/>
          <w:color w:val="000000"/>
          <w:spacing w:val="-3"/>
          <w:sz w:val="28"/>
          <w:szCs w:val="28"/>
          <w:lang w:val="en-US"/>
        </w:rPr>
        <w:t xml:space="preserve"> leading that expenses for manufacture of a unit of production</w:t>
      </w:r>
      <w:r w:rsidRPr="002B3FDF">
        <w:rPr>
          <w:rFonts w:ascii="Times New Roman" w:hAnsi="Times New Roman" w:cs="Times New Roman"/>
          <w:bCs/>
          <w:iCs/>
          <w:color w:val="000000"/>
          <w:spacing w:val="-8"/>
          <w:sz w:val="28"/>
          <w:szCs w:val="28"/>
          <w:lang w:val="en-US"/>
        </w:rPr>
        <w:t xml:space="preserve"> fall on 20 % every time when the volume of manufacture is doubled), and also deduced on its basis « the law of experience ».</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9"/>
          <w:sz w:val="28"/>
          <w:szCs w:val="28"/>
          <w:lang w:val="en-US"/>
        </w:rPr>
      </w:pPr>
      <w:r w:rsidRPr="002B3FDF">
        <w:rPr>
          <w:rFonts w:ascii="Times New Roman" w:hAnsi="Times New Roman" w:cs="Times New Roman"/>
          <w:bCs/>
          <w:iCs/>
          <w:color w:val="000000"/>
          <w:spacing w:val="-9"/>
          <w:sz w:val="28"/>
          <w:szCs w:val="28"/>
          <w:lang w:val="en-US"/>
        </w:rPr>
        <w:t xml:space="preserve">Leadership in decrease in costs also conceals in itself a number </w:t>
      </w:r>
      <w:r w:rsidRPr="002B3FDF">
        <w:rPr>
          <w:rFonts w:ascii="Times New Roman" w:hAnsi="Times New Roman" w:cs="Times New Roman"/>
          <w:bCs/>
          <w:i/>
          <w:iCs/>
          <w:color w:val="000000"/>
          <w:spacing w:val="-9"/>
          <w:sz w:val="28"/>
          <w:szCs w:val="28"/>
          <w:lang w:val="en-US"/>
        </w:rPr>
        <w:t>of risks</w:t>
      </w:r>
      <w:r w:rsidRPr="002B3FDF">
        <w:rPr>
          <w:rFonts w:ascii="Times New Roman" w:hAnsi="Times New Roman" w:cs="Times New Roman"/>
          <w:bCs/>
          <w:iCs/>
          <w:color w:val="000000"/>
          <w:spacing w:val="-9"/>
          <w:sz w:val="28"/>
          <w:szCs w:val="28"/>
          <w:lang w:val="en-US"/>
        </w:rPr>
        <w:t>:</w:t>
      </w:r>
    </w:p>
    <w:p w:rsidR="00F83488" w:rsidRPr="002B3FDF" w:rsidRDefault="00F83488" w:rsidP="003D4437">
      <w:pPr>
        <w:numPr>
          <w:ilvl w:val="0"/>
          <w:numId w:val="22"/>
        </w:numPr>
        <w:autoSpaceDE w:val="0"/>
        <w:autoSpaceDN w:val="0"/>
        <w:adjustRightInd w:val="0"/>
        <w:spacing w:after="0" w:line="240" w:lineRule="auto"/>
        <w:ind w:left="0"/>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Cs/>
          <w:color w:val="000000"/>
          <w:spacing w:val="-10"/>
          <w:sz w:val="28"/>
          <w:szCs w:val="28"/>
          <w:lang w:val="en-US"/>
        </w:rPr>
        <w:lastRenderedPageBreak/>
        <w:t>Occurrence of new technological opportunities and decrease in value before the made investments into existing</w:t>
      </w:r>
      <w:r w:rsidRPr="002B3FDF">
        <w:rPr>
          <w:rFonts w:ascii="Times New Roman" w:hAnsi="Times New Roman" w:cs="Times New Roman"/>
          <w:bCs/>
          <w:iCs/>
          <w:color w:val="000000"/>
          <w:spacing w:val="-13"/>
          <w:sz w:val="28"/>
          <w:szCs w:val="28"/>
          <w:lang w:val="en-US"/>
        </w:rPr>
        <w:t xml:space="preserve"> technologies;</w:t>
      </w:r>
    </w:p>
    <w:p w:rsidR="00F83488" w:rsidRPr="002B3FDF" w:rsidRDefault="00F83488" w:rsidP="003D4437">
      <w:pPr>
        <w:numPr>
          <w:ilvl w:val="0"/>
          <w:numId w:val="22"/>
        </w:numPr>
        <w:autoSpaceDE w:val="0"/>
        <w:autoSpaceDN w:val="0"/>
        <w:adjustRightInd w:val="0"/>
        <w:spacing w:after="0" w:line="240" w:lineRule="auto"/>
        <w:ind w:left="0"/>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Cs/>
          <w:color w:val="000000"/>
          <w:spacing w:val="-10"/>
          <w:sz w:val="28"/>
          <w:szCs w:val="28"/>
          <w:lang w:val="en-US"/>
        </w:rPr>
        <w:t>Inability to catch the new needs demanding improvement of assortment;</w:t>
      </w:r>
    </w:p>
    <w:p w:rsidR="00F83488" w:rsidRPr="002B3FDF" w:rsidRDefault="00F83488" w:rsidP="003D4437">
      <w:pPr>
        <w:numPr>
          <w:ilvl w:val="0"/>
          <w:numId w:val="22"/>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The inflationary processes leading necessity</w:t>
      </w:r>
      <w:r w:rsidRPr="002B3FDF">
        <w:rPr>
          <w:rFonts w:ascii="Times New Roman" w:hAnsi="Times New Roman" w:cs="Times New Roman"/>
          <w:bCs/>
          <w:iCs/>
          <w:color w:val="000000"/>
          <w:spacing w:val="-13"/>
          <w:sz w:val="28"/>
          <w:szCs w:val="28"/>
          <w:lang w:val="en-US"/>
        </w:rPr>
        <w:t xml:space="preserve"> of a rise in prices.</w:t>
      </w:r>
    </w:p>
    <w:p w:rsidR="00F83488" w:rsidRPr="002B3FDF" w:rsidRDefault="00F83488" w:rsidP="003D4437">
      <w:pPr>
        <w:autoSpaceDE w:val="0"/>
        <w:autoSpaceDN w:val="0"/>
        <w:adjustRightInd w:val="0"/>
        <w:spacing w:after="0" w:line="240" w:lineRule="auto"/>
        <w:ind w:firstLine="259"/>
        <w:jc w:val="both"/>
        <w:rPr>
          <w:rFonts w:ascii="Times New Roman" w:hAnsi="Times New Roman" w:cs="Times New Roman"/>
          <w:bCs/>
          <w:iCs/>
          <w:color w:val="000000"/>
          <w:spacing w:val="-12"/>
          <w:sz w:val="28"/>
          <w:szCs w:val="28"/>
          <w:lang w:val="en-US"/>
        </w:rPr>
      </w:pPr>
      <w:r w:rsidRPr="002B3FDF">
        <w:rPr>
          <w:rFonts w:ascii="Times New Roman" w:hAnsi="Times New Roman" w:cs="Times New Roman"/>
          <w:bCs/>
          <w:i/>
          <w:iCs/>
          <w:color w:val="000000"/>
          <w:spacing w:val="-12"/>
          <w:sz w:val="28"/>
          <w:szCs w:val="28"/>
          <w:lang w:val="en-US"/>
        </w:rPr>
        <w:t>Leadership in a niche</w:t>
      </w:r>
      <w:r w:rsidRPr="002B3FDF">
        <w:rPr>
          <w:rFonts w:ascii="Times New Roman" w:hAnsi="Times New Roman" w:cs="Times New Roman"/>
          <w:bCs/>
          <w:iCs/>
          <w:color w:val="000000"/>
          <w:spacing w:val="-12"/>
          <w:sz w:val="28"/>
          <w:szCs w:val="28"/>
          <w:lang w:val="en-US"/>
        </w:rPr>
        <w:t xml:space="preserve"> is connected with focusing grocery or</w:t>
      </w:r>
      <w:r w:rsidRPr="002B3FDF">
        <w:rPr>
          <w:rFonts w:ascii="Times New Roman" w:hAnsi="Times New Roman" w:cs="Times New Roman"/>
          <w:bCs/>
          <w:iCs/>
          <w:color w:val="000000"/>
          <w:spacing w:val="-6"/>
          <w:sz w:val="28"/>
          <w:szCs w:val="28"/>
          <w:lang w:val="en-US"/>
        </w:rPr>
        <w:t xml:space="preserve"> price advantage on a narrow segment of the market, not covering</w:t>
      </w:r>
      <w:r w:rsidRPr="002B3FDF">
        <w:rPr>
          <w:rFonts w:ascii="Times New Roman" w:hAnsi="Times New Roman" w:cs="Times New Roman"/>
          <w:bCs/>
          <w:iCs/>
          <w:color w:val="000000"/>
          <w:spacing w:val="-7"/>
          <w:sz w:val="28"/>
          <w:szCs w:val="28"/>
          <w:lang w:val="en-US"/>
        </w:rPr>
        <w:t xml:space="preserve"> all market. Besides</w:t>
      </w:r>
      <w:r w:rsidRPr="002B3FDF">
        <w:rPr>
          <w:rFonts w:ascii="Times New Roman" w:hAnsi="Times New Roman" w:cs="Times New Roman"/>
          <w:bCs/>
          <w:iCs/>
          <w:color w:val="000000"/>
          <w:spacing w:val="-9"/>
          <w:sz w:val="28"/>
          <w:szCs w:val="28"/>
          <w:lang w:val="en-US"/>
        </w:rPr>
        <w:t xml:space="preserve"> the specialized segment</w:t>
      </w:r>
      <w:r w:rsidRPr="002B3FDF">
        <w:rPr>
          <w:rFonts w:ascii="Times New Roman" w:hAnsi="Times New Roman" w:cs="Times New Roman"/>
          <w:bCs/>
          <w:iCs/>
          <w:color w:val="000000"/>
          <w:spacing w:val="-7"/>
          <w:sz w:val="28"/>
          <w:szCs w:val="28"/>
          <w:lang w:val="en-US"/>
        </w:rPr>
        <w:t xml:space="preserve"> chosen by the enterprise</w:t>
      </w:r>
      <w:r w:rsidRPr="002B3FDF">
        <w:rPr>
          <w:rFonts w:ascii="Times New Roman" w:hAnsi="Times New Roman" w:cs="Times New Roman"/>
          <w:bCs/>
          <w:iCs/>
          <w:color w:val="000000"/>
          <w:spacing w:val="-9"/>
          <w:sz w:val="28"/>
          <w:szCs w:val="28"/>
          <w:lang w:val="en-US"/>
        </w:rPr>
        <w:t xml:space="preserve"> should not involve special attention</w:t>
      </w:r>
      <w:r w:rsidRPr="002B3FDF">
        <w:rPr>
          <w:rFonts w:ascii="Times New Roman" w:hAnsi="Times New Roman" w:cs="Times New Roman"/>
          <w:bCs/>
          <w:iCs/>
          <w:color w:val="000000"/>
          <w:spacing w:val="-7"/>
          <w:sz w:val="28"/>
          <w:szCs w:val="28"/>
          <w:lang w:val="en-US"/>
        </w:rPr>
        <w:t xml:space="preserve"> of stronger competitors. Such leadership is used</w:t>
      </w:r>
      <w:r w:rsidRPr="002B3FDF">
        <w:rPr>
          <w:rFonts w:ascii="Times New Roman" w:hAnsi="Times New Roman" w:cs="Times New Roman"/>
          <w:bCs/>
          <w:iCs/>
          <w:color w:val="000000"/>
          <w:spacing w:val="-11"/>
          <w:sz w:val="28"/>
          <w:szCs w:val="28"/>
          <w:lang w:val="en-US"/>
        </w:rPr>
        <w:t xml:space="preserve"> by the enterprises of small business</w:t>
      </w:r>
      <w:r w:rsidRPr="002B3FDF">
        <w:rPr>
          <w:rFonts w:ascii="Times New Roman" w:hAnsi="Times New Roman" w:cs="Times New Roman"/>
          <w:bCs/>
          <w:iCs/>
          <w:color w:val="000000"/>
          <w:spacing w:val="-7"/>
          <w:sz w:val="28"/>
          <w:szCs w:val="28"/>
          <w:lang w:val="en-US"/>
        </w:rPr>
        <w:t xml:space="preserve"> more often</w:t>
      </w:r>
      <w:r w:rsidRPr="002B3FDF">
        <w:rPr>
          <w:rFonts w:ascii="Times New Roman" w:hAnsi="Times New Roman" w:cs="Times New Roman"/>
          <w:bCs/>
          <w:iCs/>
          <w:color w:val="000000"/>
          <w:spacing w:val="-11"/>
          <w:sz w:val="28"/>
          <w:szCs w:val="28"/>
          <w:lang w:val="en-US"/>
        </w:rPr>
        <w:t>. It can be used and</w:t>
      </w:r>
      <w:r w:rsidRPr="002B3FDF">
        <w:rPr>
          <w:rFonts w:ascii="Times New Roman" w:hAnsi="Times New Roman" w:cs="Times New Roman"/>
          <w:bCs/>
          <w:iCs/>
          <w:color w:val="000000"/>
          <w:spacing w:val="-9"/>
          <w:sz w:val="28"/>
          <w:szCs w:val="28"/>
          <w:lang w:val="en-US"/>
        </w:rPr>
        <w:t xml:space="preserve"> the large companies for allocation of narrow group of consumers (professionals, « new Russian », etc.).</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11"/>
          <w:sz w:val="28"/>
          <w:szCs w:val="28"/>
          <w:lang w:val="en-US"/>
        </w:rPr>
      </w:pPr>
      <w:r w:rsidRPr="002B3FDF">
        <w:rPr>
          <w:rFonts w:ascii="Times New Roman" w:hAnsi="Times New Roman" w:cs="Times New Roman"/>
          <w:bCs/>
          <w:i/>
          <w:iCs/>
          <w:color w:val="000000"/>
          <w:spacing w:val="-11"/>
          <w:sz w:val="28"/>
          <w:szCs w:val="28"/>
          <w:lang w:val="en-US"/>
        </w:rPr>
        <w:t>Dangers</w:t>
      </w:r>
      <w:r w:rsidRPr="002B3FDF">
        <w:rPr>
          <w:rFonts w:ascii="Times New Roman" w:hAnsi="Times New Roman" w:cs="Times New Roman"/>
          <w:bCs/>
          <w:iCs/>
          <w:color w:val="000000"/>
          <w:spacing w:val="-11"/>
          <w:sz w:val="28"/>
          <w:szCs w:val="28"/>
          <w:lang w:val="en-US"/>
        </w:rPr>
        <w:t xml:space="preserve"> of this strategy are connected with the following moments:</w:t>
      </w:r>
    </w:p>
    <w:p w:rsidR="00F83488" w:rsidRPr="002B3FDF" w:rsidRDefault="00F83488" w:rsidP="003D4437">
      <w:pPr>
        <w:numPr>
          <w:ilvl w:val="0"/>
          <w:numId w:val="23"/>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Essential strengthening of distinctions in costs can</w:t>
      </w:r>
      <w:r w:rsidRPr="002B3FDF">
        <w:rPr>
          <w:rFonts w:ascii="Times New Roman" w:hAnsi="Times New Roman" w:cs="Times New Roman"/>
          <w:bCs/>
          <w:iCs/>
          <w:color w:val="000000"/>
          <w:spacing w:val="-5"/>
          <w:sz w:val="28"/>
          <w:szCs w:val="28"/>
          <w:lang w:val="en-US"/>
        </w:rPr>
        <w:t xml:space="preserve"> reduce</w:t>
      </w:r>
      <w:r w:rsidRPr="002B3FDF">
        <w:rPr>
          <w:rFonts w:ascii="Times New Roman" w:hAnsi="Times New Roman" w:cs="Times New Roman"/>
          <w:bCs/>
          <w:iCs/>
          <w:color w:val="000000"/>
          <w:spacing w:val="-8"/>
          <w:sz w:val="28"/>
          <w:szCs w:val="28"/>
          <w:lang w:val="en-US"/>
        </w:rPr>
        <w:t xml:space="preserve"> considerably</w:t>
      </w:r>
      <w:r w:rsidRPr="002B3FDF">
        <w:rPr>
          <w:rFonts w:ascii="Times New Roman" w:hAnsi="Times New Roman" w:cs="Times New Roman"/>
          <w:bCs/>
          <w:iCs/>
          <w:color w:val="000000"/>
          <w:spacing w:val="-5"/>
          <w:sz w:val="28"/>
          <w:szCs w:val="28"/>
          <w:lang w:val="en-US"/>
        </w:rPr>
        <w:t xml:space="preserve"> advantages of service of narrow target</w:t>
      </w:r>
      <w:r w:rsidRPr="002B3FDF">
        <w:rPr>
          <w:rFonts w:ascii="Times New Roman" w:hAnsi="Times New Roman" w:cs="Times New Roman"/>
          <w:bCs/>
          <w:iCs/>
          <w:color w:val="000000"/>
          <w:spacing w:val="-16"/>
          <w:sz w:val="28"/>
          <w:szCs w:val="28"/>
          <w:lang w:val="en-US"/>
        </w:rPr>
        <w:t xml:space="preserve"> group;</w:t>
      </w:r>
    </w:p>
    <w:p w:rsidR="00F83488" w:rsidRPr="002B3FDF" w:rsidRDefault="00F83488" w:rsidP="003D4437">
      <w:pPr>
        <w:numPr>
          <w:ilvl w:val="0"/>
          <w:numId w:val="23"/>
        </w:numPr>
        <w:autoSpaceDE w:val="0"/>
        <w:autoSpaceDN w:val="0"/>
        <w:adjustRightInd w:val="0"/>
        <w:spacing w:after="0" w:line="240" w:lineRule="auto"/>
        <w:ind w:left="0"/>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Reduction of break in differentiated</w:t>
      </w:r>
      <w:r w:rsidRPr="002B3FDF">
        <w:rPr>
          <w:rFonts w:ascii="Times New Roman" w:hAnsi="Times New Roman" w:cs="Times New Roman"/>
          <w:bCs/>
          <w:iCs/>
          <w:color w:val="000000"/>
          <w:spacing w:val="-7"/>
          <w:sz w:val="28"/>
          <w:szCs w:val="28"/>
          <w:lang w:val="en-US"/>
        </w:rPr>
        <w:t xml:space="preserve"> production for narrow target group and the general market</w:t>
      </w:r>
      <w:r w:rsidRPr="002B3FDF">
        <w:rPr>
          <w:rFonts w:ascii="Times New Roman" w:hAnsi="Times New Roman" w:cs="Times New Roman"/>
          <w:bCs/>
          <w:iCs/>
          <w:color w:val="000000"/>
          <w:spacing w:val="-8"/>
          <w:sz w:val="28"/>
          <w:szCs w:val="28"/>
          <w:lang w:val="en-US"/>
        </w:rPr>
        <w:t xml:space="preserve"> is possible</w:t>
      </w:r>
      <w:r w:rsidRPr="002B3FDF">
        <w:rPr>
          <w:rFonts w:ascii="Times New Roman" w:hAnsi="Times New Roman" w:cs="Times New Roman"/>
          <w:bCs/>
          <w:iCs/>
          <w:color w:val="000000"/>
          <w:spacing w:val="-7"/>
          <w:sz w:val="28"/>
          <w:szCs w:val="28"/>
          <w:lang w:val="en-US"/>
        </w:rPr>
        <w:t>;</w:t>
      </w:r>
    </w:p>
    <w:p w:rsidR="00F83488" w:rsidRPr="002B3FDF" w:rsidRDefault="00F83488" w:rsidP="003D4437">
      <w:pPr>
        <w:numPr>
          <w:ilvl w:val="0"/>
          <w:numId w:val="23"/>
        </w:numPr>
        <w:autoSpaceDE w:val="0"/>
        <w:autoSpaceDN w:val="0"/>
        <w:adjustRightInd w:val="0"/>
        <w:spacing w:after="0" w:line="240" w:lineRule="auto"/>
        <w:ind w:left="0"/>
        <w:jc w:val="both"/>
        <w:rPr>
          <w:rFonts w:ascii="Times New Roman" w:hAnsi="Times New Roman" w:cs="Times New Roman"/>
          <w:bCs/>
          <w:iCs/>
          <w:color w:val="000000"/>
          <w:spacing w:val="-6"/>
          <w:sz w:val="28"/>
          <w:szCs w:val="28"/>
          <w:lang w:val="en-US"/>
        </w:rPr>
      </w:pPr>
      <w:r w:rsidRPr="002B3FDF">
        <w:rPr>
          <w:rFonts w:ascii="Times New Roman" w:hAnsi="Times New Roman" w:cs="Times New Roman"/>
          <w:bCs/>
          <w:iCs/>
          <w:color w:val="000000"/>
          <w:spacing w:val="-6"/>
          <w:sz w:val="28"/>
          <w:szCs w:val="28"/>
          <w:lang w:val="en-US"/>
        </w:rPr>
        <w:t>Competitors can find free niches even in a narrow</w:t>
      </w:r>
      <w:r w:rsidRPr="002B3FDF">
        <w:rPr>
          <w:rFonts w:ascii="Times New Roman" w:hAnsi="Times New Roman" w:cs="Times New Roman"/>
          <w:bCs/>
          <w:iCs/>
          <w:color w:val="000000"/>
          <w:spacing w:val="-11"/>
          <w:sz w:val="28"/>
          <w:szCs w:val="28"/>
          <w:lang w:val="en-US"/>
        </w:rPr>
        <w:t xml:space="preserve"> target segment.</w:t>
      </w:r>
    </w:p>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12"/>
          <w:sz w:val="28"/>
          <w:szCs w:val="28"/>
          <w:lang w:val="en-US"/>
        </w:rPr>
      </w:pPr>
      <w:r w:rsidRPr="002B3FDF">
        <w:rPr>
          <w:rFonts w:ascii="Times New Roman" w:hAnsi="Times New Roman" w:cs="Times New Roman"/>
          <w:bCs/>
          <w:iCs/>
          <w:color w:val="000000"/>
          <w:spacing w:val="-12"/>
          <w:sz w:val="28"/>
          <w:szCs w:val="28"/>
          <w:lang w:val="en-US"/>
        </w:rPr>
        <w:tab/>
        <w:t xml:space="preserve"> </w:t>
      </w:r>
    </w:p>
    <w:p w:rsidR="00F83488" w:rsidRPr="002B3FDF" w:rsidRDefault="00F83488" w:rsidP="003D4437">
      <w:pPr>
        <w:autoSpaceDE w:val="0"/>
        <w:autoSpaceDN w:val="0"/>
        <w:adjustRightInd w:val="0"/>
        <w:spacing w:after="0" w:line="240" w:lineRule="auto"/>
        <w:jc w:val="both"/>
        <w:rPr>
          <w:rFonts w:ascii="Times New Roman" w:hAnsi="Times New Roman" w:cs="Times New Roman"/>
          <w:b/>
          <w:bCs/>
          <w:color w:val="800080"/>
          <w:sz w:val="28"/>
          <w:szCs w:val="28"/>
          <w:lang w:val="en-US"/>
        </w:rPr>
      </w:pPr>
      <w:r w:rsidRPr="002B3FDF">
        <w:rPr>
          <w:rFonts w:ascii="Times New Roman" w:hAnsi="Times New Roman" w:cs="Times New Roman"/>
          <w:b/>
          <w:bCs/>
          <w:color w:val="800080"/>
          <w:sz w:val="28"/>
          <w:szCs w:val="28"/>
          <w:lang w:val="en-US"/>
        </w:rPr>
        <w:t>Model of competitive forces</w:t>
      </w:r>
    </w:p>
    <w:p w:rsidR="00F83488" w:rsidRPr="002B3FDF" w:rsidRDefault="00F83488" w:rsidP="003D4437">
      <w:pPr>
        <w:shd w:val="clear" w:color="auto" w:fill="FFFFFF"/>
        <w:autoSpaceDE w:val="0"/>
        <w:autoSpaceDN w:val="0"/>
        <w:adjustRightInd w:val="0"/>
        <w:spacing w:after="0" w:line="240" w:lineRule="auto"/>
        <w:jc w:val="both"/>
        <w:rPr>
          <w:rFonts w:ascii="Times New Roman" w:hAnsi="Times New Roman" w:cs="Times New Roman"/>
          <w:color w:val="000000"/>
          <w:spacing w:val="-12"/>
          <w:sz w:val="28"/>
          <w:szCs w:val="28"/>
          <w:lang w:val="en-US"/>
        </w:rPr>
      </w:pPr>
      <w:r w:rsidRPr="002B3FDF">
        <w:rPr>
          <w:rFonts w:ascii="Times New Roman" w:hAnsi="Times New Roman" w:cs="Times New Roman"/>
          <w:color w:val="000000"/>
          <w:spacing w:val="-12"/>
          <w:sz w:val="28"/>
          <w:szCs w:val="28"/>
          <w:lang w:val="en-US"/>
        </w:rPr>
        <w:tab/>
        <w:t xml:space="preserve"> Opportunities on achievement of competitive advantage</w:t>
      </w:r>
      <w:r w:rsidRPr="002B3FDF">
        <w:rPr>
          <w:rFonts w:ascii="Times New Roman" w:hAnsi="Times New Roman" w:cs="Times New Roman"/>
          <w:color w:val="000000"/>
          <w:spacing w:val="-8"/>
          <w:sz w:val="28"/>
          <w:szCs w:val="28"/>
          <w:lang w:val="en-US"/>
        </w:rPr>
        <w:t xml:space="preserve"> are defined on the basis of the analysis of competitive forces. Offered</w:t>
      </w:r>
      <w:r w:rsidRPr="002B3FDF">
        <w:rPr>
          <w:rFonts w:ascii="Times New Roman" w:hAnsi="Times New Roman" w:cs="Times New Roman"/>
          <w:color w:val="000000"/>
          <w:spacing w:val="-10"/>
          <w:sz w:val="28"/>
          <w:szCs w:val="28"/>
          <w:lang w:val="en-US"/>
        </w:rPr>
        <w:t xml:space="preserve"> in the M. Malt liquor model of competitive forces (fig. 2.) allows</w:t>
      </w:r>
      <w:r w:rsidRPr="002B3FDF">
        <w:rPr>
          <w:rFonts w:ascii="Times New Roman" w:hAnsi="Times New Roman" w:cs="Times New Roman"/>
          <w:color w:val="000000"/>
          <w:spacing w:val="-7"/>
          <w:sz w:val="28"/>
          <w:szCs w:val="28"/>
          <w:lang w:val="en-US"/>
        </w:rPr>
        <w:t xml:space="preserve"> the nobility and it is able to use some rules of a competition to the enterprises. </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iCs/>
          <w:color w:val="000000"/>
          <w:spacing w:val="-12"/>
          <w:sz w:val="28"/>
          <w:szCs w:val="28"/>
          <w:lang w:val="en-US"/>
        </w:rPr>
        <w:t>Opportunities on achievement of competitive advantage</w:t>
      </w:r>
      <w:r w:rsidRPr="002B3FDF">
        <w:rPr>
          <w:rFonts w:ascii="Times New Roman" w:hAnsi="Times New Roman" w:cs="Times New Roman"/>
          <w:b/>
          <w:bCs/>
          <w:iCs/>
          <w:color w:val="000000"/>
          <w:spacing w:val="-8"/>
          <w:sz w:val="28"/>
          <w:szCs w:val="28"/>
          <w:lang w:val="en-US"/>
        </w:rPr>
        <w:t xml:space="preserve"> are defined on the basis of the analysis of competitive forces. </w:t>
      </w:r>
      <w:r w:rsidRPr="002B3FDF">
        <w:rPr>
          <w:rFonts w:ascii="Times New Roman" w:hAnsi="Times New Roman" w:cs="Times New Roman"/>
          <w:color w:val="000000"/>
          <w:sz w:val="28"/>
          <w:szCs w:val="28"/>
          <w:lang w:val="en-US"/>
        </w:rPr>
        <w:tab/>
        <w:t>Michael Porter has identified five forces that determine the intrinsic, long-run profit attractiveness of a market or market segment: industry competitors, potential entrants, substitutes, buyers, and suppliers). The threats these forces pose are:</w:t>
      </w:r>
    </w:p>
    <w:p w:rsidR="00F83488" w:rsidRPr="002B3FDF" w:rsidRDefault="00F83488" w:rsidP="003D4437">
      <w:pPr>
        <w:numPr>
          <w:ilvl w:val="0"/>
          <w:numId w:val="29"/>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Threat of intense segment rivalry.</w:t>
      </w:r>
      <w:r w:rsidRPr="002B3FDF">
        <w:rPr>
          <w:rFonts w:ascii="Times New Roman" w:hAnsi="Times New Roman" w:cs="Times New Roman"/>
          <w:color w:val="000000"/>
          <w:sz w:val="28"/>
          <w:szCs w:val="28"/>
          <w:lang w:val="en-US"/>
        </w:rPr>
        <w:t xml:space="preserve"> A segment is unattractive if it already contains numerous, strong, or aggressive competitors. It is even more unattractive if the seg</w:t>
      </w:r>
      <w:r w:rsidRPr="002B3FDF">
        <w:rPr>
          <w:rFonts w:ascii="Times New Roman" w:hAnsi="Times New Roman" w:cs="Times New Roman"/>
          <w:color w:val="000000"/>
          <w:sz w:val="28"/>
          <w:szCs w:val="28"/>
          <w:lang w:val="en-US"/>
        </w:rPr>
        <w:softHyphen/>
        <w:t>ment is stable or declining, if considerable plant capacity is being added, if fixed costs are high, if exit barriers are high, or if competitors have high stakes in staying in the segment. These conditions will lead to frequent price wars, advertising batdes, and new-product introductions—making competition more expensive.</w:t>
      </w:r>
    </w:p>
    <w:p w:rsidR="00F83488" w:rsidRPr="002B3FDF" w:rsidRDefault="00F83488" w:rsidP="003D4437">
      <w:pPr>
        <w:numPr>
          <w:ilvl w:val="0"/>
          <w:numId w:val="29"/>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Threat of new entrants.</w:t>
      </w:r>
      <w:r w:rsidRPr="002B3FDF">
        <w:rPr>
          <w:rFonts w:ascii="Times New Roman" w:hAnsi="Times New Roman" w:cs="Times New Roman"/>
          <w:color w:val="000000"/>
          <w:sz w:val="28"/>
          <w:szCs w:val="28"/>
          <w:lang w:val="en-US"/>
        </w:rPr>
        <w:t xml:space="preserve"> A segment’s attractiveness varies with the height of its entry and exit barriers. The most attractive segment has high entry barriers and low exit barriers, so few new firms can enter, while poor-performing firms can exit easily. Profit potential is high when both entry and exit barriers are high, but firms face</w:t>
      </w:r>
      <w:r w:rsidRPr="002B3FDF">
        <w:rPr>
          <w:rFonts w:ascii="Times New Roman" w:hAnsi="Times New Roman" w:cs="Times New Roman"/>
          <w:i/>
          <w:iCs/>
          <w:color w:val="000000"/>
          <w:sz w:val="28"/>
          <w:szCs w:val="28"/>
          <w:lang w:val="en-US"/>
        </w:rPr>
        <w:t xml:space="preserve">  </w:t>
      </w:r>
      <w:r w:rsidRPr="002B3FDF">
        <w:rPr>
          <w:rFonts w:ascii="Times New Roman" w:hAnsi="Times New Roman" w:cs="Times New Roman"/>
          <w:color w:val="000000"/>
          <w:sz w:val="28"/>
          <w:szCs w:val="28"/>
          <w:lang w:val="en-US"/>
        </w:rPr>
        <w:t>more risk because poorer-performing firms stay in and fight it out. When entry and exit barriers are both low, firms enter and leave the industry easily, and the returns are stable and low. The worst case is when entry barriers are low and exit barriers are high: Firms can enter during good times but find it hard to leave during bad times. The result is chronic overcapacity and depressed earnings for all.</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lastRenderedPageBreak/>
        <w:t>Threat of substitute products.</w:t>
      </w:r>
      <w:r w:rsidRPr="002B3FDF">
        <w:rPr>
          <w:rFonts w:ascii="Times New Roman" w:hAnsi="Times New Roman" w:cs="Times New Roman"/>
          <w:color w:val="000000"/>
          <w:sz w:val="28"/>
          <w:szCs w:val="28"/>
          <w:lang w:val="en-US"/>
        </w:rPr>
        <w:t xml:space="preserve"> A segment is unattractive when there are actual or potential substitutes for the product. Substitutes place a limit on prices and on the profits that a segment can earn. The company has to monitor the price trends in sub</w:t>
      </w:r>
      <w:r w:rsidRPr="002B3FDF">
        <w:rPr>
          <w:rFonts w:ascii="Times New Roman" w:hAnsi="Times New Roman" w:cs="Times New Roman"/>
          <w:color w:val="000000"/>
          <w:sz w:val="28"/>
          <w:szCs w:val="28"/>
          <w:lang w:val="en-US"/>
        </w:rPr>
        <w:softHyphen/>
        <w:t>stitutes closely. If technology advances or competition increases in these substitute industries, prices and profits in the segment are likely to fall.</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Threat of buyers' growing bargaining power.</w:t>
      </w:r>
      <w:r w:rsidRPr="002B3FDF">
        <w:rPr>
          <w:rFonts w:ascii="Times New Roman" w:hAnsi="Times New Roman" w:cs="Times New Roman"/>
          <w:color w:val="000000"/>
          <w:sz w:val="28"/>
          <w:szCs w:val="28"/>
          <w:lang w:val="en-US"/>
        </w:rPr>
        <w:t xml:space="preserve"> A segment is unattractive if the buyers possess strong or growing bargaining power. Buyers’ bargaining power grows when they become more concentrated or organized, when the product represents a signif</w:t>
      </w:r>
      <w:r w:rsidRPr="002B3FDF">
        <w:rPr>
          <w:rFonts w:ascii="Times New Roman" w:hAnsi="Times New Roman" w:cs="Times New Roman"/>
          <w:color w:val="000000"/>
          <w:sz w:val="28"/>
          <w:szCs w:val="28"/>
          <w:lang w:val="en-US"/>
        </w:rPr>
        <w:softHyphen/>
        <w:t xml:space="preserve">icant fraction of the buyers’ costs, when the product is undifferentiated, when the buyers’ switching costs are low, when buyers are price sensitive, or when buyers can integrate upstream. </w:t>
      </w:r>
      <w:r w:rsidRPr="002B3FDF">
        <w:rPr>
          <w:rFonts w:ascii="Times New Roman" w:hAnsi="Times New Roman" w:cs="Times New Roman"/>
          <w:color w:val="000000"/>
          <w:sz w:val="28"/>
          <w:szCs w:val="28"/>
        </w:rPr>
        <w:t>Тэ</w:t>
      </w:r>
      <w:r w:rsidRPr="002B3FDF">
        <w:rPr>
          <w:rFonts w:ascii="Times New Roman" w:hAnsi="Times New Roman" w:cs="Times New Roman"/>
          <w:color w:val="000000"/>
          <w:sz w:val="28"/>
          <w:szCs w:val="28"/>
          <w:lang w:val="en-US"/>
        </w:rPr>
        <w:t xml:space="preserve"> compete, sellers might select buyers with less power to nego</w:t>
      </w:r>
      <w:r w:rsidRPr="002B3FDF">
        <w:rPr>
          <w:rFonts w:ascii="Times New Roman" w:hAnsi="Times New Roman" w:cs="Times New Roman"/>
          <w:color w:val="000000"/>
          <w:sz w:val="28"/>
          <w:szCs w:val="28"/>
          <w:lang w:val="en-US"/>
        </w:rPr>
        <w:softHyphen/>
        <w:t>tiate, switch suppliers, or develop superior offers that strong buyers cannot refuse.</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Threat of suppliers' growing bargaining power.</w:t>
      </w:r>
      <w:r w:rsidRPr="002B3FDF">
        <w:rPr>
          <w:rFonts w:ascii="Times New Roman" w:hAnsi="Times New Roman" w:cs="Times New Roman"/>
          <w:color w:val="000000"/>
          <w:sz w:val="28"/>
          <w:szCs w:val="28"/>
          <w:lang w:val="en-US"/>
        </w:rPr>
        <w:t xml:space="preserve"> A segment is unattractive if the com</w:t>
      </w:r>
      <w:r w:rsidRPr="002B3FDF">
        <w:rPr>
          <w:rFonts w:ascii="Times New Roman" w:hAnsi="Times New Roman" w:cs="Times New Roman"/>
          <w:color w:val="000000"/>
          <w:sz w:val="28"/>
          <w:szCs w:val="28"/>
          <w:lang w:val="en-US"/>
        </w:rPr>
        <w:softHyphen/>
        <w:t>pany’s suppliers are able to raise prices or reduce quantity supplied. Suppliers tend to be powerful when they are concentrated or organized, when there are few substi</w:t>
      </w:r>
      <w:r w:rsidRPr="002B3FDF">
        <w:rPr>
          <w:rFonts w:ascii="Times New Roman" w:hAnsi="Times New Roman" w:cs="Times New Roman"/>
          <w:color w:val="000000"/>
          <w:sz w:val="28"/>
          <w:szCs w:val="28"/>
          <w:lang w:val="en-US"/>
        </w:rPr>
        <w:softHyphen/>
        <w:t>tutes, when the supplied product is an important input, when the costs of switching suppliers are high, and when suppliers can integrate downstream. The best defenses are to build win-win relations with suppliers or use multiple supply sources.</w:t>
      </w:r>
    </w:p>
    <w:p w:rsidR="00F83488" w:rsidRPr="002B3FDF" w:rsidRDefault="00F83488" w:rsidP="003D4437">
      <w:pPr>
        <w:tabs>
          <w:tab w:val="left" w:pos="1678"/>
        </w:tabs>
        <w:autoSpaceDE w:val="0"/>
        <w:autoSpaceDN w:val="0"/>
        <w:adjustRightInd w:val="0"/>
        <w:spacing w:after="0" w:line="240" w:lineRule="auto"/>
        <w:jc w:val="both"/>
        <w:rPr>
          <w:rFonts w:ascii="Times New Roman" w:hAnsi="Times New Roman" w:cs="Times New Roman"/>
          <w:b/>
          <w:bCs/>
          <w:iCs/>
          <w:color w:val="000000"/>
          <w:spacing w:val="4"/>
          <w:sz w:val="28"/>
          <w:szCs w:val="28"/>
          <w:lang w:val="en-US"/>
        </w:rPr>
      </w:pPr>
      <w:r w:rsidRPr="002B3FDF">
        <w:rPr>
          <w:rFonts w:ascii="Times New Roman" w:hAnsi="Times New Roman" w:cs="Times New Roman"/>
          <w:b/>
          <w:bCs/>
          <w:iCs/>
          <w:smallCaps/>
          <w:color w:val="000000"/>
          <w:spacing w:val="-12"/>
          <w:sz w:val="28"/>
          <w:szCs w:val="28"/>
          <w:lang w:val="en-US"/>
        </w:rPr>
        <w:t xml:space="preserve">  Fig.</w:t>
      </w:r>
      <w:r w:rsidRPr="002B3FDF">
        <w:rPr>
          <w:rFonts w:ascii="Times New Roman" w:hAnsi="Times New Roman" w:cs="Times New Roman"/>
          <w:b/>
          <w:bCs/>
          <w:iCs/>
          <w:color w:val="000000"/>
          <w:spacing w:val="-12"/>
          <w:sz w:val="28"/>
          <w:szCs w:val="28"/>
          <w:lang w:val="en-US"/>
        </w:rPr>
        <w:t xml:space="preserve"> 2. Model of competitive forces of M.Porter</w:t>
      </w:r>
    </w:p>
    <w:p w:rsidR="00F83488" w:rsidRPr="002B3FDF" w:rsidRDefault="00F83488" w:rsidP="003D4437">
      <w:pPr>
        <w:tabs>
          <w:tab w:val="left" w:pos="1678"/>
        </w:tabs>
        <w:autoSpaceDE w:val="0"/>
        <w:autoSpaceDN w:val="0"/>
        <w:adjustRightInd w:val="0"/>
        <w:spacing w:after="0" w:line="240" w:lineRule="auto"/>
        <w:jc w:val="both"/>
        <w:rPr>
          <w:rFonts w:ascii="Times New Roman" w:hAnsi="Times New Roman" w:cs="Times New Roman"/>
          <w:bCs/>
          <w:iCs/>
          <w:color w:val="000000"/>
          <w:spacing w:val="4"/>
          <w:sz w:val="28"/>
          <w:szCs w:val="28"/>
          <w:lang w:val="en-US"/>
        </w:rPr>
      </w:pPr>
      <w:r w:rsidRPr="002B3FDF">
        <w:rPr>
          <w:rFonts w:ascii="Times New Roman" w:hAnsi="Times New Roman" w:cs="Times New Roman"/>
          <w:bCs/>
          <w:iCs/>
          <w:color w:val="000000"/>
          <w:spacing w:val="4"/>
          <w:sz w:val="28"/>
          <w:szCs w:val="28"/>
          <w:lang w:val="en-US"/>
        </w:rPr>
        <w:tab/>
      </w:r>
      <w:r w:rsidRPr="002B3FDF">
        <w:rPr>
          <w:rFonts w:ascii="Times New Roman" w:hAnsi="Times New Roman" w:cs="Times New Roman"/>
          <w:bCs/>
          <w:iCs/>
          <w:smallCaps/>
          <w:color w:val="000000"/>
          <w:spacing w:val="-12"/>
          <w:sz w:val="28"/>
          <w:szCs w:val="28"/>
          <w:lang w:val="en-US"/>
        </w:rPr>
        <w:t xml:space="preserve"> </w:t>
      </w:r>
    </w:p>
    <w:tbl>
      <w:tblPr>
        <w:tblpPr w:leftFromText="180" w:rightFromText="180" w:vertAnchor="text" w:horzAnchor="margin" w:tblpXSpec="center" w:tblpY="2"/>
        <w:tblW w:w="0" w:type="auto"/>
        <w:tblLayout w:type="fixed"/>
        <w:tblCellMar>
          <w:left w:w="40" w:type="dxa"/>
          <w:right w:w="40" w:type="dxa"/>
        </w:tblCellMar>
        <w:tblLook w:val="0000"/>
      </w:tblPr>
      <w:tblGrid>
        <w:gridCol w:w="2362"/>
        <w:gridCol w:w="2348"/>
        <w:gridCol w:w="2389"/>
      </w:tblGrid>
      <w:tr w:rsidR="00F83488" w:rsidRPr="00114F8E" w:rsidTr="00B768A1">
        <w:trPr>
          <w:trHeight w:val="450"/>
        </w:trPr>
        <w:tc>
          <w:tcPr>
            <w:tcW w:w="2362" w:type="dxa"/>
            <w:tcBorders>
              <w:top w:val="nil"/>
              <w:left w:val="nil"/>
              <w:bottom w:val="nil"/>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48" w:type="dxa"/>
            <w:vMerge w:val="restart"/>
            <w:tcBorders>
              <w:top w:val="single" w:sz="6" w:space="0" w:color="auto"/>
              <w:left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 xml:space="preserve">Potensial Entrans (Threat of mobility) </w:t>
            </w:r>
          </w:p>
        </w:tc>
        <w:tc>
          <w:tcPr>
            <w:tcW w:w="2389" w:type="dxa"/>
            <w:tcBorders>
              <w:top w:val="nil"/>
              <w:left w:val="single" w:sz="6" w:space="0" w:color="auto"/>
              <w:bottom w:val="nil"/>
              <w:right w:val="nil"/>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r>
      <w:tr w:rsidR="00F83488" w:rsidRPr="00114F8E" w:rsidTr="00B768A1">
        <w:trPr>
          <w:trHeight w:val="241"/>
        </w:trPr>
        <w:tc>
          <w:tcPr>
            <w:tcW w:w="2362" w:type="dxa"/>
            <w:tcBorders>
              <w:top w:val="nil"/>
              <w:left w:val="nil"/>
              <w:bottom w:val="nil"/>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48" w:type="dxa"/>
            <w:vMerge/>
            <w:tcBorders>
              <w:left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nil"/>
              <w:right w:val="nil"/>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 xml:space="preserve"> </w:t>
            </w:r>
          </w:p>
        </w:tc>
      </w:tr>
      <w:tr w:rsidR="00F83488" w:rsidRPr="00114F8E" w:rsidTr="00B768A1">
        <w:trPr>
          <w:trHeight w:val="225"/>
        </w:trPr>
        <w:tc>
          <w:tcPr>
            <w:tcW w:w="2362" w:type="dxa"/>
            <w:tcBorders>
              <w:top w:val="nil"/>
              <w:left w:val="nil"/>
              <w:bottom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48" w:type="dxa"/>
            <w:vMerge/>
            <w:tcBorders>
              <w:left w:val="single" w:sz="6" w:space="0" w:color="auto"/>
              <w:bottom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single" w:sz="6" w:space="0" w:color="auto"/>
              <w:right w:val="nil"/>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r>
      <w:tr w:rsidR="00F83488" w:rsidRPr="002B3FDF" w:rsidTr="00B768A1">
        <w:trPr>
          <w:trHeight w:val="677"/>
        </w:trPr>
        <w:tc>
          <w:tcPr>
            <w:tcW w:w="2362" w:type="dxa"/>
            <w:tcBorders>
              <w:top w:val="single" w:sz="6" w:space="0" w:color="auto"/>
              <w:left w:val="single" w:sz="6" w:space="0" w:color="auto"/>
              <w:bottom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 xml:space="preserve">Threat of consumers </w:t>
            </w:r>
          </w:p>
        </w:tc>
        <w:tc>
          <w:tcPr>
            <w:tcW w:w="2348" w:type="dxa"/>
            <w:tcBorders>
              <w:top w:val="single" w:sz="6" w:space="0" w:color="auto"/>
              <w:left w:val="single" w:sz="6" w:space="0" w:color="auto"/>
              <w:bottom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Industry Competitors (Segment rivalry)</w:t>
            </w:r>
          </w:p>
        </w:tc>
        <w:tc>
          <w:tcPr>
            <w:tcW w:w="2389" w:type="dxa"/>
            <w:tcBorders>
              <w:top w:val="single" w:sz="6" w:space="0" w:color="auto"/>
              <w:left w:val="single" w:sz="6" w:space="0" w:color="auto"/>
              <w:bottom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 xml:space="preserve">Threat of suppliers </w:t>
            </w:r>
          </w:p>
        </w:tc>
      </w:tr>
      <w:tr w:rsidR="00F83488" w:rsidRPr="002B3FDF" w:rsidTr="00B768A1">
        <w:trPr>
          <w:trHeight w:val="157"/>
        </w:trPr>
        <w:tc>
          <w:tcPr>
            <w:tcW w:w="2362" w:type="dxa"/>
            <w:tcBorders>
              <w:top w:val="single" w:sz="6" w:space="0" w:color="auto"/>
              <w:left w:val="nil"/>
              <w:bottom w:val="nil"/>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 xml:space="preserve"> </w:t>
            </w:r>
          </w:p>
        </w:tc>
        <w:tc>
          <w:tcPr>
            <w:tcW w:w="2348" w:type="dxa"/>
            <w:vMerge w:val="restart"/>
            <w:tcBorders>
              <w:top w:val="single" w:sz="6" w:space="0" w:color="auto"/>
              <w:left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Substitutes (Threat of substitutes)</w:t>
            </w:r>
            <w:r w:rsidRPr="002B3FDF">
              <w:rPr>
                <w:rFonts w:ascii="Times New Roman" w:hAnsi="Times New Roman" w:cs="Times New Roman"/>
                <w:bCs/>
                <w:iCs/>
                <w:color w:val="000000"/>
                <w:spacing w:val="-1"/>
                <w:sz w:val="28"/>
                <w:szCs w:val="28"/>
                <w:lang w:val="en-US"/>
              </w:rPr>
              <w:t xml:space="preserve"> </w:t>
            </w:r>
          </w:p>
        </w:tc>
        <w:tc>
          <w:tcPr>
            <w:tcW w:w="2389" w:type="dxa"/>
            <w:tcBorders>
              <w:top w:val="single" w:sz="6" w:space="0" w:color="auto"/>
              <w:left w:val="single" w:sz="6" w:space="0" w:color="auto"/>
              <w:bottom w:val="nil"/>
              <w:right w:val="nil"/>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r>
      <w:tr w:rsidR="00F83488" w:rsidRPr="002B3FDF" w:rsidTr="00B768A1">
        <w:trPr>
          <w:trHeight w:val="225"/>
        </w:trPr>
        <w:tc>
          <w:tcPr>
            <w:tcW w:w="2362" w:type="dxa"/>
            <w:tcBorders>
              <w:top w:val="nil"/>
              <w:left w:val="nil"/>
              <w:bottom w:val="nil"/>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r w:rsidRPr="002B3FDF">
              <w:rPr>
                <w:rFonts w:ascii="Times New Roman" w:hAnsi="Times New Roman" w:cs="Times New Roman"/>
                <w:bCs/>
                <w:iCs/>
                <w:color w:val="000000"/>
                <w:spacing w:val="-8"/>
                <w:sz w:val="28"/>
                <w:szCs w:val="28"/>
                <w:lang w:val="en-US"/>
              </w:rPr>
              <w:t xml:space="preserve"> </w:t>
            </w:r>
          </w:p>
        </w:tc>
        <w:tc>
          <w:tcPr>
            <w:tcW w:w="2348" w:type="dxa"/>
            <w:vMerge/>
            <w:tcBorders>
              <w:left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nil"/>
              <w:right w:val="nil"/>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r>
      <w:tr w:rsidR="00F83488" w:rsidRPr="002B3FDF" w:rsidTr="00B768A1">
        <w:trPr>
          <w:trHeight w:val="225"/>
        </w:trPr>
        <w:tc>
          <w:tcPr>
            <w:tcW w:w="2362" w:type="dxa"/>
            <w:tcBorders>
              <w:top w:val="nil"/>
              <w:left w:val="nil"/>
              <w:bottom w:val="nil"/>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48" w:type="dxa"/>
            <w:vMerge/>
            <w:tcBorders>
              <w:left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89" w:type="dxa"/>
            <w:tcBorders>
              <w:top w:val="nil"/>
              <w:left w:val="single" w:sz="6" w:space="0" w:color="auto"/>
              <w:bottom w:val="nil"/>
              <w:right w:val="nil"/>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r>
      <w:tr w:rsidR="00F83488" w:rsidRPr="002B3FDF" w:rsidTr="00B768A1">
        <w:trPr>
          <w:trHeight w:val="236"/>
        </w:trPr>
        <w:tc>
          <w:tcPr>
            <w:tcW w:w="2362" w:type="dxa"/>
            <w:tcBorders>
              <w:top w:val="nil"/>
              <w:left w:val="nil"/>
              <w:bottom w:val="nil"/>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8"/>
                <w:sz w:val="28"/>
                <w:szCs w:val="28"/>
                <w:lang w:val="en-US"/>
              </w:rPr>
            </w:pPr>
          </w:p>
        </w:tc>
        <w:tc>
          <w:tcPr>
            <w:tcW w:w="2348" w:type="dxa"/>
            <w:vMerge/>
            <w:tcBorders>
              <w:left w:val="single" w:sz="6" w:space="0" w:color="auto"/>
              <w:bottom w:val="single" w:sz="6" w:space="0" w:color="auto"/>
              <w:right w:val="single" w:sz="6" w:space="0" w:color="auto"/>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p>
        </w:tc>
        <w:tc>
          <w:tcPr>
            <w:tcW w:w="2389" w:type="dxa"/>
            <w:tcBorders>
              <w:top w:val="nil"/>
              <w:left w:val="single" w:sz="6" w:space="0" w:color="auto"/>
              <w:bottom w:val="nil"/>
              <w:right w:val="nil"/>
            </w:tcBorders>
          </w:tcPr>
          <w:p w:rsidR="00F83488" w:rsidRPr="002B3FDF" w:rsidRDefault="00F83488"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p>
        </w:tc>
      </w:tr>
    </w:tbl>
    <w:p w:rsidR="00F83488" w:rsidRPr="002B3FDF" w:rsidRDefault="00F83488" w:rsidP="003D4437">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F83488" w:rsidRPr="002B3FDF" w:rsidRDefault="00F83488" w:rsidP="003D4437">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F83488" w:rsidRPr="002B3FDF" w:rsidRDefault="00F83488" w:rsidP="003D4437">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F83488" w:rsidRPr="002B3FDF" w:rsidRDefault="00F83488" w:rsidP="003D4437">
      <w:pPr>
        <w:autoSpaceDE w:val="0"/>
        <w:autoSpaceDN w:val="0"/>
        <w:adjustRightInd w:val="0"/>
        <w:spacing w:after="0" w:line="240" w:lineRule="auto"/>
        <w:ind w:firstLine="274"/>
        <w:jc w:val="both"/>
        <w:rPr>
          <w:rFonts w:ascii="Times New Roman" w:hAnsi="Times New Roman" w:cs="Times New Roman"/>
          <w:bCs/>
          <w:iCs/>
          <w:color w:val="000000"/>
          <w:spacing w:val="-12"/>
          <w:sz w:val="28"/>
          <w:szCs w:val="28"/>
          <w:lang w:val="en-US"/>
        </w:rPr>
      </w:pPr>
    </w:p>
    <w:p w:rsidR="00F83488" w:rsidRPr="002B3FDF" w:rsidRDefault="00F83488" w:rsidP="003D4437">
      <w:pPr>
        <w:autoSpaceDE w:val="0"/>
        <w:autoSpaceDN w:val="0"/>
        <w:adjustRightInd w:val="0"/>
        <w:spacing w:after="0" w:line="240" w:lineRule="auto"/>
        <w:jc w:val="both"/>
        <w:rPr>
          <w:rFonts w:ascii="Times New Roman" w:hAnsi="Times New Roman" w:cs="Times New Roman"/>
          <w:color w:val="000000"/>
          <w:spacing w:val="-15"/>
          <w:sz w:val="28"/>
          <w:szCs w:val="28"/>
          <w:lang w:val="en-US"/>
        </w:rPr>
      </w:pPr>
      <w:r w:rsidRPr="002B3FDF">
        <w:rPr>
          <w:rFonts w:ascii="Times New Roman" w:hAnsi="Times New Roman" w:cs="Times New Roman"/>
          <w:color w:val="000000"/>
          <w:spacing w:val="-15"/>
          <w:sz w:val="28"/>
          <w:szCs w:val="28"/>
          <w:lang w:val="en-US"/>
        </w:rPr>
        <w:tab/>
      </w:r>
    </w:p>
    <w:p w:rsidR="00A60BDB" w:rsidRPr="002B3FDF" w:rsidRDefault="00A60BDB" w:rsidP="00A60BDB">
      <w:pPr>
        <w:spacing w:line="240" w:lineRule="auto"/>
        <w:jc w:val="both"/>
        <w:rPr>
          <w:rFonts w:ascii="Times New Roman" w:hAnsi="Times New Roman" w:cs="Times New Roman"/>
          <w:b/>
          <w:color w:val="000000"/>
          <w:spacing w:val="-8"/>
          <w:sz w:val="28"/>
          <w:szCs w:val="28"/>
          <w:lang w:val="en-US"/>
        </w:rPr>
      </w:pPr>
      <w:r w:rsidRPr="002B3FDF">
        <w:rPr>
          <w:rFonts w:ascii="Times New Roman" w:hAnsi="Times New Roman" w:cs="Times New Roman"/>
          <w:b/>
          <w:color w:val="000000"/>
          <w:spacing w:val="-13"/>
          <w:sz w:val="28"/>
          <w:szCs w:val="28"/>
          <w:lang w:val="en-US"/>
        </w:rPr>
        <w:t xml:space="preserve">Model of </w:t>
      </w:r>
    </w:p>
    <w:p w:rsidR="00F83488" w:rsidRPr="002B3FDF" w:rsidRDefault="00F83488" w:rsidP="003D4437">
      <w:pPr>
        <w:spacing w:after="0" w:line="240" w:lineRule="auto"/>
        <w:jc w:val="both"/>
        <w:rPr>
          <w:rFonts w:ascii="Times New Roman" w:hAnsi="Times New Roman" w:cs="Times New Roman"/>
          <w:b/>
          <w:color w:val="000000"/>
          <w:sz w:val="28"/>
          <w:szCs w:val="28"/>
          <w:lang w:val="en-US"/>
        </w:rPr>
      </w:pPr>
      <w:r w:rsidRPr="002B3FDF">
        <w:rPr>
          <w:rFonts w:ascii="Times New Roman" w:hAnsi="Times New Roman" w:cs="Times New Roman"/>
          <w:b/>
          <w:color w:val="000000"/>
          <w:sz w:val="28"/>
          <w:szCs w:val="28"/>
          <w:lang w:val="en-US"/>
        </w:rPr>
        <w:t>Competitive Strategies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A company can gain further insight into its competitive position by classifying its competitors and itself according to the role each plays as market leader, market chal</w:t>
      </w:r>
      <w:r w:rsidRPr="002B3FDF">
        <w:rPr>
          <w:rFonts w:ascii="Times New Roman" w:hAnsi="Times New Roman" w:cs="Times New Roman"/>
          <w:color w:val="000000"/>
          <w:sz w:val="28"/>
          <w:szCs w:val="28"/>
          <w:lang w:val="en-US"/>
        </w:rPr>
        <w:softHyphen/>
        <w:t>lenger, market follower, or market nicher. On the basis of this classification, the com</w:t>
      </w:r>
      <w:r w:rsidRPr="002B3FDF">
        <w:rPr>
          <w:rFonts w:ascii="Times New Roman" w:hAnsi="Times New Roman" w:cs="Times New Roman"/>
          <w:color w:val="000000"/>
          <w:sz w:val="28"/>
          <w:szCs w:val="28"/>
          <w:lang w:val="en-US"/>
        </w:rPr>
        <w:softHyphen/>
        <w:t>pany can take specific actions in line with its current and desired roles.</w:t>
      </w:r>
    </w:p>
    <w:p w:rsidR="00F83488" w:rsidRPr="002B3FDF" w:rsidRDefault="00F83488" w:rsidP="003D4437">
      <w:pPr>
        <w:spacing w:after="0" w:line="240" w:lineRule="auto"/>
        <w:jc w:val="both"/>
        <w:rPr>
          <w:rFonts w:ascii="Times New Roman" w:hAnsi="Times New Roman" w:cs="Times New Roman"/>
          <w:b/>
          <w:bCs/>
          <w:color w:val="000000"/>
          <w:sz w:val="28"/>
          <w:szCs w:val="28"/>
          <w:lang w:val="en-US"/>
        </w:rPr>
      </w:pP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Market-Leader Strategies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 xml:space="preserve">Many industries contain one firm that is the acknowledged market leader, such as Microsoft (computer software) and McDonald’s (fast food). This firm has the largest share of the relevant product market and usually leads the others in price changes, new- product introductions, distribution coverage, and promotional </w:t>
      </w:r>
      <w:r w:rsidRPr="002B3FDF">
        <w:rPr>
          <w:rFonts w:ascii="Times New Roman" w:hAnsi="Times New Roman" w:cs="Times New Roman"/>
          <w:color w:val="000000"/>
          <w:sz w:val="28"/>
          <w:szCs w:val="28"/>
          <w:lang w:val="en-US"/>
        </w:rPr>
        <w:lastRenderedPageBreak/>
        <w:t>intensity. Unless the leader enjoys a legal monopoly, it must avoid missing key developments. A product innovation may hurt the leader, the way Motorola’s analog cell phones suffered when Nokia’s and Ericsson’s digital models took over. The leader might continue to spend conservatively while a challenger spends liberally; it might experience higher costs cut</w:t>
      </w:r>
      <w:r w:rsidRPr="002B3FDF">
        <w:rPr>
          <w:rFonts w:ascii="Times New Roman" w:hAnsi="Times New Roman" w:cs="Times New Roman"/>
          <w:color w:val="000000"/>
          <w:sz w:val="28"/>
          <w:szCs w:val="28"/>
          <w:lang w:val="en-US"/>
        </w:rPr>
        <w:softHyphen/>
        <w:t>ting into profits; or it might misjudge its competition and get left behind. Another risk is that the dominant firm might look old-fashioned against newer, peppier rivals.</w:t>
      </w:r>
    </w:p>
    <w:p w:rsidR="00F83488" w:rsidRPr="002B3FDF" w:rsidRDefault="00F83488" w:rsidP="00A60BDB">
      <w:pPr>
        <w:spacing w:after="0" w:line="240" w:lineRule="auto"/>
        <w:ind w:firstLine="708"/>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 xml:space="preserve">Expanding the Total Market </w:t>
      </w:r>
      <w:r w:rsidRPr="002B3FDF">
        <w:rPr>
          <w:rFonts w:ascii="Times New Roman" w:hAnsi="Times New Roman" w:cs="Times New Roman"/>
          <w:color w:val="000000"/>
          <w:sz w:val="28"/>
          <w:szCs w:val="28"/>
          <w:lang w:val="en-US"/>
        </w:rPr>
        <w:t xml:space="preserve">To increase usage, marketers can boost the </w:t>
      </w:r>
      <w:r w:rsidRPr="002B3FDF">
        <w:rPr>
          <w:rFonts w:ascii="Times New Roman" w:hAnsi="Times New Roman" w:cs="Times New Roman"/>
          <w:i/>
          <w:iCs/>
          <w:color w:val="000000"/>
          <w:sz w:val="28"/>
          <w:szCs w:val="28"/>
          <w:lang w:val="en-US"/>
        </w:rPr>
        <w:t>level</w:t>
      </w:r>
      <w:r w:rsidRPr="002B3FDF">
        <w:rPr>
          <w:rFonts w:ascii="Times New Roman" w:hAnsi="Times New Roman" w:cs="Times New Roman"/>
          <w:color w:val="000000"/>
          <w:sz w:val="28"/>
          <w:szCs w:val="28"/>
          <w:lang w:val="en-US"/>
        </w:rPr>
        <w:t xml:space="preserve"> or </w:t>
      </w:r>
      <w:r w:rsidRPr="002B3FDF">
        <w:rPr>
          <w:rFonts w:ascii="Times New Roman" w:hAnsi="Times New Roman" w:cs="Times New Roman"/>
          <w:i/>
          <w:iCs/>
          <w:color w:val="000000"/>
          <w:sz w:val="28"/>
          <w:szCs w:val="28"/>
          <w:lang w:val="en-US"/>
        </w:rPr>
        <w:t>quantity</w:t>
      </w:r>
      <w:r w:rsidRPr="002B3FDF">
        <w:rPr>
          <w:rFonts w:ascii="Times New Roman" w:hAnsi="Times New Roman" w:cs="Times New Roman"/>
          <w:color w:val="000000"/>
          <w:sz w:val="28"/>
          <w:szCs w:val="28"/>
          <w:lang w:val="en-US"/>
        </w:rPr>
        <w:t xml:space="preserve"> of consumption or increase the </w:t>
      </w:r>
      <w:r w:rsidRPr="002B3FDF">
        <w:rPr>
          <w:rFonts w:ascii="Times New Roman" w:hAnsi="Times New Roman" w:cs="Times New Roman"/>
          <w:i/>
          <w:iCs/>
          <w:color w:val="000000"/>
          <w:sz w:val="28"/>
          <w:szCs w:val="28"/>
          <w:lang w:val="en-US"/>
        </w:rPr>
        <w:t>frequency</w:t>
      </w:r>
      <w:r w:rsidRPr="002B3FDF">
        <w:rPr>
          <w:rFonts w:ascii="Times New Roman" w:hAnsi="Times New Roman" w:cs="Times New Roman"/>
          <w:color w:val="000000"/>
          <w:sz w:val="28"/>
          <w:szCs w:val="28"/>
          <w:lang w:val="en-US"/>
        </w:rPr>
        <w:t xml:space="preserve"> of consumption. Consumption can sometimes be increased through packaging or product design; frequency of use involves identifying additional opportunities to use the brand. Product development can spur new uses. Chewing gum manufacturers are exploring how to use their products as a cheap, effective deliv</w:t>
      </w:r>
      <w:r w:rsidRPr="002B3FDF">
        <w:rPr>
          <w:rFonts w:ascii="Times New Roman" w:hAnsi="Times New Roman" w:cs="Times New Roman"/>
          <w:color w:val="000000"/>
          <w:sz w:val="28"/>
          <w:szCs w:val="28"/>
          <w:lang w:val="en-US"/>
        </w:rPr>
        <w:softHyphen/>
        <w:t xml:space="preserve">ery mechanism for medicine. Some chewing gums sold by Adams (number two in the world) claim health benefits </w:t>
      </w:r>
    </w:p>
    <w:p w:rsidR="00F83488" w:rsidRPr="002B3FDF" w:rsidRDefault="00F83488" w:rsidP="00A60BDB">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 xml:space="preserve">Defending Market Share </w:t>
      </w:r>
      <w:r w:rsidRPr="002B3FDF">
        <w:rPr>
          <w:rFonts w:ascii="Times New Roman" w:hAnsi="Times New Roman" w:cs="Times New Roman"/>
          <w:color w:val="000000"/>
          <w:sz w:val="28"/>
          <w:szCs w:val="28"/>
          <w:lang w:val="en-US"/>
        </w:rPr>
        <w:t>While trying to expand total market size, the dominant firm must also defend its current business against domestic and foreign rivals. The leader is like a large elephant being attacked by a swarm of bees. Silk organic soymilk must be on constant guard against Stonyfield Farms; Heinz ket</w:t>
      </w:r>
      <w:r w:rsidR="00A60BDB" w:rsidRPr="002B3FDF">
        <w:rPr>
          <w:rFonts w:ascii="Times New Roman" w:hAnsi="Times New Roman" w:cs="Times New Roman"/>
          <w:color w:val="000000"/>
          <w:sz w:val="28"/>
          <w:szCs w:val="28"/>
          <w:lang w:val="en-US"/>
        </w:rPr>
        <w:t>chup against Hunt’s; and so on .</w:t>
      </w:r>
      <w:r w:rsidRPr="002B3FDF">
        <w:rPr>
          <w:rFonts w:ascii="Times New Roman" w:hAnsi="Times New Roman" w:cs="Times New Roman"/>
          <w:color w:val="000000"/>
          <w:sz w:val="28"/>
          <w:szCs w:val="28"/>
          <w:lang w:val="en-US"/>
        </w:rPr>
        <w:t xml:space="preserve">The most constructive response to defending market share is </w:t>
      </w:r>
      <w:r w:rsidRPr="002B3FDF">
        <w:rPr>
          <w:rFonts w:ascii="Times New Roman" w:hAnsi="Times New Roman" w:cs="Times New Roman"/>
          <w:i/>
          <w:iCs/>
          <w:color w:val="000000"/>
          <w:sz w:val="28"/>
          <w:szCs w:val="28"/>
          <w:lang w:val="en-US"/>
        </w:rPr>
        <w:t>continuous innovation.</w:t>
      </w:r>
      <w:r w:rsidRPr="002B3FDF">
        <w:rPr>
          <w:rFonts w:ascii="Times New Roman" w:hAnsi="Times New Roman" w:cs="Times New Roman"/>
          <w:color w:val="000000"/>
          <w:sz w:val="28"/>
          <w:szCs w:val="28"/>
          <w:lang w:val="en-US"/>
        </w:rPr>
        <w:t xml:space="preserve"> The leader leads the industry in new offerings, distribution effectiveness, and cost cutting. It keeps increasing its competitive strength and value to customers.</w:t>
      </w:r>
    </w:p>
    <w:p w:rsidR="00F83488" w:rsidRPr="002B3FDF" w:rsidRDefault="00F83488" w:rsidP="00A60BDB">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 xml:space="preserve">Expanding Market Share </w:t>
      </w:r>
    </w:p>
    <w:p w:rsidR="00F83488" w:rsidRPr="002B3FDF" w:rsidRDefault="00F83488" w:rsidP="00F67832">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The third factor is pursuing the wrong marketing-mix strategy. Companies suc</w:t>
      </w:r>
      <w:r w:rsidRPr="002B3FDF">
        <w:rPr>
          <w:rFonts w:ascii="Times New Roman" w:hAnsi="Times New Roman" w:cs="Times New Roman"/>
          <w:color w:val="000000"/>
          <w:sz w:val="28"/>
          <w:szCs w:val="28"/>
          <w:lang w:val="en-US"/>
        </w:rPr>
        <w:softHyphen/>
        <w:t xml:space="preserve">cessfully gaining share typically outperform competitors in three areas: new-product activity, relative product quality, and marketing expenditures. Companies that cut prices more deeply than competitors typically do not achieve significant gains, as enough rivals meet the price cuts and others offer other values so that buyers do not switch. The final factor is the effect of increased market share on </w:t>
      </w:r>
      <w:r w:rsidR="00A60BDB" w:rsidRPr="002B3FDF">
        <w:rPr>
          <w:rFonts w:ascii="Times New Roman" w:hAnsi="Times New Roman" w:cs="Times New Roman"/>
          <w:color w:val="000000"/>
          <w:sz w:val="28"/>
          <w:szCs w:val="28"/>
          <w:lang w:val="en-US"/>
        </w:rPr>
        <w:t>actual and perceived quality</w:t>
      </w:r>
      <w:r w:rsidRPr="002B3FDF">
        <w:rPr>
          <w:rFonts w:ascii="Times New Roman" w:hAnsi="Times New Roman" w:cs="Times New Roman"/>
          <w:color w:val="000000"/>
          <w:sz w:val="28"/>
          <w:szCs w:val="28"/>
          <w:lang w:val="en-US"/>
        </w:rPr>
        <w:t>.</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Other Competitive Strategies</w:t>
      </w:r>
    </w:p>
    <w:p w:rsidR="00F83488" w:rsidRPr="002B3FDF" w:rsidRDefault="00F83488" w:rsidP="00F67832">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Firms that are not market leaders in an industry are often called runner-up, or trailing, firms. Some, such as Ford and Avis, are quite large in their own right. These firms can either attack the leader and other competitors in an aggressive bid for further market share (market challengers), or they can not “rock the boat” (market followers).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 xml:space="preserve">Market-Challenger Strategies </w:t>
      </w:r>
      <w:r w:rsidRPr="002B3FDF">
        <w:rPr>
          <w:rFonts w:ascii="Times New Roman" w:hAnsi="Times New Roman" w:cs="Times New Roman"/>
          <w:color w:val="000000"/>
          <w:sz w:val="28"/>
          <w:szCs w:val="28"/>
          <w:lang w:val="en-US"/>
        </w:rPr>
        <w:t>A market challenger must first define its strategic objective; most challengers aim to increase market share. Then the challenger must decide whom to attack. Attacking the leader is a high-risk but potentially high-payoff strategy if the leader is not serving the market well. The challenger also can attack firms of its own size that are underperforming and underfinanced, have aging prod</w:t>
      </w:r>
      <w:r w:rsidRPr="002B3FDF">
        <w:rPr>
          <w:rFonts w:ascii="Times New Roman" w:hAnsi="Times New Roman" w:cs="Times New Roman"/>
          <w:color w:val="000000"/>
          <w:sz w:val="28"/>
          <w:szCs w:val="28"/>
          <w:lang w:val="en-US"/>
        </w:rPr>
        <w:softHyphen/>
        <w:t xml:space="preserve">ucts, charge excessive prices, or are not satisfying customers in other </w:t>
      </w:r>
      <w:r w:rsidRPr="002B3FDF">
        <w:rPr>
          <w:rFonts w:ascii="Times New Roman" w:hAnsi="Times New Roman" w:cs="Times New Roman"/>
          <w:color w:val="000000"/>
          <w:sz w:val="28"/>
          <w:szCs w:val="28"/>
          <w:lang w:val="en-US"/>
        </w:rPr>
        <w:lastRenderedPageBreak/>
        <w:t>ways. A third choice is to attack small local and regional firms, the way some big banks have gobbled up smaller banks.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Given clear opponents and objectives, five general market-challenger attack options are:</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Frontal attack.</w:t>
      </w:r>
      <w:r w:rsidRPr="002B3FDF">
        <w:rPr>
          <w:rFonts w:ascii="Times New Roman" w:hAnsi="Times New Roman" w:cs="Times New Roman"/>
          <w:color w:val="000000"/>
          <w:sz w:val="28"/>
          <w:szCs w:val="28"/>
          <w:lang w:val="en-US"/>
        </w:rPr>
        <w:t xml:space="preserve"> Match the opponent’s product, advertising, price, and distribution. The side with the greater resources will win in a pure frontal attack. If the competi</w:t>
      </w:r>
      <w:r w:rsidRPr="002B3FDF">
        <w:rPr>
          <w:rFonts w:ascii="Times New Roman" w:hAnsi="Times New Roman" w:cs="Times New Roman"/>
          <w:color w:val="000000"/>
          <w:sz w:val="28"/>
          <w:szCs w:val="28"/>
          <w:lang w:val="en-US"/>
        </w:rPr>
        <w:softHyphen/>
        <w:t>tor can convince the market that its product is equal to the leader’s—and if the leader doesn’t retaliate—a modified frontal attack can be effective.</w:t>
      </w:r>
    </w:p>
    <w:p w:rsidR="00F83488" w:rsidRPr="002B3FDF" w:rsidRDefault="00F83488" w:rsidP="003D4437">
      <w:pPr>
        <w:numPr>
          <w:ilvl w:val="0"/>
          <w:numId w:val="26"/>
        </w:numPr>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Flank attack.</w:t>
      </w:r>
      <w:r w:rsidRPr="002B3FDF">
        <w:rPr>
          <w:rFonts w:ascii="Times New Roman" w:hAnsi="Times New Roman" w:cs="Times New Roman"/>
          <w:color w:val="000000"/>
          <w:sz w:val="28"/>
          <w:szCs w:val="28"/>
          <w:lang w:val="en-US"/>
        </w:rPr>
        <w:t xml:space="preserve"> In a geographical attack, the challenger spots areas where a rival is underperforming. Another flanking strategy is to serve uncovered market needs, as Japanese automakers did by developing more fuel-efficient cars. A flanking strategy is another name for identifying shifts in market segments that cause gaps to develop, then filling the gaps and developing them into strong segments. Flank attacks are particularly attractive to a challenger with fewer resources and are more likely to suc</w:t>
      </w:r>
      <w:r w:rsidRPr="002B3FDF">
        <w:rPr>
          <w:rFonts w:ascii="Times New Roman" w:hAnsi="Times New Roman" w:cs="Times New Roman"/>
          <w:color w:val="000000"/>
          <w:sz w:val="28"/>
          <w:szCs w:val="28"/>
          <w:lang w:val="en-US"/>
        </w:rPr>
        <w:softHyphen/>
        <w:t>ceed than frontal attacks.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Market-Follower Strategies</w:t>
      </w:r>
    </w:p>
    <w:p w:rsidR="00F83488" w:rsidRPr="002B3FDF" w:rsidRDefault="00F83488" w:rsidP="00F67832">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Theodore Levitt has argued that a strategy of </w:t>
      </w:r>
      <w:r w:rsidRPr="002B3FDF">
        <w:rPr>
          <w:rFonts w:ascii="Times New Roman" w:hAnsi="Times New Roman" w:cs="Times New Roman"/>
          <w:i/>
          <w:iCs/>
          <w:color w:val="000000"/>
          <w:sz w:val="28"/>
          <w:szCs w:val="28"/>
          <w:lang w:val="en-US"/>
        </w:rPr>
        <w:t>product imitation</w:t>
      </w:r>
      <w:r w:rsidRPr="002B3FDF">
        <w:rPr>
          <w:rFonts w:ascii="Times New Roman" w:hAnsi="Times New Roman" w:cs="Times New Roman"/>
          <w:color w:val="000000"/>
          <w:sz w:val="28"/>
          <w:szCs w:val="28"/>
          <w:lang w:val="en-US"/>
        </w:rPr>
        <w:t xml:space="preserve"> might be as profitable as a strategy </w:t>
      </w:r>
      <w:r w:rsidRPr="002B3FDF">
        <w:rPr>
          <w:rFonts w:ascii="Times New Roman" w:hAnsi="Times New Roman" w:cs="Times New Roman"/>
          <w:i/>
          <w:iCs/>
          <w:color w:val="000000"/>
          <w:sz w:val="28"/>
          <w:szCs w:val="28"/>
          <w:lang w:val="en-US"/>
        </w:rPr>
        <w:t>product innovation</w:t>
      </w:r>
      <w:r w:rsidRPr="002B3FDF">
        <w:rPr>
          <w:rFonts w:ascii="Times New Roman" w:hAnsi="Times New Roman" w:cs="Times New Roman"/>
          <w:color w:val="000000"/>
          <w:spacing w:val="10"/>
          <w:sz w:val="28"/>
          <w:szCs w:val="28"/>
          <w:lang w:val="en-US"/>
        </w:rPr>
        <w:t>,</w:t>
      </w:r>
      <w:r w:rsidRPr="002B3FDF">
        <w:rPr>
          <w:rFonts w:ascii="Times New Roman" w:hAnsi="Times New Roman" w:cs="Times New Roman"/>
          <w:color w:val="000000"/>
          <w:sz w:val="28"/>
          <w:szCs w:val="28"/>
          <w:lang w:val="en-US"/>
        </w:rPr>
        <w:t xml:space="preserve"> The innovator bears the expense of developing the new product, getting it into distribution, and educating the market. The reward for all this work and risk is normally market leadership—even though another firm can then copy or improve on the new product. Although it probably will not overtake the leader, the follower can achieve high profits because it did not bear any of the innova</w:t>
      </w:r>
      <w:r w:rsidRPr="002B3FDF">
        <w:rPr>
          <w:rFonts w:ascii="Times New Roman" w:hAnsi="Times New Roman" w:cs="Times New Roman"/>
          <w:color w:val="000000"/>
          <w:sz w:val="28"/>
          <w:szCs w:val="28"/>
          <w:lang w:val="en-US"/>
        </w:rPr>
        <w:softHyphen/>
        <w:t>tion expense.</w:t>
      </w:r>
    </w:p>
    <w:p w:rsidR="00F83488" w:rsidRPr="002B3FDF" w:rsidRDefault="00F83488" w:rsidP="00F67832">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Many companies prefer to follow rather than challenge the leader. This pattern is common in industries such as steel and chemicals, where few opportunities exist for product and image differentiation, service quality is often comparable, and price sen</w:t>
      </w:r>
      <w:r w:rsidRPr="002B3FDF">
        <w:rPr>
          <w:rFonts w:ascii="Times New Roman" w:hAnsi="Times New Roman" w:cs="Times New Roman"/>
          <w:color w:val="000000"/>
          <w:sz w:val="28"/>
          <w:szCs w:val="28"/>
          <w:lang w:val="en-US"/>
        </w:rPr>
        <w:softHyphen/>
        <w:t>sitivity is high. Short-run grabs for market share provoke retaliation, so most firms present similar offers to buyers, usually by copying the leader; this keeps market shares highly stable.</w:t>
      </w:r>
    </w:p>
    <w:p w:rsidR="00F83488" w:rsidRPr="002B3FDF" w:rsidRDefault="00F83488" w:rsidP="00F67832">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 xml:space="preserve">One broad strategy for followers is to be a </w:t>
      </w:r>
      <w:r w:rsidRPr="002B3FDF">
        <w:rPr>
          <w:rFonts w:ascii="Times New Roman" w:hAnsi="Times New Roman" w:cs="Times New Roman"/>
          <w:i/>
          <w:iCs/>
          <w:color w:val="000000"/>
          <w:sz w:val="28"/>
          <w:szCs w:val="28"/>
          <w:lang w:val="en-US"/>
        </w:rPr>
        <w:t>counterfeiter,</w:t>
      </w:r>
      <w:r w:rsidRPr="002B3FDF">
        <w:rPr>
          <w:rFonts w:ascii="Times New Roman" w:hAnsi="Times New Roman" w:cs="Times New Roman"/>
          <w:color w:val="000000"/>
          <w:sz w:val="28"/>
          <w:szCs w:val="28"/>
          <w:lang w:val="en-US"/>
        </w:rPr>
        <w:t xml:space="preserve"> duplicating the leader’s product and package and selling it on the black market or through disreputable deal</w:t>
      </w:r>
      <w:r w:rsidRPr="002B3FDF">
        <w:rPr>
          <w:rFonts w:ascii="Times New Roman" w:hAnsi="Times New Roman" w:cs="Times New Roman"/>
          <w:color w:val="000000"/>
          <w:sz w:val="28"/>
          <w:szCs w:val="28"/>
          <w:lang w:val="en-US"/>
        </w:rPr>
        <w:softHyphen/>
        <w:t xml:space="preserve">ers. Counterfeiters have plagued both Apple Computer and Rolex, especially in Asia. A second strategy is to be a </w:t>
      </w:r>
      <w:r w:rsidRPr="002B3FDF">
        <w:rPr>
          <w:rFonts w:ascii="Times New Roman" w:hAnsi="Times New Roman" w:cs="Times New Roman"/>
          <w:i/>
          <w:iCs/>
          <w:color w:val="000000"/>
          <w:sz w:val="28"/>
          <w:szCs w:val="28"/>
          <w:lang w:val="en-US"/>
        </w:rPr>
        <w:t>cloner,</w:t>
      </w:r>
      <w:r w:rsidRPr="002B3FDF">
        <w:rPr>
          <w:rFonts w:ascii="Times New Roman" w:hAnsi="Times New Roman" w:cs="Times New Roman"/>
          <w:color w:val="000000"/>
          <w:sz w:val="28"/>
          <w:szCs w:val="28"/>
          <w:lang w:val="en-US"/>
        </w:rPr>
        <w:t xml:space="preserve"> emulating the leader’s products, name, and packag</w:t>
      </w:r>
      <w:r w:rsidRPr="002B3FDF">
        <w:rPr>
          <w:rFonts w:ascii="Times New Roman" w:hAnsi="Times New Roman" w:cs="Times New Roman"/>
          <w:color w:val="000000"/>
          <w:sz w:val="28"/>
          <w:szCs w:val="28"/>
          <w:lang w:val="en-US"/>
        </w:rPr>
        <w:softHyphen/>
        <w:t>ing with slight variations. For example, Ralcorp Holding sells imitations of name</w:t>
      </w:r>
      <w:r w:rsidRPr="002B3FDF">
        <w:rPr>
          <w:rFonts w:ascii="Times New Roman" w:hAnsi="Times New Roman" w:cs="Times New Roman"/>
          <w:color w:val="000000"/>
          <w:sz w:val="28"/>
          <w:szCs w:val="28"/>
          <w:lang w:val="en-US"/>
        </w:rPr>
        <w:softHyphen/>
        <w:t xml:space="preserve">brand cereals in lookalike boxes at lower prices. A third is to be an </w:t>
      </w:r>
      <w:r w:rsidRPr="002B3FDF">
        <w:rPr>
          <w:rFonts w:ascii="Times New Roman" w:hAnsi="Times New Roman" w:cs="Times New Roman"/>
          <w:i/>
          <w:iCs/>
          <w:color w:val="000000"/>
          <w:sz w:val="28"/>
          <w:szCs w:val="28"/>
          <w:lang w:val="en-US"/>
        </w:rPr>
        <w:t>imitator,</w:t>
      </w:r>
      <w:r w:rsidRPr="002B3FDF">
        <w:rPr>
          <w:rFonts w:ascii="Times New Roman" w:hAnsi="Times New Roman" w:cs="Times New Roman"/>
          <w:color w:val="000000"/>
          <w:sz w:val="28"/>
          <w:szCs w:val="28"/>
          <w:lang w:val="en-US"/>
        </w:rPr>
        <w:t xml:space="preserve"> copying some things from the leader but maintaining differentiation of packaging, advertising, pricing, and so on. The leader does not respond as long as the imitator does not attack aggressively. A fourth strategy is to be an </w:t>
      </w:r>
      <w:r w:rsidRPr="002B3FDF">
        <w:rPr>
          <w:rFonts w:ascii="Times New Roman" w:hAnsi="Times New Roman" w:cs="Times New Roman"/>
          <w:i/>
          <w:iCs/>
          <w:color w:val="000000"/>
          <w:sz w:val="28"/>
          <w:szCs w:val="28"/>
          <w:lang w:val="en-US"/>
        </w:rPr>
        <w:t>adapter,</w:t>
      </w:r>
      <w:r w:rsidRPr="002B3FDF">
        <w:rPr>
          <w:rFonts w:ascii="Times New Roman" w:hAnsi="Times New Roman" w:cs="Times New Roman"/>
          <w:color w:val="000000"/>
          <w:sz w:val="28"/>
          <w:szCs w:val="28"/>
          <w:lang w:val="en-US"/>
        </w:rPr>
        <w:t xml:space="preserve"> adapting or improving the leader’s products, perhaps for different markets. S&amp;S Cycle, for example, supplies engines to firms that build Harley-like cruiser bikes. It buys a new Harley-Davidson bike every year and takes the engine apart to see what it can improve upon.</w:t>
      </w:r>
    </w:p>
    <w:p w:rsidR="00F83488" w:rsidRPr="002B3FDF" w:rsidRDefault="00F83488" w:rsidP="00F67832">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lastRenderedPageBreak/>
        <w:t>Normally, a follower earns less than the leader. For example, a study of food processing companies found that only the top two firms were profitable. Thus, fol</w:t>
      </w:r>
      <w:r w:rsidRPr="002B3FDF">
        <w:rPr>
          <w:rFonts w:ascii="Times New Roman" w:hAnsi="Times New Roman" w:cs="Times New Roman"/>
          <w:color w:val="000000"/>
          <w:sz w:val="28"/>
          <w:szCs w:val="28"/>
          <w:lang w:val="en-US"/>
        </w:rPr>
        <w:softHyphen/>
        <w:t>lowership is not always a rewarding path.</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Market-Nicher Strategies</w:t>
      </w:r>
    </w:p>
    <w:p w:rsidR="00F83488" w:rsidRPr="002B3FDF" w:rsidRDefault="00F83488" w:rsidP="00F67832">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An alternative to being a follower in a large market is to be a leader in a small market, or niche. Smaller firms normally avoid competing with larger firms by targeting small markets of little or no interest to the larger firms. For example, Logitech International expanded worldwide by making every variation of computer mouse imaginable. This niche success enabled the company to expand into other peripherals, such PC head</w:t>
      </w:r>
      <w:r w:rsidRPr="002B3FDF">
        <w:rPr>
          <w:rFonts w:ascii="Times New Roman" w:hAnsi="Times New Roman" w:cs="Times New Roman"/>
          <w:color w:val="000000"/>
          <w:sz w:val="28"/>
          <w:szCs w:val="28"/>
          <w:lang w:val="en-US"/>
        </w:rPr>
        <w:softHyphen/>
        <w:t>sets and Webcams.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Balancing Customer and Competitor Orientations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 xml:space="preserve">A </w:t>
      </w:r>
      <w:r w:rsidRPr="002B3FDF">
        <w:rPr>
          <w:rFonts w:ascii="Times New Roman" w:hAnsi="Times New Roman" w:cs="Times New Roman"/>
          <w:i/>
          <w:iCs/>
          <w:color w:val="000000"/>
          <w:sz w:val="28"/>
          <w:szCs w:val="28"/>
          <w:lang w:val="en-US"/>
        </w:rPr>
        <w:t>competitor-centered company</w:t>
      </w:r>
      <w:r w:rsidRPr="002B3FDF">
        <w:rPr>
          <w:rFonts w:ascii="Times New Roman" w:hAnsi="Times New Roman" w:cs="Times New Roman"/>
          <w:color w:val="000000"/>
          <w:sz w:val="28"/>
          <w:szCs w:val="28"/>
          <w:lang w:val="en-US"/>
        </w:rPr>
        <w:t xml:space="preserve"> looks at what com</w:t>
      </w:r>
      <w:r w:rsidRPr="002B3FDF">
        <w:rPr>
          <w:rFonts w:ascii="Times New Roman" w:hAnsi="Times New Roman" w:cs="Times New Roman"/>
          <w:color w:val="000000"/>
          <w:sz w:val="28"/>
          <w:szCs w:val="28"/>
          <w:lang w:val="en-US"/>
        </w:rPr>
        <w:softHyphen/>
        <w:t>petitors are doing (increasing distribution, cutting prices, introducing new services) and then formulates competitive reactions (increasing advertising expenditures, meet</w:t>
      </w:r>
      <w:r w:rsidRPr="002B3FDF">
        <w:rPr>
          <w:rFonts w:ascii="Times New Roman" w:hAnsi="Times New Roman" w:cs="Times New Roman"/>
          <w:color w:val="000000"/>
          <w:sz w:val="28"/>
          <w:szCs w:val="28"/>
          <w:lang w:val="en-US"/>
        </w:rPr>
        <w:softHyphen/>
        <w:t>ing price cuts, increasing the sales-promotion budget). This kind of planning has both pluses and minuses. On the positive side, the company develops a fighter orientation, training its marketers to be alert for weaknesses in its competitors’ and its own posi</w:t>
      </w:r>
      <w:r w:rsidRPr="002B3FDF">
        <w:rPr>
          <w:rFonts w:ascii="Times New Roman" w:hAnsi="Times New Roman" w:cs="Times New Roman"/>
          <w:color w:val="000000"/>
          <w:sz w:val="28"/>
          <w:szCs w:val="28"/>
          <w:lang w:val="en-US"/>
        </w:rPr>
        <w:softHyphen/>
        <w:t>tion. On the negative side, the company is too reactive. Rather than formulating and executing a consistent customer-oriented strategy, it determines its moves based on its competitors’ moves rather than its own goals.</w:t>
      </w:r>
    </w:p>
    <w:p w:rsidR="00F83488" w:rsidRPr="002B3FDF" w:rsidRDefault="00F83488"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ab/>
        <w:t xml:space="preserve">A </w:t>
      </w:r>
      <w:r w:rsidRPr="002B3FDF">
        <w:rPr>
          <w:rFonts w:ascii="Times New Roman" w:hAnsi="Times New Roman" w:cs="Times New Roman"/>
          <w:i/>
          <w:iCs/>
          <w:color w:val="000000"/>
          <w:sz w:val="28"/>
          <w:szCs w:val="28"/>
          <w:lang w:val="en-US"/>
        </w:rPr>
        <w:t>customer-centered company</w:t>
      </w:r>
      <w:r w:rsidRPr="002B3FDF">
        <w:rPr>
          <w:rFonts w:ascii="Times New Roman" w:hAnsi="Times New Roman" w:cs="Times New Roman"/>
          <w:color w:val="000000"/>
          <w:sz w:val="28"/>
          <w:szCs w:val="28"/>
          <w:lang w:val="en-US"/>
        </w:rPr>
        <w:t xml:space="preserve"> focuses more on customer developments in formu</w:t>
      </w:r>
      <w:r w:rsidRPr="002B3FDF">
        <w:rPr>
          <w:rFonts w:ascii="Times New Roman" w:hAnsi="Times New Roman" w:cs="Times New Roman"/>
          <w:color w:val="000000"/>
          <w:sz w:val="28"/>
          <w:szCs w:val="28"/>
          <w:lang w:val="en-US"/>
        </w:rPr>
        <w:softHyphen/>
        <w:t>lating its strategies. Its marketers might learn, for example, that the total market is growing at 4 percent annually, while the quality-sensitive segment is growing at 8 percent annually. They might also find that the deal-prone customer segment is growing fast, but these customers do not stay with any supplier for very long. Additionally, they might find that more customers are asking for a 24-hour hotline, which no one else offers. In response, this company could put more effort into reaching and satisfying the quality segment, avoid cutting prices, and research the possibility of installing a hotline.</w:t>
      </w:r>
    </w:p>
    <w:p w:rsidR="00F83488" w:rsidRPr="002B3FDF" w:rsidRDefault="00F83488" w:rsidP="003D4437">
      <w:pPr>
        <w:spacing w:after="0" w:line="240" w:lineRule="auto"/>
        <w:jc w:val="both"/>
        <w:rPr>
          <w:rFonts w:ascii="Times New Roman" w:hAnsi="Times New Roman" w:cs="Times New Roman"/>
          <w:color w:val="000000"/>
          <w:sz w:val="28"/>
          <w:szCs w:val="28"/>
          <w:lang w:val="en-US"/>
        </w:rPr>
      </w:pPr>
    </w:p>
    <w:p w:rsidR="00F83488" w:rsidRPr="002B3FDF" w:rsidRDefault="00F83488" w:rsidP="003D4437">
      <w:pPr>
        <w:spacing w:after="0" w:line="240" w:lineRule="auto"/>
        <w:ind w:firstLine="708"/>
        <w:jc w:val="both"/>
        <w:rPr>
          <w:rFonts w:ascii="Times New Roman" w:hAnsi="Times New Roman" w:cs="Times New Roman"/>
          <w:b/>
          <w:color w:val="000000"/>
          <w:sz w:val="28"/>
          <w:szCs w:val="28"/>
          <w:lang w:val="en-US"/>
        </w:rPr>
      </w:pPr>
      <w:r w:rsidRPr="002B3FDF">
        <w:rPr>
          <w:rFonts w:ascii="Times New Roman" w:hAnsi="Times New Roman" w:cs="Times New Roman"/>
          <w:b/>
          <w:color w:val="000000"/>
          <w:sz w:val="28"/>
          <w:szCs w:val="28"/>
          <w:lang w:val="en-US"/>
        </w:rPr>
        <w:t>Checking questions:</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Compare concepts "goods" and "service", describe characteristics of the goods.</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How management of assortment is carried out?</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How the commodity policy is carried out?</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What branded strategy exist?</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Describe the concept of life cycle of the goods.</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Compare concepts "quality" and "competitiveness".</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In what features of definition of novelty of the goods consist?</w:t>
      </w:r>
    </w:p>
    <w:p w:rsidR="00F83488" w:rsidRPr="002B3FDF" w:rsidRDefault="00F83488" w:rsidP="003D4437">
      <w:pPr>
        <w:numPr>
          <w:ilvl w:val="0"/>
          <w:numId w:val="33"/>
        </w:numPr>
        <w:tabs>
          <w:tab w:val="left" w:pos="0"/>
          <w:tab w:val="left" w:pos="284"/>
        </w:tabs>
        <w:autoSpaceDE w:val="0"/>
        <w:autoSpaceDN w:val="0"/>
        <w:adjustRightInd w:val="0"/>
        <w:spacing w:after="0" w:line="240" w:lineRule="auto"/>
        <w:ind w:left="0"/>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Define the list of questions which the company management should solve by manufacture of the new goods.</w:t>
      </w:r>
    </w:p>
    <w:p w:rsidR="00F83488" w:rsidRPr="002B3FDF" w:rsidRDefault="00F83488" w:rsidP="003D4437">
      <w:pPr>
        <w:spacing w:after="0" w:line="240" w:lineRule="auto"/>
        <w:ind w:firstLine="1416"/>
        <w:jc w:val="both"/>
        <w:rPr>
          <w:rFonts w:ascii="Times New Roman" w:hAnsi="Times New Roman" w:cs="Times New Roman"/>
          <w:color w:val="000000"/>
          <w:sz w:val="28"/>
          <w:szCs w:val="28"/>
          <w:lang w:val="en-US"/>
        </w:rPr>
      </w:pPr>
    </w:p>
    <w:p w:rsidR="00F83488" w:rsidRPr="002B3FDF" w:rsidRDefault="00F83488"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color w:val="000000"/>
          <w:sz w:val="28"/>
          <w:szCs w:val="28"/>
          <w:lang w:val="en-US"/>
        </w:rPr>
        <w:tab/>
      </w:r>
      <w:r w:rsidRPr="002B3FDF">
        <w:rPr>
          <w:rFonts w:ascii="Times New Roman" w:hAnsi="Times New Roman" w:cs="Times New Roman"/>
          <w:b/>
          <w:color w:val="000000"/>
          <w:sz w:val="28"/>
          <w:szCs w:val="28"/>
          <w:lang w:val="en-US"/>
        </w:rPr>
        <w:tab/>
      </w:r>
      <w:r w:rsidRPr="002B3FDF">
        <w:rPr>
          <w:rFonts w:ascii="Times New Roman" w:hAnsi="Times New Roman" w:cs="Times New Roman"/>
          <w:b/>
          <w:color w:val="000000"/>
          <w:sz w:val="28"/>
          <w:szCs w:val="28"/>
          <w:lang w:val="en-US"/>
        </w:rPr>
        <w:tab/>
      </w:r>
      <w:r w:rsidRPr="002B3FDF">
        <w:rPr>
          <w:rFonts w:ascii="Times New Roman" w:hAnsi="Times New Roman" w:cs="Times New Roman"/>
          <w:b/>
          <w:color w:val="000000"/>
          <w:sz w:val="28"/>
          <w:szCs w:val="28"/>
          <w:lang w:val="en-US"/>
        </w:rPr>
        <w:tab/>
        <w:t>References:</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 xml:space="preserve"> Bernd Schmitt and Alex Simonson, Marketing Aesthetics: The Syrategic Management of Brand, Identity, and Image (New York: Free Press,1997)</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lastRenderedPageBreak/>
        <w:t>Philip Kotler, “Design: A Powerful but Neglected Strategic Tool”, Journal of Business Strategy, Fall 1984</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Williaqm C. Coppacino and Jonathan L/S/Byrnes, “How to Become a Supply Chain Master”, Supply Chain Management Review, March-April 2002</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Adrian J.Slywotzsky , How Digital Is Your Business? (New York: Grown Business? 2000)</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Mark   Sanchez, “Herman Miller Offers Training to Its Furniture Users”, Gand Rapids Business Journal, December 2, 2002</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“The 25 Best Sales Forces,” Sales &amp; Marketing Management, July 1998</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Bob Tedeschi, “As Their Core Business Prosper, Some Companies Try to Expand Their Horizons with New Product Linws”, New York Times, September 6, 2004</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“Cadbarry Outstrips Rivals After Adams Gum Buy”, Evening Standart,  Febriary  23, 2005</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Janet Adamy, “Nature’s Way – Behind a Food Giant’s Success”, Wall Street Journal, Febriary 1, 2009</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Philip Kotler and Ravi Sigh, “Marketing Warfare in the 1980’s”, Journal of Business Strategy (Winter 1982)</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Michael E.Porter, Competitive Strategy (New York: Free Press, 1990)</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pacing w:val="-4"/>
          <w:sz w:val="28"/>
          <w:szCs w:val="28"/>
          <w:lang w:val="en-US"/>
        </w:rPr>
      </w:pPr>
      <w:r w:rsidRPr="002B3FDF">
        <w:rPr>
          <w:rFonts w:ascii="Times New Roman" w:hAnsi="Times New Roman" w:cs="Times New Roman"/>
          <w:bCs/>
          <w:color w:val="000000"/>
          <w:spacing w:val="-4"/>
          <w:sz w:val="28"/>
          <w:szCs w:val="28"/>
          <w:lang w:val="en-US"/>
        </w:rPr>
        <w:t>Gerry Kermouch, “Spiking the Booze Business”, Business Week, May 19, 2003</w:t>
      </w:r>
    </w:p>
    <w:p w:rsidR="00F83488" w:rsidRPr="002B3FDF" w:rsidRDefault="00F83488" w:rsidP="003D4437">
      <w:pPr>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pacing w:val="3"/>
          <w:sz w:val="28"/>
          <w:szCs w:val="28"/>
          <w:lang w:val="en-US"/>
        </w:rPr>
        <w:t>Kovaleyv A.I.industrial marketing. In 2</w:t>
      </w:r>
      <w:r w:rsidRPr="002B3FDF">
        <w:rPr>
          <w:rFonts w:ascii="Times New Roman" w:hAnsi="Times New Roman" w:cs="Times New Roman"/>
          <w:bCs/>
          <w:color w:val="000000"/>
          <w:sz w:val="28"/>
          <w:szCs w:val="28"/>
          <w:lang w:val="en-US"/>
        </w:rPr>
        <w:t xml:space="preserve"> part - </w:t>
      </w:r>
      <w:r w:rsidRPr="002B3FDF">
        <w:rPr>
          <w:rFonts w:ascii="Times New Roman" w:hAnsi="Times New Roman" w:cs="Times New Roman"/>
          <w:bCs/>
          <w:color w:val="000000"/>
          <w:sz w:val="28"/>
          <w:szCs w:val="28"/>
        </w:rPr>
        <w:t>М</w:t>
      </w:r>
      <w:r w:rsidRPr="002B3FDF">
        <w:rPr>
          <w:rFonts w:ascii="Times New Roman" w:hAnsi="Times New Roman" w:cs="Times New Roman"/>
          <w:bCs/>
          <w:color w:val="000000"/>
          <w:sz w:val="28"/>
          <w:szCs w:val="28"/>
          <w:lang w:val="en-US"/>
        </w:rPr>
        <w:t>.: the Center of economy and marketing, 2002.</w:t>
      </w:r>
    </w:p>
    <w:p w:rsidR="00F83488" w:rsidRPr="002B3FDF" w:rsidRDefault="00F83488" w:rsidP="003D4437">
      <w:pPr>
        <w:pStyle w:val="a3"/>
        <w:widowControl w:val="0"/>
        <w:numPr>
          <w:ilvl w:val="0"/>
          <w:numId w:val="30"/>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pacing w:val="-4"/>
          <w:sz w:val="28"/>
          <w:szCs w:val="28"/>
          <w:lang w:val="en-US"/>
        </w:rPr>
        <w:t xml:space="preserve">Nozdreyva </w:t>
      </w:r>
      <w:r w:rsidRPr="002B3FDF">
        <w:rPr>
          <w:rFonts w:ascii="Times New Roman" w:hAnsi="Times New Roman" w:cs="Times New Roman"/>
          <w:bCs/>
          <w:color w:val="000000"/>
          <w:spacing w:val="-4"/>
          <w:sz w:val="28"/>
          <w:szCs w:val="28"/>
        </w:rPr>
        <w:t>Р</w:t>
      </w:r>
      <w:r w:rsidRPr="002B3FDF">
        <w:rPr>
          <w:rFonts w:ascii="Times New Roman" w:hAnsi="Times New Roman" w:cs="Times New Roman"/>
          <w:bCs/>
          <w:color w:val="000000"/>
          <w:spacing w:val="-4"/>
          <w:sz w:val="28"/>
          <w:szCs w:val="28"/>
          <w:lang w:val="en-US"/>
        </w:rPr>
        <w:t>.</w:t>
      </w:r>
      <w:r w:rsidRPr="002B3FDF">
        <w:rPr>
          <w:rFonts w:ascii="Times New Roman" w:hAnsi="Times New Roman" w:cs="Times New Roman"/>
          <w:bCs/>
          <w:color w:val="000000"/>
          <w:spacing w:val="-4"/>
          <w:sz w:val="28"/>
          <w:szCs w:val="28"/>
        </w:rPr>
        <w:t>Б</w:t>
      </w:r>
      <w:r w:rsidRPr="002B3FDF">
        <w:rPr>
          <w:rFonts w:ascii="Times New Roman" w:hAnsi="Times New Roman" w:cs="Times New Roman"/>
          <w:bCs/>
          <w:color w:val="000000"/>
          <w:spacing w:val="-4"/>
          <w:sz w:val="28"/>
          <w:szCs w:val="28"/>
          <w:lang w:val="en-US"/>
        </w:rPr>
        <w:t>, Tsygichko L.I., Sokolov M.N.Basis of marketing</w:t>
      </w:r>
      <w:r w:rsidRPr="002B3FDF">
        <w:rPr>
          <w:rFonts w:ascii="Times New Roman" w:hAnsi="Times New Roman" w:cs="Times New Roman"/>
          <w:bCs/>
          <w:color w:val="000000"/>
          <w:sz w:val="28"/>
          <w:szCs w:val="28"/>
          <w:lang w:val="en-US"/>
        </w:rPr>
        <w:t xml:space="preserve">. - M: </w:t>
      </w:r>
      <w:r w:rsidRPr="002B3FDF">
        <w:rPr>
          <w:rFonts w:ascii="Times New Roman" w:hAnsi="Times New Roman" w:cs="Times New Roman"/>
          <w:bCs/>
          <w:color w:val="000000"/>
          <w:spacing w:val="-4"/>
          <w:sz w:val="28"/>
          <w:szCs w:val="28"/>
          <w:lang w:val="en-US"/>
        </w:rPr>
        <w:t>.: EKSM</w:t>
      </w:r>
      <w:r w:rsidRPr="002B3FDF">
        <w:rPr>
          <w:rFonts w:ascii="Times New Roman" w:hAnsi="Times New Roman" w:cs="Times New Roman"/>
          <w:bCs/>
          <w:color w:val="000000"/>
          <w:spacing w:val="-4"/>
          <w:sz w:val="28"/>
          <w:szCs w:val="28"/>
        </w:rPr>
        <w:t>О</w:t>
      </w:r>
      <w:r w:rsidRPr="002B3FDF">
        <w:rPr>
          <w:rFonts w:ascii="Times New Roman" w:hAnsi="Times New Roman" w:cs="Times New Roman"/>
          <w:bCs/>
          <w:color w:val="000000"/>
          <w:sz w:val="28"/>
          <w:szCs w:val="28"/>
          <w:lang w:val="en-US"/>
        </w:rPr>
        <w:t>, 2007.</w:t>
      </w:r>
    </w:p>
    <w:p w:rsidR="00B768A1" w:rsidRPr="002B3FDF" w:rsidRDefault="00B768A1" w:rsidP="003D4437">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en-US"/>
        </w:rPr>
      </w:pPr>
    </w:p>
    <w:p w:rsidR="00B768A1" w:rsidRPr="002B3FDF" w:rsidRDefault="00B768A1" w:rsidP="003D4437">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pacing w:val="-2"/>
          <w:sz w:val="28"/>
          <w:szCs w:val="28"/>
          <w:lang w:val="en-US"/>
        </w:rPr>
      </w:pPr>
      <w:r w:rsidRPr="002B3FDF">
        <w:rPr>
          <w:rFonts w:ascii="Times New Roman" w:hAnsi="Times New Roman" w:cs="Times New Roman"/>
          <w:b/>
          <w:bCs/>
          <w:color w:val="000000"/>
          <w:sz w:val="28"/>
          <w:szCs w:val="28"/>
          <w:lang w:val="en-US"/>
        </w:rPr>
        <w:t xml:space="preserve">Theme </w:t>
      </w:r>
      <w:r w:rsidR="001C3B54" w:rsidRPr="002B3FDF">
        <w:rPr>
          <w:rFonts w:ascii="Times New Roman" w:hAnsi="Times New Roman" w:cs="Times New Roman"/>
          <w:b/>
          <w:bCs/>
          <w:color w:val="000000"/>
          <w:sz w:val="28"/>
          <w:szCs w:val="28"/>
          <w:lang w:val="en-US"/>
        </w:rPr>
        <w:t>5</w:t>
      </w:r>
      <w:r w:rsidRPr="002B3FDF">
        <w:rPr>
          <w:rFonts w:ascii="Times New Roman" w:hAnsi="Times New Roman" w:cs="Times New Roman"/>
          <w:b/>
          <w:bCs/>
          <w:color w:val="000000"/>
          <w:sz w:val="28"/>
          <w:szCs w:val="28"/>
          <w:lang w:val="en-US"/>
        </w:rPr>
        <w:t xml:space="preserve">. </w:t>
      </w:r>
      <w:r w:rsidRPr="002B3FDF">
        <w:rPr>
          <w:rFonts w:ascii="Times New Roman" w:hAnsi="Times New Roman" w:cs="Times New Roman"/>
          <w:b/>
          <w:bCs/>
          <w:color w:val="000000"/>
          <w:spacing w:val="-2"/>
          <w:sz w:val="28"/>
          <w:szCs w:val="28"/>
          <w:lang w:val="en-US"/>
        </w:rPr>
        <w:t>The communication policy in marketing</w:t>
      </w:r>
    </w:p>
    <w:p w:rsidR="00835666" w:rsidRPr="002B3FDF" w:rsidRDefault="00835666" w:rsidP="003D4437">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pacing w:val="-2"/>
          <w:sz w:val="28"/>
          <w:szCs w:val="28"/>
          <w:lang w:val="en-US"/>
        </w:rPr>
      </w:pPr>
      <w:r w:rsidRPr="002B3FDF">
        <w:rPr>
          <w:rFonts w:ascii="Times New Roman" w:hAnsi="Times New Roman" w:cs="Times New Roman"/>
          <w:b/>
          <w:bCs/>
          <w:color w:val="000000"/>
          <w:spacing w:val="-2"/>
          <w:sz w:val="28"/>
          <w:szCs w:val="28"/>
          <w:lang w:val="en-US"/>
        </w:rPr>
        <w:t>Lecture 1</w:t>
      </w:r>
      <w:r w:rsidR="001C3B54" w:rsidRPr="002B3FDF">
        <w:rPr>
          <w:rFonts w:ascii="Times New Roman" w:hAnsi="Times New Roman" w:cs="Times New Roman"/>
          <w:b/>
          <w:bCs/>
          <w:color w:val="000000"/>
          <w:spacing w:val="-2"/>
          <w:sz w:val="28"/>
          <w:szCs w:val="28"/>
          <w:lang w:val="en-US"/>
        </w:rPr>
        <w:t>0</w:t>
      </w:r>
      <w:r w:rsidRPr="002B3FDF">
        <w:rPr>
          <w:rFonts w:ascii="Times New Roman" w:hAnsi="Times New Roman" w:cs="Times New Roman"/>
          <w:b/>
          <w:bCs/>
          <w:color w:val="000000"/>
          <w:spacing w:val="-2"/>
          <w:sz w:val="28"/>
          <w:szCs w:val="28"/>
          <w:lang w:val="en-US"/>
        </w:rPr>
        <w:t xml:space="preserve">. </w:t>
      </w:r>
    </w:p>
    <w:p w:rsidR="00B768A1" w:rsidRPr="002B3FDF" w:rsidRDefault="00B768A1" w:rsidP="00491E3E">
      <w:pPr>
        <w:numPr>
          <w:ilvl w:val="0"/>
          <w:numId w:val="37"/>
        </w:numPr>
        <w:autoSpaceDE w:val="0"/>
        <w:autoSpaceDN w:val="0"/>
        <w:adjustRightInd w:val="0"/>
        <w:spacing w:after="0" w:line="240" w:lineRule="auto"/>
        <w:ind w:left="0"/>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System of marketing communications</w:t>
      </w:r>
    </w:p>
    <w:p w:rsidR="00835666" w:rsidRPr="002B3FDF" w:rsidRDefault="00B768A1" w:rsidP="00491E3E">
      <w:pPr>
        <w:numPr>
          <w:ilvl w:val="0"/>
          <w:numId w:val="37"/>
        </w:numPr>
        <w:autoSpaceDE w:val="0"/>
        <w:autoSpaceDN w:val="0"/>
        <w:adjustRightInd w:val="0"/>
        <w:spacing w:after="0" w:line="240" w:lineRule="auto"/>
        <w:ind w:left="0"/>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 xml:space="preserve">Means of marketing communications. </w:t>
      </w:r>
    </w:p>
    <w:p w:rsidR="00B768A1" w:rsidRPr="002B3FDF" w:rsidRDefault="00B768A1" w:rsidP="003D4437">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b/>
          <w:bCs/>
          <w:color w:val="000000"/>
          <w:sz w:val="28"/>
          <w:szCs w:val="28"/>
          <w:lang w:val="en-US"/>
        </w:rPr>
        <w:t xml:space="preserve">I. </w:t>
      </w:r>
      <w:r w:rsidRPr="002B3FDF">
        <w:rPr>
          <w:rFonts w:ascii="Times New Roman" w:hAnsi="Times New Roman" w:cs="Times New Roman"/>
          <w:color w:val="000000"/>
          <w:sz w:val="28"/>
          <w:szCs w:val="28"/>
          <w:lang w:val="en-US"/>
        </w:rPr>
        <w:tab/>
        <w:t xml:space="preserve"> Communications of firm-commodity producer are indispensable condition of its normal functioning.</w:t>
      </w:r>
    </w:p>
    <w:p w:rsidR="00B768A1" w:rsidRPr="002B3FDF" w:rsidRDefault="00B768A1" w:rsidP="003D4437">
      <w:pPr>
        <w:autoSpaceDE w:val="0"/>
        <w:autoSpaceDN w:val="0"/>
        <w:adjustRightInd w:val="0"/>
        <w:spacing w:after="0" w:line="240" w:lineRule="auto"/>
        <w:jc w:val="both"/>
        <w:rPr>
          <w:rFonts w:ascii="Times New Roman" w:hAnsi="Times New Roman" w:cs="Times New Roman"/>
          <w:b/>
          <w:color w:val="800080"/>
          <w:sz w:val="28"/>
          <w:szCs w:val="28"/>
          <w:lang w:val="en-US"/>
        </w:rPr>
      </w:pPr>
      <w:r w:rsidRPr="002B3FDF">
        <w:rPr>
          <w:rFonts w:ascii="Times New Roman" w:hAnsi="Times New Roman" w:cs="Times New Roman"/>
          <w:b/>
          <w:color w:val="800080"/>
          <w:sz w:val="28"/>
          <w:szCs w:val="28"/>
          <w:lang w:val="en-US"/>
        </w:rPr>
        <w:tab/>
        <w:t xml:space="preserve"> Marketing communications of firm is a complex influence of firm on internal and environment with the purpose of creations of favorable conditions for stable profitable activity in the market.</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b/>
        <w:t xml:space="preserve"> The Marketing communications is a bilateral process: on the one hand, influence on target audiences, with another, - reception of the counter information on reaction of audience to influence is supposed. Their unity allows to speak about the marketing communications .</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bCs/>
          <w:color w:val="000000"/>
          <w:sz w:val="28"/>
          <w:szCs w:val="28"/>
          <w:lang w:val="en-US"/>
        </w:rPr>
        <w:tab/>
        <w:t xml:space="preserve"> </w:t>
      </w:r>
      <w:r w:rsidRPr="002B3FDF">
        <w:rPr>
          <w:rFonts w:ascii="Times New Roman" w:hAnsi="Times New Roman" w:cs="Times New Roman"/>
          <w:color w:val="000000"/>
          <w:sz w:val="28"/>
          <w:szCs w:val="28"/>
          <w:lang w:val="en-US"/>
        </w:rPr>
        <w:t>The main making system of the marketing communications of firm is a system of formation of demand and stimulation of selling, (SFD) i.e. all system of the measures directed on formation of demand and stimulation of selling in interests of the manufacturer at the simultaneous account of requirements of the market and the consumer.</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lastRenderedPageBreak/>
        <w:tab/>
        <w:t xml:space="preserve"> SFD renders</w:t>
      </w:r>
      <w:r w:rsidRPr="002B3FDF">
        <w:rPr>
          <w:rFonts w:ascii="Times New Roman" w:hAnsi="Times New Roman" w:cs="Times New Roman"/>
          <w:iCs/>
          <w:color w:val="000000"/>
          <w:sz w:val="28"/>
          <w:szCs w:val="28"/>
          <w:lang w:val="en-US"/>
        </w:rPr>
        <w:t xml:space="preserve"> communication is commercial effect [2]</w:t>
      </w:r>
      <w:r w:rsidRPr="002B3FDF">
        <w:rPr>
          <w:rFonts w:ascii="Times New Roman" w:hAnsi="Times New Roman" w:cs="Times New Roman"/>
          <w:color w:val="000000"/>
          <w:sz w:val="28"/>
          <w:szCs w:val="28"/>
          <w:lang w:val="en-US"/>
        </w:rPr>
        <w:t>. Owing to information influence of means SFD potential and real buyers perceive the goods as possessing high consumer in cost (value). Consequence of information influence is the commercial effect.</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b/>
        <w:t xml:space="preserve"> SFD conditionally shares on two stages. At the first stage when the firm enters into a market with the new goods, measures on formation of demand (MFD) are prevailing. On  the second stage when the buyer has already familiarized with consumer properties of the goods and is going to make repeated purchases of the given goods or its analogues-competitors, actions on stimulation of selling are prevail.</w:t>
      </w:r>
    </w:p>
    <w:p w:rsidR="00B768A1" w:rsidRPr="002B3FDF" w:rsidRDefault="00B768A1" w:rsidP="003D4437">
      <w:pPr>
        <w:autoSpaceDE w:val="0"/>
        <w:autoSpaceDN w:val="0"/>
        <w:adjustRightInd w:val="0"/>
        <w:spacing w:after="0" w:line="240" w:lineRule="auto"/>
        <w:jc w:val="both"/>
        <w:rPr>
          <w:rFonts w:ascii="Times New Roman" w:hAnsi="Times New Roman" w:cs="Times New Roman"/>
          <w:i/>
          <w:color w:val="000000"/>
          <w:sz w:val="28"/>
          <w:szCs w:val="28"/>
          <w:lang w:val="en-US"/>
        </w:rPr>
      </w:pPr>
      <w:r w:rsidRPr="002B3FDF">
        <w:rPr>
          <w:rFonts w:ascii="Times New Roman" w:hAnsi="Times New Roman" w:cs="Times New Roman"/>
          <w:i/>
          <w:color w:val="000000"/>
          <w:sz w:val="28"/>
          <w:szCs w:val="28"/>
          <w:lang w:val="en-US"/>
        </w:rPr>
        <w:tab/>
        <w:t xml:space="preserve"> The Basic tendencies of development of marketing communications:</w:t>
      </w:r>
    </w:p>
    <w:p w:rsidR="00B768A1" w:rsidRPr="002B3FDF" w:rsidRDefault="00B768A1" w:rsidP="00491E3E">
      <w:pPr>
        <w:numPr>
          <w:ilvl w:val="0"/>
          <w:numId w:val="38"/>
        </w:numPr>
        <w:tabs>
          <w:tab w:val="left" w:pos="720"/>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 Interactivity of new communication channels (advertising by inquiry);</w:t>
      </w:r>
    </w:p>
    <w:p w:rsidR="00B768A1" w:rsidRPr="002B3FDF" w:rsidRDefault="00B768A1" w:rsidP="00491E3E">
      <w:pPr>
        <w:numPr>
          <w:ilvl w:val="0"/>
          <w:numId w:val="38"/>
        </w:numPr>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Maintenance c the help of new means to databanks of the big capacity in various areas (about the offered goods, the prices, their characteristics, etc.)</w:t>
      </w:r>
    </w:p>
    <w:p w:rsidR="00B768A1" w:rsidRPr="002B3FDF" w:rsidRDefault="00B768A1" w:rsidP="00491E3E">
      <w:pPr>
        <w:numPr>
          <w:ilvl w:val="0"/>
          <w:numId w:val="38"/>
        </w:numPr>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Higher selectivity of the communications (association of opportunities of phone, the TV, a computer, etc.)</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 xml:space="preserve"> 2. Means of marketing communications. The Role of advertising in system of the communications.</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b/>
        <w:t xml:space="preserve"> The </w:t>
      </w:r>
      <w:r w:rsidRPr="002B3FDF">
        <w:rPr>
          <w:rFonts w:ascii="Times New Roman" w:hAnsi="Times New Roman" w:cs="Times New Roman"/>
          <w:b/>
          <w:color w:val="800080"/>
          <w:sz w:val="28"/>
          <w:szCs w:val="28"/>
          <w:lang w:val="en-US"/>
        </w:rPr>
        <w:t>Communication complex</w:t>
      </w:r>
      <w:r w:rsidRPr="002B3FDF">
        <w:rPr>
          <w:rFonts w:ascii="Times New Roman" w:hAnsi="Times New Roman" w:cs="Times New Roman"/>
          <w:color w:val="000000"/>
          <w:sz w:val="28"/>
          <w:szCs w:val="28"/>
          <w:lang w:val="en-US"/>
        </w:rPr>
        <w:t xml:space="preserve"> is made with advertising, personal sales, public relations, stimulation of sales [3]. Communication influence and reception of the counter information from a target audience is carried out by means of these tools.</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ab/>
      </w:r>
      <w:r w:rsidRPr="002B3FDF">
        <w:rPr>
          <w:rFonts w:ascii="Times New Roman" w:hAnsi="Times New Roman" w:cs="Times New Roman"/>
          <w:iCs/>
          <w:color w:val="000000"/>
          <w:sz w:val="28"/>
          <w:szCs w:val="28"/>
          <w:lang w:val="en-US"/>
        </w:rPr>
        <w:t xml:space="preserve"> Advertising is</w:t>
      </w:r>
      <w:r w:rsidRPr="002B3FDF">
        <w:rPr>
          <w:rFonts w:ascii="Times New Roman" w:hAnsi="Times New Roman" w:cs="Times New Roman"/>
          <w:color w:val="000000"/>
          <w:sz w:val="28"/>
          <w:szCs w:val="28"/>
          <w:lang w:val="en-US"/>
        </w:rPr>
        <w:t xml:space="preserve"> a process of paid distribution of the information with the purpose of promotion of the goods, services of the concrete manufacturer through any customer at their expense by attraction of attention and interest of the potential buyer.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t xml:space="preserve"> Personal sale is a communications with an output on concrete clients which purpose - to induce the client to make immediate decision and simultaneously to receive the information for firm.</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t xml:space="preserve"> Public relations are the directed actions creating an atmosphere of understanding and mutual trust between firm and various audiences. The purpose of the communications - to provide encouragement of actions of firm.</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t xml:space="preserve"> Stimulation of sales is all temporary and usually local measures supplementing advertising both personal sale and directed on increase of sales of a concrete product.</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t xml:space="preserve"> Except for above-named it is possible to note and such means of the direct communications as exhibitions, fairs, interiors, telemarketing, global information-electronic systems.</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835666" w:rsidRPr="002B3FDF" w:rsidRDefault="00835666" w:rsidP="003D4437">
      <w:pPr>
        <w:autoSpaceDE w:val="0"/>
        <w:autoSpaceDN w:val="0"/>
        <w:adjustRightInd w:val="0"/>
        <w:spacing w:after="0" w:line="240" w:lineRule="auto"/>
        <w:jc w:val="both"/>
        <w:rPr>
          <w:rFonts w:ascii="Times New Roman" w:hAnsi="Times New Roman" w:cs="Times New Roman"/>
          <w:b/>
          <w:iCs/>
          <w:color w:val="000000"/>
          <w:sz w:val="28"/>
          <w:szCs w:val="28"/>
          <w:lang w:val="en-US"/>
        </w:rPr>
      </w:pPr>
      <w:r w:rsidRPr="002B3FDF">
        <w:rPr>
          <w:rFonts w:ascii="Times New Roman" w:hAnsi="Times New Roman" w:cs="Times New Roman"/>
          <w:b/>
          <w:iCs/>
          <w:color w:val="000000"/>
          <w:sz w:val="28"/>
          <w:szCs w:val="28"/>
          <w:lang w:val="en-US"/>
        </w:rPr>
        <w:t>Lecture 1</w:t>
      </w:r>
      <w:r w:rsidR="001C3B54" w:rsidRPr="002B3FDF">
        <w:rPr>
          <w:rFonts w:ascii="Times New Roman" w:hAnsi="Times New Roman" w:cs="Times New Roman"/>
          <w:b/>
          <w:iCs/>
          <w:color w:val="000000"/>
          <w:sz w:val="28"/>
          <w:szCs w:val="28"/>
          <w:lang w:val="en-US"/>
        </w:rPr>
        <w:t>1</w:t>
      </w:r>
      <w:r w:rsidRPr="002B3FDF">
        <w:rPr>
          <w:rFonts w:ascii="Times New Roman" w:hAnsi="Times New Roman" w:cs="Times New Roman"/>
          <w:b/>
          <w:iCs/>
          <w:color w:val="000000"/>
          <w:sz w:val="28"/>
          <w:szCs w:val="28"/>
          <w:lang w:val="en-US"/>
        </w:rPr>
        <w:t>.</w:t>
      </w:r>
    </w:p>
    <w:p w:rsidR="001C3B54" w:rsidRPr="002B3FDF" w:rsidRDefault="001C3B54" w:rsidP="00491E3E">
      <w:pPr>
        <w:numPr>
          <w:ilvl w:val="0"/>
          <w:numId w:val="83"/>
        </w:num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The Role of advertising in system of the communications.</w:t>
      </w:r>
    </w:p>
    <w:p w:rsidR="001C3B54" w:rsidRPr="002B3FDF" w:rsidRDefault="001C3B54" w:rsidP="00491E3E">
      <w:pPr>
        <w:numPr>
          <w:ilvl w:val="0"/>
          <w:numId w:val="83"/>
        </w:num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Personal sales, public relations, stimulation of selling.</w:t>
      </w:r>
    </w:p>
    <w:p w:rsidR="001C3B54" w:rsidRPr="002B3FDF" w:rsidRDefault="001C3B54" w:rsidP="003D4437">
      <w:pPr>
        <w:autoSpaceDE w:val="0"/>
        <w:autoSpaceDN w:val="0"/>
        <w:adjustRightInd w:val="0"/>
        <w:spacing w:after="0" w:line="240" w:lineRule="auto"/>
        <w:jc w:val="both"/>
        <w:rPr>
          <w:rFonts w:ascii="Times New Roman" w:hAnsi="Times New Roman" w:cs="Times New Roman"/>
          <w:color w:val="000000"/>
          <w:sz w:val="28"/>
          <w:szCs w:val="28"/>
          <w:lang w:val="en-US"/>
        </w:rPr>
      </w:pPr>
    </w:p>
    <w:p w:rsidR="00B768A1" w:rsidRPr="002B3FDF" w:rsidRDefault="00B768A1" w:rsidP="00491E3E">
      <w:pPr>
        <w:pStyle w:val="a3"/>
        <w:numPr>
          <w:ilvl w:val="0"/>
          <w:numId w:val="85"/>
        </w:num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lastRenderedPageBreak/>
        <w:t>Let's give the fullest characteristic to each tool of the communications.</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iCs/>
          <w:color w:val="000000"/>
          <w:sz w:val="28"/>
          <w:szCs w:val="28"/>
          <w:lang w:val="en-US"/>
        </w:rPr>
        <w:tab/>
        <w:t xml:space="preserve"> </w:t>
      </w:r>
      <w:r w:rsidRPr="002B3FDF">
        <w:rPr>
          <w:rFonts w:ascii="Times New Roman" w:hAnsi="Times New Roman" w:cs="Times New Roman"/>
          <w:i/>
          <w:iCs/>
          <w:color w:val="000000"/>
          <w:sz w:val="28"/>
          <w:szCs w:val="28"/>
          <w:lang w:val="en-US"/>
        </w:rPr>
        <w:t>The    Purpose of advertising</w:t>
      </w:r>
      <w:r w:rsidRPr="002B3FDF">
        <w:rPr>
          <w:rFonts w:ascii="Times New Roman" w:hAnsi="Times New Roman" w:cs="Times New Roman"/>
          <w:color w:val="000000"/>
          <w:sz w:val="28"/>
          <w:szCs w:val="28"/>
          <w:lang w:val="en-US"/>
        </w:rPr>
        <w:t xml:space="preserve"> - achievement of desirable reaction in behavior of the consumer and economic interest. Two groups of the purposes of advertising allocate: focused on demand and focused for the image. Basic elements of the purpose of the advertising focused on demand are: informing, belief, a reminder, the advertising focused for an image: branch, corporate.</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The maintenance of advertising</w:t>
      </w:r>
      <w:r w:rsidRPr="002B3FDF">
        <w:rPr>
          <w:rFonts w:ascii="Times New Roman" w:hAnsi="Times New Roman" w:cs="Times New Roman"/>
          <w:iCs/>
          <w:color w:val="000000"/>
          <w:sz w:val="28"/>
          <w:szCs w:val="28"/>
          <w:lang w:val="en-US"/>
        </w:rPr>
        <w:t xml:space="preserve"> - commercial propagation of the goods and services.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Efficiency of advertising</w:t>
      </w:r>
      <w:r w:rsidRPr="002B3FDF">
        <w:rPr>
          <w:rFonts w:ascii="Times New Roman" w:hAnsi="Times New Roman" w:cs="Times New Roman"/>
          <w:iCs/>
          <w:color w:val="000000"/>
          <w:sz w:val="28"/>
          <w:szCs w:val="28"/>
          <w:lang w:val="en-US"/>
        </w:rPr>
        <w:t xml:space="preserve"> is shown in formation of the positive attitude of consumers to the enterprise and its production. </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bCs/>
          <w:i/>
          <w:iCs/>
          <w:color w:val="000000"/>
          <w:sz w:val="28"/>
          <w:szCs w:val="28"/>
          <w:lang w:val="en-US"/>
        </w:rPr>
      </w:pP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bCs/>
          <w:iCs/>
          <w:color w:val="000000"/>
          <w:sz w:val="28"/>
          <w:szCs w:val="28"/>
          <w:lang w:val="en-US"/>
        </w:rPr>
        <w:t xml:space="preserve"> </w:t>
      </w:r>
      <w:r w:rsidRPr="002B3FDF">
        <w:rPr>
          <w:rFonts w:ascii="Times New Roman" w:hAnsi="Times New Roman" w:cs="Times New Roman"/>
          <w:bCs/>
          <w:i/>
          <w:iCs/>
          <w:color w:val="000000"/>
          <w:sz w:val="28"/>
          <w:szCs w:val="28"/>
          <w:lang w:val="en-US"/>
        </w:rPr>
        <w:t>Elements of advertising</w:t>
      </w:r>
    </w:p>
    <w:p w:rsidR="00B768A1" w:rsidRPr="002B3FDF" w:rsidRDefault="00B768A1" w:rsidP="00491E3E">
      <w:pPr>
        <w:numPr>
          <w:ilvl w:val="0"/>
          <w:numId w:val="39"/>
        </w:numPr>
        <w:tabs>
          <w:tab w:val="left" w:pos="720"/>
        </w:tabs>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Informing;</w:t>
      </w:r>
    </w:p>
    <w:p w:rsidR="00B768A1" w:rsidRPr="002B3FDF" w:rsidRDefault="00B768A1" w:rsidP="00491E3E">
      <w:pPr>
        <w:numPr>
          <w:ilvl w:val="0"/>
          <w:numId w:val="39"/>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Belief;</w:t>
      </w:r>
    </w:p>
    <w:p w:rsidR="00B768A1" w:rsidRPr="002B3FDF" w:rsidRDefault="00B768A1" w:rsidP="00491E3E">
      <w:pPr>
        <w:numPr>
          <w:ilvl w:val="0"/>
          <w:numId w:val="39"/>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 reminder;</w:t>
      </w:r>
    </w:p>
    <w:p w:rsidR="00B768A1" w:rsidRPr="002B3FDF" w:rsidRDefault="00B768A1" w:rsidP="00491E3E">
      <w:pPr>
        <w:numPr>
          <w:ilvl w:val="0"/>
          <w:numId w:val="39"/>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advertising focused for an image</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Informing</w:t>
      </w:r>
      <w:r w:rsidRPr="002B3FDF">
        <w:rPr>
          <w:rFonts w:ascii="Times New Roman" w:hAnsi="Times New Roman" w:cs="Times New Roman"/>
          <w:iCs/>
          <w:color w:val="000000"/>
          <w:sz w:val="28"/>
          <w:szCs w:val="28"/>
          <w:lang w:val="en-US"/>
        </w:rPr>
        <w:t xml:space="preserve"> - is aimed at creation of knowledge of mark or the goods in the target market, Acquaintance of consumers with the schedule of work of trading agents.</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The belief</w:t>
      </w:r>
      <w:r w:rsidRPr="002B3FDF">
        <w:rPr>
          <w:rFonts w:ascii="Times New Roman" w:hAnsi="Times New Roman" w:cs="Times New Roman"/>
          <w:iCs/>
          <w:color w:val="000000"/>
          <w:sz w:val="28"/>
          <w:szCs w:val="28"/>
          <w:lang w:val="en-US"/>
        </w:rPr>
        <w:t>-is aimed at achievement of preference of mark, adherence to it, creation of readiness of the consumer to a meeting with agents.</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The reminder</w:t>
      </w:r>
      <w:r w:rsidRPr="002B3FDF">
        <w:rPr>
          <w:rFonts w:ascii="Times New Roman" w:hAnsi="Times New Roman" w:cs="Times New Roman"/>
          <w:iCs/>
          <w:color w:val="000000"/>
          <w:sz w:val="28"/>
          <w:szCs w:val="28"/>
          <w:lang w:val="en-US"/>
        </w:rPr>
        <w:t xml:space="preserve"> - is directed on maintenance of adherence to mark, recognition of mark and an image of the goods.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 xml:space="preserve">     The basic marketing strategy of advertising. </w:t>
      </w:r>
    </w:p>
    <w:p w:rsidR="00B768A1" w:rsidRPr="002B3FDF" w:rsidRDefault="00B768A1" w:rsidP="00491E3E">
      <w:pPr>
        <w:numPr>
          <w:ilvl w:val="0"/>
          <w:numId w:val="40"/>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Strategy of "news" - information loading. It is used by leaders of the market at deducing the new goods for formation of primary demand.</w:t>
      </w:r>
    </w:p>
    <w:p w:rsidR="00B768A1" w:rsidRPr="002B3FDF" w:rsidRDefault="00B768A1" w:rsidP="00491E3E">
      <w:pPr>
        <w:numPr>
          <w:ilvl w:val="0"/>
          <w:numId w:val="40"/>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Strategy of "logic" are focused on increase of knowledge of the goods, it </w:t>
      </w:r>
      <w:r w:rsidRPr="002B3FDF">
        <w:rPr>
          <w:rFonts w:ascii="Times New Roman" w:hAnsi="Times New Roman" w:cs="Times New Roman"/>
          <w:iCs/>
          <w:color w:val="000000"/>
          <w:sz w:val="28"/>
          <w:szCs w:val="28"/>
        </w:rPr>
        <w:t>узнавание</w:t>
      </w:r>
      <w:r w:rsidRPr="002B3FDF">
        <w:rPr>
          <w:rFonts w:ascii="Times New Roman" w:hAnsi="Times New Roman" w:cs="Times New Roman"/>
          <w:iCs/>
          <w:color w:val="000000"/>
          <w:sz w:val="28"/>
          <w:szCs w:val="28"/>
          <w:lang w:val="en-US"/>
        </w:rPr>
        <w:t xml:space="preserve"> and storing. Use for maintenance of demand for branded production.</w:t>
      </w:r>
    </w:p>
    <w:p w:rsidR="00B768A1" w:rsidRPr="002B3FDF" w:rsidRDefault="00B768A1" w:rsidP="00491E3E">
      <w:pPr>
        <w:numPr>
          <w:ilvl w:val="0"/>
          <w:numId w:val="40"/>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Strategy of "image" is focused on fastening of the positive attitude in the trade mark. Use for strengthening positive image.</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t xml:space="preserve"> </w:t>
      </w:r>
      <w:r w:rsidRPr="002B3FDF">
        <w:rPr>
          <w:rFonts w:ascii="Times New Roman" w:hAnsi="Times New Roman" w:cs="Times New Roman"/>
          <w:i/>
          <w:iCs/>
          <w:color w:val="000000"/>
          <w:sz w:val="28"/>
          <w:szCs w:val="28"/>
          <w:lang w:val="en-US"/>
        </w:rPr>
        <w:t>The Basic function of advertising</w:t>
      </w:r>
      <w:r w:rsidRPr="002B3FDF">
        <w:rPr>
          <w:rFonts w:ascii="Times New Roman" w:hAnsi="Times New Roman" w:cs="Times New Roman"/>
          <w:iCs/>
          <w:color w:val="000000"/>
          <w:sz w:val="28"/>
          <w:szCs w:val="28"/>
          <w:lang w:val="en-US"/>
        </w:rPr>
        <w:t xml:space="preserve"> consists in preparation of consumers for purchase of the goods by their support through the certain stages with a set of actions accompanying them. Stages and preparations of consumers are resulted in the table.</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t xml:space="preserve"> Stages and actions of preparation of clients</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4784"/>
        <w:gridCol w:w="4786"/>
      </w:tblGrid>
      <w:tr w:rsidR="00B768A1" w:rsidRPr="002B3FDF" w:rsidTr="00B768A1">
        <w:tc>
          <w:tcPr>
            <w:tcW w:w="4784" w:type="dxa"/>
            <w:tcBorders>
              <w:top w:val="single" w:sz="6" w:space="0" w:color="auto"/>
              <w:left w:val="single" w:sz="6" w:space="0" w:color="auto"/>
              <w:bottom w:val="single" w:sz="6" w:space="0" w:color="auto"/>
              <w:right w:val="single" w:sz="6" w:space="0" w:color="auto"/>
            </w:tcBorders>
          </w:tcPr>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Stages</w:t>
            </w:r>
          </w:p>
        </w:tc>
        <w:tc>
          <w:tcPr>
            <w:tcW w:w="4786" w:type="dxa"/>
            <w:tcBorders>
              <w:top w:val="single" w:sz="6" w:space="0" w:color="auto"/>
              <w:left w:val="single" w:sz="6" w:space="0" w:color="auto"/>
              <w:bottom w:val="single" w:sz="6" w:space="0" w:color="auto"/>
              <w:right w:val="single" w:sz="6" w:space="0" w:color="auto"/>
            </w:tcBorders>
          </w:tcPr>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Actions</w:t>
            </w:r>
          </w:p>
        </w:tc>
      </w:tr>
      <w:tr w:rsidR="00B768A1" w:rsidRPr="00114F8E" w:rsidTr="00B768A1">
        <w:tc>
          <w:tcPr>
            <w:tcW w:w="4784" w:type="dxa"/>
            <w:tcBorders>
              <w:top w:val="single" w:sz="6" w:space="0" w:color="auto"/>
              <w:left w:val="single" w:sz="6" w:space="0" w:color="auto"/>
              <w:bottom w:val="single" w:sz="6" w:space="0" w:color="auto"/>
              <w:right w:val="single" w:sz="6" w:space="0" w:color="auto"/>
            </w:tcBorders>
          </w:tcPr>
          <w:p w:rsidR="00B768A1" w:rsidRPr="002B3FDF" w:rsidRDefault="00B768A1" w:rsidP="00491E3E">
            <w:pPr>
              <w:numPr>
                <w:ilvl w:val="0"/>
                <w:numId w:val="42"/>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Knowledge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491E3E">
            <w:pPr>
              <w:numPr>
                <w:ilvl w:val="0"/>
                <w:numId w:val="42"/>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Understanding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491E3E">
            <w:pPr>
              <w:numPr>
                <w:ilvl w:val="0"/>
                <w:numId w:val="42"/>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Attitude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491E3E">
            <w:pPr>
              <w:numPr>
                <w:ilvl w:val="0"/>
                <w:numId w:val="42"/>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Intention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491E3E">
            <w:pPr>
              <w:numPr>
                <w:ilvl w:val="0"/>
                <w:numId w:val="42"/>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Action - purchase</w:t>
            </w:r>
          </w:p>
        </w:tc>
        <w:tc>
          <w:tcPr>
            <w:tcW w:w="4786" w:type="dxa"/>
            <w:tcBorders>
              <w:top w:val="single" w:sz="6" w:space="0" w:color="auto"/>
              <w:left w:val="single" w:sz="6" w:space="0" w:color="auto"/>
              <w:bottom w:val="single" w:sz="6" w:space="0" w:color="auto"/>
              <w:right w:val="single" w:sz="6" w:space="0" w:color="auto"/>
            </w:tcBorders>
          </w:tcPr>
          <w:p w:rsidR="00B768A1" w:rsidRPr="002B3FDF" w:rsidRDefault="00B768A1" w:rsidP="00491E3E">
            <w:pPr>
              <w:numPr>
                <w:ilvl w:val="0"/>
                <w:numId w:val="41"/>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lastRenderedPageBreak/>
              <w:t xml:space="preserve">Distribution of the information on a product </w:t>
            </w:r>
          </w:p>
          <w:p w:rsidR="00B768A1" w:rsidRPr="002B3FDF" w:rsidRDefault="00B768A1" w:rsidP="00491E3E">
            <w:pPr>
              <w:numPr>
                <w:ilvl w:val="0"/>
                <w:numId w:val="41"/>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Acquaintance with properties of the goods </w:t>
            </w:r>
          </w:p>
          <w:p w:rsidR="00B768A1" w:rsidRPr="002B3FDF" w:rsidRDefault="00B768A1" w:rsidP="00491E3E">
            <w:pPr>
              <w:numPr>
                <w:ilvl w:val="0"/>
                <w:numId w:val="41"/>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Formation of group of the satisfied </w:t>
            </w:r>
            <w:r w:rsidRPr="002B3FDF">
              <w:rPr>
                <w:rFonts w:ascii="Times New Roman" w:hAnsi="Times New Roman" w:cs="Times New Roman"/>
                <w:iCs/>
                <w:color w:val="000000"/>
                <w:sz w:val="28"/>
                <w:szCs w:val="28"/>
                <w:lang w:val="en-US"/>
              </w:rPr>
              <w:lastRenderedPageBreak/>
              <w:t xml:space="preserve">consumers </w:t>
            </w:r>
          </w:p>
          <w:p w:rsidR="00B768A1" w:rsidRPr="002B3FDF" w:rsidRDefault="00B768A1" w:rsidP="00491E3E">
            <w:pPr>
              <w:numPr>
                <w:ilvl w:val="0"/>
                <w:numId w:val="41"/>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Choice of a target audience and its informing on advantages of the goods, on presence of the satisfied consumers </w:t>
            </w:r>
          </w:p>
          <w:p w:rsidR="00B768A1" w:rsidRPr="002B3FDF" w:rsidRDefault="00B768A1" w:rsidP="00491E3E">
            <w:pPr>
              <w:numPr>
                <w:ilvl w:val="0"/>
                <w:numId w:val="41"/>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Simplification of the first purchase</w:t>
            </w:r>
          </w:p>
        </w:tc>
      </w:tr>
    </w:tbl>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t xml:space="preserve"> Advertising has following forms.    </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
          <w:iCs/>
          <w:color w:val="000000"/>
          <w:sz w:val="28"/>
          <w:szCs w:val="28"/>
          <w:lang w:val="en-US"/>
        </w:rPr>
        <w:t xml:space="preserve"> Forms of advertising</w:t>
      </w:r>
    </w:p>
    <w:p w:rsidR="00B768A1" w:rsidRPr="002B3FDF" w:rsidRDefault="00B768A1"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Printed advertising</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Advertising in press</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Audiovisual advertising</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w:t>
      </w:r>
      <w:r w:rsidRPr="002B3FDF">
        <w:rPr>
          <w:rFonts w:ascii="Times New Roman" w:hAnsi="Times New Roman" w:cs="Times New Roman"/>
          <w:iCs/>
          <w:color w:val="000000"/>
          <w:sz w:val="28"/>
          <w:szCs w:val="28"/>
        </w:rPr>
        <w:t>радио</w:t>
      </w:r>
      <w:r w:rsidRPr="002B3FDF">
        <w:rPr>
          <w:rFonts w:ascii="Times New Roman" w:hAnsi="Times New Roman" w:cs="Times New Roman"/>
          <w:iCs/>
          <w:color w:val="000000"/>
          <w:sz w:val="28"/>
          <w:szCs w:val="28"/>
          <w:lang w:val="en-US"/>
        </w:rPr>
        <w:t>-and television advertising</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Computer advertising</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
          <w:iCs/>
          <w:color w:val="000000"/>
          <w:sz w:val="28"/>
          <w:szCs w:val="28"/>
          <w:lang w:val="en-US"/>
        </w:rPr>
      </w:pPr>
      <w:r w:rsidRPr="002B3FDF">
        <w:rPr>
          <w:rFonts w:ascii="Times New Roman" w:hAnsi="Times New Roman" w:cs="Times New Roman"/>
          <w:i/>
          <w:iCs/>
          <w:color w:val="000000"/>
          <w:sz w:val="28"/>
          <w:szCs w:val="28"/>
          <w:lang w:val="en-US"/>
        </w:rPr>
        <w:tab/>
      </w:r>
      <w:r w:rsidRPr="002B3FDF">
        <w:rPr>
          <w:rFonts w:ascii="Times New Roman" w:hAnsi="Times New Roman" w:cs="Times New Roman"/>
          <w:i/>
          <w:iCs/>
          <w:color w:val="000000"/>
          <w:sz w:val="28"/>
          <w:szCs w:val="28"/>
          <w:lang w:val="en-US"/>
        </w:rPr>
        <w:tab/>
      </w:r>
      <w:r w:rsidRPr="002B3FDF">
        <w:rPr>
          <w:rFonts w:ascii="Times New Roman" w:hAnsi="Times New Roman" w:cs="Times New Roman"/>
          <w:i/>
          <w:iCs/>
          <w:color w:val="000000"/>
          <w:sz w:val="28"/>
          <w:szCs w:val="28"/>
          <w:lang w:val="en-US"/>
        </w:rPr>
        <w:tab/>
      </w:r>
      <w:r w:rsidRPr="002B3FDF">
        <w:rPr>
          <w:rFonts w:ascii="Times New Roman" w:hAnsi="Times New Roman" w:cs="Times New Roman"/>
          <w:i/>
          <w:iCs/>
          <w:color w:val="000000"/>
          <w:sz w:val="28"/>
          <w:szCs w:val="28"/>
          <w:lang w:val="en-US"/>
        </w:rPr>
        <w:tab/>
        <w:t xml:space="preserve"> Kinds of advertising</w:t>
      </w:r>
    </w:p>
    <w:p w:rsidR="00B768A1" w:rsidRPr="002B3FDF" w:rsidRDefault="00B768A1" w:rsidP="003D4437">
      <w:pPr>
        <w:tabs>
          <w:tab w:val="left" w:pos="720"/>
        </w:tabs>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The outdoor advertising</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Post advertising</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Advertising souvenirs</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Oral advertising</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Development and carrying out of the advertising company is complex and long enough process. Below process of development of the advertising program is resulted.</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tbl>
      <w:tblPr>
        <w:tblW w:w="0" w:type="auto"/>
        <w:tblInd w:w="2628" w:type="dxa"/>
        <w:tblBorders>
          <w:top w:val="single" w:sz="4" w:space="0" w:color="auto"/>
          <w:left w:val="single" w:sz="4" w:space="0" w:color="auto"/>
          <w:bottom w:val="single" w:sz="4" w:space="0" w:color="auto"/>
          <w:right w:val="single" w:sz="4" w:space="0" w:color="auto"/>
        </w:tblBorders>
        <w:tblLayout w:type="fixed"/>
        <w:tblLook w:val="0000"/>
      </w:tblPr>
      <w:tblGrid>
        <w:gridCol w:w="2175"/>
      </w:tblGrid>
      <w:tr w:rsidR="00B768A1" w:rsidRPr="00114F8E" w:rsidTr="00B768A1">
        <w:tc>
          <w:tcPr>
            <w:tcW w:w="2175" w:type="dxa"/>
            <w:tcBorders>
              <w:top w:val="single" w:sz="6" w:space="0" w:color="auto"/>
              <w:left w:val="single" w:sz="6" w:space="0" w:color="auto"/>
              <w:bottom w:val="single" w:sz="6" w:space="0" w:color="auto"/>
              <w:right w:val="single" w:sz="6" w:space="0" w:color="auto"/>
            </w:tcBorders>
          </w:tcPr>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Statement of a problem of advertising</w:t>
            </w:r>
          </w:p>
        </w:tc>
      </w:tr>
    </w:tbl>
    <w:p w:rsidR="00B768A1" w:rsidRPr="002B3FDF" w:rsidRDefault="008F4048"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Pr>
          <w:rFonts w:ascii="Times New Roman" w:hAnsi="Times New Roman" w:cs="Times New Roman"/>
          <w:iCs/>
          <w:noProof/>
          <w:color w:val="000000"/>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75pt;margin-top:.05pt;width:0;height:18.65pt;z-index:251660288;mso-position-horizontal-relative:text;mso-position-vertical-relative:text" o:connectortype="straight">
            <v:stroke endarrow="block"/>
          </v:shape>
        </w:pict>
      </w:r>
    </w:p>
    <w:tbl>
      <w:tblPr>
        <w:tblW w:w="0" w:type="auto"/>
        <w:tblInd w:w="2520" w:type="dxa"/>
        <w:tblBorders>
          <w:top w:val="single" w:sz="4" w:space="0" w:color="auto"/>
          <w:left w:val="single" w:sz="4" w:space="0" w:color="auto"/>
          <w:bottom w:val="single" w:sz="4" w:space="0" w:color="auto"/>
          <w:right w:val="single" w:sz="4" w:space="0" w:color="auto"/>
        </w:tblBorders>
        <w:tblLayout w:type="fixed"/>
        <w:tblLook w:val="0000"/>
      </w:tblPr>
      <w:tblGrid>
        <w:gridCol w:w="2279"/>
      </w:tblGrid>
      <w:tr w:rsidR="00B768A1" w:rsidRPr="00114F8E" w:rsidTr="00B768A1">
        <w:tc>
          <w:tcPr>
            <w:tcW w:w="2279" w:type="dxa"/>
            <w:tcBorders>
              <w:top w:val="single" w:sz="6" w:space="0" w:color="auto"/>
              <w:left w:val="single" w:sz="6" w:space="0" w:color="auto"/>
              <w:bottom w:val="single" w:sz="6" w:space="0" w:color="auto"/>
              <w:right w:val="single" w:sz="6" w:space="0" w:color="auto"/>
            </w:tcBorders>
          </w:tcPr>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Definition of the advertising budget</w:t>
            </w:r>
          </w:p>
        </w:tc>
      </w:tr>
    </w:tbl>
    <w:p w:rsidR="00B768A1" w:rsidRPr="002B3FDF" w:rsidRDefault="008F4048"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Pr>
          <w:rFonts w:ascii="Times New Roman" w:hAnsi="Times New Roman" w:cs="Times New Roman"/>
          <w:iCs/>
          <w:noProof/>
          <w:color w:val="000000"/>
          <w:sz w:val="28"/>
          <w:szCs w:val="28"/>
        </w:rPr>
        <w:pict>
          <v:shape id="_x0000_s1027" type="#_x0000_t32" style="position:absolute;left:0;text-align:left;margin-left:175pt;margin-top:.45pt;width:0;height:40.95pt;z-index:251661312;mso-position-horizontal-relative:text;mso-position-vertical-relative:text" o:connectortype="straight">
            <v:stroke endarrow="block"/>
          </v:shape>
        </w:pic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r w:rsidRPr="002B3FDF">
        <w:rPr>
          <w:rFonts w:ascii="Times New Roman" w:hAnsi="Times New Roman" w:cs="Times New Roman"/>
          <w:iCs/>
          <w:color w:val="000000"/>
          <w:sz w:val="28"/>
          <w:szCs w:val="28"/>
          <w:lang w:val="en-US"/>
        </w:rPr>
        <w:tab/>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tbl>
      <w:tblPr>
        <w:tblW w:w="0" w:type="auto"/>
        <w:tblInd w:w="1800" w:type="dxa"/>
        <w:tblBorders>
          <w:top w:val="single" w:sz="4" w:space="0" w:color="auto"/>
          <w:left w:val="single" w:sz="4" w:space="0" w:color="auto"/>
          <w:bottom w:val="single" w:sz="4" w:space="0" w:color="auto"/>
          <w:right w:val="single" w:sz="4" w:space="0" w:color="auto"/>
        </w:tblBorders>
        <w:tblLayout w:type="fixed"/>
        <w:tblLook w:val="0000"/>
      </w:tblPr>
      <w:tblGrid>
        <w:gridCol w:w="3466"/>
        <w:gridCol w:w="612"/>
      </w:tblGrid>
      <w:tr w:rsidR="00B768A1" w:rsidRPr="00114F8E" w:rsidTr="00B768A1">
        <w:tc>
          <w:tcPr>
            <w:tcW w:w="4078" w:type="dxa"/>
            <w:gridSpan w:val="2"/>
            <w:tcBorders>
              <w:top w:val="single" w:sz="6" w:space="0" w:color="auto"/>
              <w:left w:val="single" w:sz="6" w:space="0" w:color="auto"/>
              <w:bottom w:val="single" w:sz="6" w:space="0" w:color="auto"/>
              <w:right w:val="single" w:sz="6" w:space="0" w:color="auto"/>
            </w:tcBorders>
          </w:tcPr>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Development of the advertising reference Formation of idea of the reference Execution of the reference the Estimation and a choice of variants of the reference </w:t>
            </w:r>
          </w:p>
        </w:tc>
      </w:tr>
      <w:tr w:rsidR="00B768A1" w:rsidRPr="00114F8E" w:rsidTr="00B768A1">
        <w:trPr>
          <w:gridAfter w:val="1"/>
          <w:wAfter w:w="612" w:type="dxa"/>
        </w:trPr>
        <w:tc>
          <w:tcPr>
            <w:tcW w:w="3466" w:type="dxa"/>
            <w:tcBorders>
              <w:top w:val="single" w:sz="6" w:space="0" w:color="auto"/>
              <w:left w:val="single" w:sz="6" w:space="0" w:color="auto"/>
              <w:bottom w:val="single" w:sz="6" w:space="0" w:color="auto"/>
              <w:right w:val="single" w:sz="6" w:space="0" w:color="auto"/>
            </w:tcBorders>
          </w:tcPr>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Choice of channels and means of the message Concrete carriers of </w:t>
            </w:r>
            <w:r w:rsidRPr="002B3FDF">
              <w:rPr>
                <w:rFonts w:ascii="Times New Roman" w:hAnsi="Times New Roman" w:cs="Times New Roman"/>
                <w:iCs/>
                <w:color w:val="000000"/>
                <w:sz w:val="28"/>
                <w:szCs w:val="28"/>
                <w:lang w:val="en-US"/>
              </w:rPr>
              <w:lastRenderedPageBreak/>
              <w:t>advertising the Schedule of use of means of distribution of advertising</w:t>
            </w:r>
          </w:p>
        </w:tc>
      </w:tr>
    </w:tbl>
    <w:p w:rsidR="00B768A1" w:rsidRPr="002B3FDF" w:rsidRDefault="008F4048"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Pr>
          <w:rFonts w:ascii="Times New Roman" w:hAnsi="Times New Roman" w:cs="Times New Roman"/>
          <w:iCs/>
          <w:noProof/>
          <w:color w:val="000000"/>
          <w:sz w:val="28"/>
          <w:szCs w:val="28"/>
        </w:rPr>
        <w:lastRenderedPageBreak/>
        <w:pict>
          <v:shape id="_x0000_s1028" type="#_x0000_t32" style="position:absolute;left:0;text-align:left;margin-left:181.2pt;margin-top:.85pt;width:1.55pt;height:35.2pt;z-index:251662336;mso-position-horizontal-relative:text;mso-position-vertical-relative:text" o:connectortype="straight">
            <v:stroke endarrow="block"/>
          </v:shape>
        </w:pic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tbl>
      <w:tblPr>
        <w:tblW w:w="0" w:type="auto"/>
        <w:tblInd w:w="2589" w:type="dxa"/>
        <w:tblBorders>
          <w:top w:val="single" w:sz="4" w:space="0" w:color="auto"/>
          <w:left w:val="single" w:sz="4" w:space="0" w:color="auto"/>
          <w:bottom w:val="single" w:sz="4" w:space="0" w:color="auto"/>
          <w:right w:val="single" w:sz="4" w:space="0" w:color="auto"/>
        </w:tblBorders>
        <w:tblLayout w:type="fixed"/>
        <w:tblLook w:val="0000"/>
      </w:tblPr>
      <w:tblGrid>
        <w:gridCol w:w="3473"/>
      </w:tblGrid>
      <w:tr w:rsidR="00B768A1" w:rsidRPr="00114F8E" w:rsidTr="00B768A1">
        <w:tc>
          <w:tcPr>
            <w:tcW w:w="3473" w:type="dxa"/>
            <w:tcBorders>
              <w:top w:val="single" w:sz="6" w:space="0" w:color="auto"/>
              <w:left w:val="single" w:sz="6" w:space="0" w:color="auto"/>
              <w:bottom w:val="single" w:sz="6" w:space="0" w:color="auto"/>
              <w:right w:val="single" w:sz="6" w:space="0" w:color="auto"/>
            </w:tcBorders>
          </w:tcPr>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Estimation of efficiency of advertising</w:t>
            </w:r>
          </w:p>
        </w:tc>
      </w:tr>
    </w:tbl>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There are various </w:t>
      </w:r>
      <w:r w:rsidRPr="002B3FDF">
        <w:rPr>
          <w:rFonts w:ascii="Times New Roman" w:hAnsi="Times New Roman" w:cs="Times New Roman"/>
          <w:i/>
          <w:iCs/>
          <w:color w:val="000000"/>
          <w:sz w:val="28"/>
          <w:szCs w:val="28"/>
          <w:lang w:val="en-US"/>
        </w:rPr>
        <w:t>channels for distribution of advertising</w:t>
      </w:r>
      <w:r w:rsidRPr="002B3FDF">
        <w:rPr>
          <w:rFonts w:ascii="Times New Roman" w:hAnsi="Times New Roman" w:cs="Times New Roman"/>
          <w:iCs/>
          <w:color w:val="000000"/>
          <w:sz w:val="28"/>
          <w:szCs w:val="28"/>
          <w:lang w:val="en-US"/>
        </w:rPr>
        <w:t xml:space="preserve"> in the target market:</w:t>
      </w:r>
    </w:p>
    <w:p w:rsidR="00B768A1" w:rsidRPr="002B3FDF" w:rsidRDefault="00B768A1" w:rsidP="00491E3E">
      <w:pPr>
        <w:numPr>
          <w:ilvl w:val="0"/>
          <w:numId w:val="43"/>
        </w:numPr>
        <w:tabs>
          <w:tab w:val="left" w:pos="720"/>
        </w:tabs>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Electronic means (radio, TV, video, audio);</w:t>
      </w:r>
    </w:p>
    <w:p w:rsidR="00B768A1" w:rsidRPr="002B3FDF" w:rsidRDefault="00B768A1" w:rsidP="00491E3E">
      <w:pPr>
        <w:numPr>
          <w:ilvl w:val="0"/>
          <w:numId w:val="43"/>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Direct advertising (by mail)</w:t>
      </w:r>
    </w:p>
    <w:p w:rsidR="00B768A1" w:rsidRPr="002B3FDF" w:rsidRDefault="00B768A1" w:rsidP="00491E3E">
      <w:pPr>
        <w:numPr>
          <w:ilvl w:val="0"/>
          <w:numId w:val="43"/>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Advertising in press;</w:t>
      </w:r>
    </w:p>
    <w:p w:rsidR="00B768A1" w:rsidRPr="002B3FDF" w:rsidRDefault="00B768A1" w:rsidP="00491E3E">
      <w:pPr>
        <w:numPr>
          <w:ilvl w:val="0"/>
          <w:numId w:val="43"/>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Printed advertising (prospectuses, catalogues, booklets, leaflets, cards, calendars);</w:t>
      </w:r>
    </w:p>
    <w:p w:rsidR="00B768A1" w:rsidRPr="002B3FDF" w:rsidRDefault="00B768A1" w:rsidP="00491E3E">
      <w:pPr>
        <w:numPr>
          <w:ilvl w:val="0"/>
          <w:numId w:val="43"/>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Screen advertising (cinema, slides, a multiscreen);</w:t>
      </w:r>
    </w:p>
    <w:p w:rsidR="00B768A1" w:rsidRPr="002B3FDF" w:rsidRDefault="00B768A1" w:rsidP="00491E3E">
      <w:pPr>
        <w:numPr>
          <w:ilvl w:val="0"/>
          <w:numId w:val="43"/>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Outdoor advertising;</w:t>
      </w:r>
    </w:p>
    <w:p w:rsidR="00B768A1" w:rsidRPr="002B3FDF" w:rsidRDefault="00B768A1" w:rsidP="00491E3E">
      <w:pPr>
        <w:numPr>
          <w:ilvl w:val="0"/>
          <w:numId w:val="43"/>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Advertising on transport;</w:t>
      </w:r>
    </w:p>
    <w:p w:rsidR="00B768A1" w:rsidRPr="002B3FDF" w:rsidRDefault="00B768A1" w:rsidP="00491E3E">
      <w:pPr>
        <w:numPr>
          <w:ilvl w:val="0"/>
          <w:numId w:val="43"/>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Advertising on a place of sale (a show-window, a signboard, tablets and shops, packing).</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At a choice of channels of the message following criteria</w:t>
      </w:r>
      <w:r w:rsidRPr="002B3FDF">
        <w:rPr>
          <w:rFonts w:ascii="Times New Roman" w:hAnsi="Times New Roman" w:cs="Times New Roman"/>
          <w:iCs/>
          <w:color w:val="000000"/>
          <w:sz w:val="28"/>
          <w:szCs w:val="28"/>
          <w:lang w:val="en-US"/>
        </w:rPr>
        <w:t xml:space="preserve"> can be used:</w:t>
      </w:r>
    </w:p>
    <w:p w:rsidR="00B768A1" w:rsidRPr="002B3FDF" w:rsidRDefault="00B768A1" w:rsidP="00491E3E">
      <w:pPr>
        <w:numPr>
          <w:ilvl w:val="0"/>
          <w:numId w:val="44"/>
        </w:numPr>
        <w:tabs>
          <w:tab w:val="left" w:pos="720"/>
        </w:tabs>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Availability of the channel;</w:t>
      </w:r>
    </w:p>
    <w:p w:rsidR="00B768A1" w:rsidRPr="002B3FDF" w:rsidRDefault="00B768A1" w:rsidP="00491E3E">
      <w:pPr>
        <w:numPr>
          <w:ilvl w:val="0"/>
          <w:numId w:val="44"/>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Scope of a target audience;</w:t>
      </w:r>
    </w:p>
    <w:p w:rsidR="00B768A1" w:rsidRPr="002B3FDF" w:rsidRDefault="00B768A1" w:rsidP="00491E3E">
      <w:pPr>
        <w:numPr>
          <w:ilvl w:val="0"/>
          <w:numId w:val="44"/>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Presence of alternative channels;</w:t>
      </w:r>
    </w:p>
    <w:p w:rsidR="00B768A1" w:rsidRPr="002B3FDF" w:rsidRDefault="00B768A1" w:rsidP="00491E3E">
      <w:pPr>
        <w:numPr>
          <w:ilvl w:val="0"/>
          <w:numId w:val="44"/>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The Degree of trust to the concrete channel;</w:t>
      </w:r>
    </w:p>
    <w:p w:rsidR="00B768A1" w:rsidRPr="002B3FDF" w:rsidRDefault="00B768A1" w:rsidP="00491E3E">
      <w:pPr>
        <w:numPr>
          <w:ilvl w:val="0"/>
          <w:numId w:val="44"/>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Frequency of advertising influence;</w:t>
      </w:r>
    </w:p>
    <w:p w:rsidR="00B768A1" w:rsidRPr="002B3FDF" w:rsidRDefault="00B768A1" w:rsidP="00491E3E">
      <w:pPr>
        <w:numPr>
          <w:ilvl w:val="0"/>
          <w:numId w:val="44"/>
        </w:numPr>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Expenses and efficiency of advertising.</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shd w:val="clear" w:color="auto" w:fill="FFFFFF"/>
        <w:autoSpaceDE w:val="0"/>
        <w:autoSpaceDN w:val="0"/>
        <w:adjustRightInd w:val="0"/>
        <w:spacing w:after="0" w:line="240" w:lineRule="auto"/>
        <w:ind w:firstLine="353"/>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exact advertising budget to calculate very difficultly, existing methods of calculation far are not faultless. As the certificate of such statement the following statement of one of authorities in the field of advertising J. Vanameiker: " I know, that half of my advertising goes all for nothing, here only I do not know, what half. I spend 2 million dollars for advertising, but I can not tell, whether is it is half of that is necessary, or twice it is more, than necessary " [4].</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Methods of definition of the advertising budget</w:t>
      </w:r>
    </w:p>
    <w:p w:rsidR="00B768A1" w:rsidRPr="002B3FDF" w:rsidRDefault="00B768A1" w:rsidP="003D4437">
      <w:pPr>
        <w:shd w:val="clear" w:color="auto" w:fill="FFFFFF"/>
        <w:tabs>
          <w:tab w:val="left" w:pos="1505"/>
        </w:tabs>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 The Method of the fixed percent ";</w:t>
      </w:r>
    </w:p>
    <w:p w:rsidR="00B768A1" w:rsidRPr="002B3FDF" w:rsidRDefault="00B768A1" w:rsidP="003D4437">
      <w:pPr>
        <w:shd w:val="clear" w:color="auto" w:fill="FFFFFF"/>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 The Method of conformity to the competitor ";</w:t>
      </w:r>
    </w:p>
    <w:p w:rsidR="00B768A1" w:rsidRPr="002B3FDF" w:rsidRDefault="00B768A1" w:rsidP="003D4437">
      <w:pPr>
        <w:shd w:val="clear" w:color="auto" w:fill="FFFFFF"/>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The Method " the purpose a-problem "</w:t>
      </w:r>
    </w:p>
    <w:p w:rsidR="00B768A1" w:rsidRPr="002B3FDF" w:rsidRDefault="00B768A1" w:rsidP="003D4437">
      <w:pPr>
        <w:shd w:val="clear" w:color="auto" w:fill="FFFFFF"/>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 The Method of the maximal charges "</w:t>
      </w:r>
    </w:p>
    <w:p w:rsidR="00B768A1" w:rsidRPr="002B3FDF" w:rsidRDefault="00B768A1" w:rsidP="003D4437">
      <w:pPr>
        <w:shd w:val="clear" w:color="auto" w:fill="FFFFFF"/>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 The Method marjinal  income "</w:t>
      </w:r>
    </w:p>
    <w:p w:rsidR="00B768A1" w:rsidRPr="002B3FDF" w:rsidRDefault="00B768A1" w:rsidP="003D4437">
      <w:pPr>
        <w:shd w:val="clear" w:color="auto" w:fill="FFFFFF"/>
        <w:autoSpaceDE w:val="0"/>
        <w:autoSpaceDN w:val="0"/>
        <w:adjustRightInd w:val="0"/>
        <w:spacing w:after="0" w:line="240" w:lineRule="auto"/>
        <w:ind w:hanging="36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w:t>
      </w:r>
      <w:r w:rsidRPr="002B3FDF">
        <w:rPr>
          <w:rFonts w:ascii="Times New Roman" w:hAnsi="Times New Roman" w:cs="Times New Roman"/>
          <w:iCs/>
          <w:color w:val="000000"/>
          <w:sz w:val="28"/>
          <w:szCs w:val="28"/>
          <w:lang w:val="en-US"/>
        </w:rPr>
        <w:tab/>
        <w:t xml:space="preserve"> " The Method of the account  the marketing program "</w:t>
      </w:r>
    </w:p>
    <w:p w:rsidR="00B768A1" w:rsidRPr="002B3FDF" w:rsidRDefault="00B768A1" w:rsidP="003D4437">
      <w:pPr>
        <w:shd w:val="clear" w:color="auto" w:fill="FFFFFF"/>
        <w:autoSpaceDE w:val="0"/>
        <w:autoSpaceDN w:val="0"/>
        <w:adjustRightInd w:val="0"/>
        <w:spacing w:after="0" w:line="240" w:lineRule="auto"/>
        <w:ind w:firstLine="374"/>
        <w:jc w:val="both"/>
        <w:rPr>
          <w:rFonts w:ascii="Times New Roman" w:hAnsi="Times New Roman" w:cs="Times New Roman"/>
          <w:iCs/>
          <w:color w:val="000000"/>
          <w:sz w:val="28"/>
          <w:szCs w:val="28"/>
          <w:lang w:val="en-US"/>
        </w:rPr>
      </w:pPr>
    </w:p>
    <w:p w:rsidR="00B768A1" w:rsidRPr="002B3FDF" w:rsidRDefault="00B768A1" w:rsidP="003D4437">
      <w:pPr>
        <w:shd w:val="clear" w:color="auto" w:fill="FFFFFF"/>
        <w:autoSpaceDE w:val="0"/>
        <w:autoSpaceDN w:val="0"/>
        <w:adjustRightInd w:val="0"/>
        <w:spacing w:after="0" w:line="240" w:lineRule="auto"/>
        <w:ind w:firstLine="374"/>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1. " the method of the fixed percent " is based that assignments for advertising should make the certain percent from the last year's or planned sum of sales.</w:t>
      </w:r>
    </w:p>
    <w:p w:rsidR="00B768A1" w:rsidRPr="002B3FDF" w:rsidRDefault="00B768A1" w:rsidP="003D4437">
      <w:pPr>
        <w:shd w:val="clear" w:color="auto" w:fill="FFFFFF"/>
        <w:autoSpaceDE w:val="0"/>
        <w:autoSpaceDN w:val="0"/>
        <w:adjustRightInd w:val="0"/>
        <w:spacing w:after="0" w:line="240" w:lineRule="auto"/>
        <w:ind w:firstLine="353"/>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lastRenderedPageBreak/>
        <w:t xml:space="preserve">2. " the method of conformity to the competitor " assumes, that budgetary assignments </w:t>
      </w:r>
      <w:r w:rsidRPr="002B3FDF">
        <w:rPr>
          <w:rFonts w:ascii="Times New Roman" w:hAnsi="Times New Roman" w:cs="Times New Roman"/>
          <w:iCs/>
          <w:color w:val="000000"/>
          <w:sz w:val="28"/>
          <w:szCs w:val="28"/>
        </w:rPr>
        <w:t>па</w:t>
      </w:r>
      <w:r w:rsidRPr="002B3FDF">
        <w:rPr>
          <w:rFonts w:ascii="Times New Roman" w:hAnsi="Times New Roman" w:cs="Times New Roman"/>
          <w:iCs/>
          <w:color w:val="000000"/>
          <w:sz w:val="28"/>
          <w:szCs w:val="28"/>
          <w:lang w:val="en-US"/>
        </w:rPr>
        <w:t xml:space="preserve"> advertising activity of the enterprise should be equal to assignments of the competitor. The method supposes a direct communication between charges of advertising and a share of production of the enterprise in the market. The method is used as protection against attempts of capture of the market by competitors.</w:t>
      </w:r>
    </w:p>
    <w:p w:rsidR="00B768A1" w:rsidRPr="002B3FDF" w:rsidRDefault="00B768A1" w:rsidP="003D4437">
      <w:pPr>
        <w:shd w:val="clear" w:color="auto" w:fill="FFFFFF"/>
        <w:autoSpaceDE w:val="0"/>
        <w:autoSpaceDN w:val="0"/>
        <w:adjustRightInd w:val="0"/>
        <w:spacing w:after="0" w:line="240" w:lineRule="auto"/>
        <w:ind w:firstLine="346"/>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3. " the method of the maximal charges " provides increase in assignments at advertising as much as possible. Its application is expedient when exists causally - investigatory communication between expenses for advertising activity and a sales volume.</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       4. The method " the purpose a-problem " is based on an assumption, that assignments for advertising activity are only function of that work which should be executed. From here there is a necessity to receive answers to following questions::</w:t>
      </w:r>
    </w:p>
    <w:p w:rsidR="00B768A1" w:rsidRPr="002B3FDF" w:rsidRDefault="00B768A1" w:rsidP="003D4437">
      <w:pPr>
        <w:shd w:val="clear" w:color="auto" w:fill="FFFFFF"/>
        <w:autoSpaceDE w:val="0"/>
        <w:autoSpaceDN w:val="0"/>
        <w:adjustRightInd w:val="0"/>
        <w:spacing w:after="0" w:line="240" w:lineRule="auto"/>
        <w:ind w:firstLine="274"/>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What purposes are put by the enterprise and what means achievement of each purpose of advertising will cost?</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w:t>
      </w:r>
      <w:r w:rsidRPr="002B3FDF">
        <w:rPr>
          <w:rFonts w:ascii="Times New Roman" w:hAnsi="Times New Roman" w:cs="Times New Roman"/>
          <w:iCs/>
          <w:color w:val="000000"/>
          <w:sz w:val="28"/>
          <w:szCs w:val="28"/>
          <w:lang w:val="en-US"/>
        </w:rPr>
        <w:t xml:space="preserve"> What problems should be solved by means of advertising for achievement of everyone, the purpose?</w:t>
      </w:r>
    </w:p>
    <w:p w:rsidR="00B768A1" w:rsidRPr="002B3FDF" w:rsidRDefault="00B768A1" w:rsidP="003D4437">
      <w:pPr>
        <w:shd w:val="clear" w:color="auto" w:fill="FFFFFF"/>
        <w:autoSpaceDE w:val="0"/>
        <w:autoSpaceDN w:val="0"/>
        <w:adjustRightInd w:val="0"/>
        <w:spacing w:after="0" w:line="240" w:lineRule="auto"/>
        <w:ind w:firstLine="317"/>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 Will cost how many performance of these problems? Whether there will be these expenses less, than a received gain of the income?</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The size of these expenses defines the planned advertising budget.</w:t>
      </w:r>
    </w:p>
    <w:p w:rsidR="00B768A1" w:rsidRPr="002B3FDF" w:rsidRDefault="00B768A1" w:rsidP="003D4437">
      <w:pPr>
        <w:shd w:val="clear" w:color="auto" w:fill="FFFFFF"/>
        <w:autoSpaceDE w:val="0"/>
        <w:autoSpaceDN w:val="0"/>
        <w:adjustRightInd w:val="0"/>
        <w:spacing w:after="0" w:line="240" w:lineRule="auto"/>
        <w:ind w:firstLine="31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5. " the method marginal income " establishes dependence between a sales volume and advertising. For definition of optimum size of publicity expenses various variants of a parity " realization - profit " are considered.</w:t>
      </w:r>
    </w:p>
    <w:p w:rsidR="00B768A1" w:rsidRPr="002B3FDF" w:rsidRDefault="00B768A1" w:rsidP="003D4437">
      <w:pPr>
        <w:shd w:val="clear" w:color="auto" w:fill="FFFFFF"/>
        <w:autoSpaceDE w:val="0"/>
        <w:autoSpaceDN w:val="0"/>
        <w:adjustRightInd w:val="0"/>
        <w:spacing w:after="0" w:line="240" w:lineRule="auto"/>
        <w:ind w:firstLine="302"/>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 xml:space="preserve">6. " the method of the account of the program of marketing " considers advertising activity only as a part of the program of marketing. Expenses for marketing cannot be defined without taking into account the general interdependence. When the expenses necessary for achievement of any specific goal, are certain, it is necessary to compare them to the expenses connected with other means in the field of marketing for achievement of the same result. In practice " the method of the account of the program of marketing " represents a combination of a method "purpose-problem" and a method " </w:t>
      </w:r>
      <w:r w:rsidRPr="002B3FDF">
        <w:rPr>
          <w:rFonts w:ascii="Times New Roman" w:hAnsi="Times New Roman" w:cs="Times New Roman"/>
          <w:iCs/>
          <w:color w:val="000000"/>
          <w:sz w:val="28"/>
          <w:szCs w:val="28"/>
          <w:lang w:val="en-US"/>
        </w:rPr>
        <w:t xml:space="preserve">marginal  </w:t>
      </w:r>
      <w:r w:rsidRPr="002B3FDF">
        <w:rPr>
          <w:rFonts w:ascii="Times New Roman" w:hAnsi="Times New Roman" w:cs="Times New Roman"/>
          <w:bCs/>
          <w:iCs/>
          <w:color w:val="000000"/>
          <w:sz w:val="28"/>
          <w:szCs w:val="28"/>
          <w:lang w:val="en-US"/>
        </w:rPr>
        <w:t xml:space="preserve"> income ".</w:t>
      </w:r>
    </w:p>
    <w:p w:rsidR="00B768A1" w:rsidRPr="002B3FDF" w:rsidRDefault="00B768A1" w:rsidP="003D4437">
      <w:pPr>
        <w:autoSpaceDE w:val="0"/>
        <w:autoSpaceDN w:val="0"/>
        <w:adjustRightInd w:val="0"/>
        <w:spacing w:after="0" w:line="240" w:lineRule="auto"/>
        <w:jc w:val="both"/>
        <w:rPr>
          <w:rFonts w:ascii="Times New Roman" w:hAnsi="Times New Roman" w:cs="Times New Roman"/>
          <w:bCs/>
          <w:iCs/>
          <w:color w:val="000000"/>
          <w:sz w:val="28"/>
          <w:szCs w:val="28"/>
          <w:lang w:val="en-US"/>
        </w:rPr>
      </w:pPr>
    </w:p>
    <w:p w:rsidR="00B768A1" w:rsidRPr="002B3FDF" w:rsidRDefault="00835666" w:rsidP="003D4437">
      <w:p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2</w:t>
      </w:r>
      <w:r w:rsidR="00B768A1" w:rsidRPr="002B3FDF">
        <w:rPr>
          <w:rFonts w:ascii="Times New Roman" w:hAnsi="Times New Roman" w:cs="Times New Roman"/>
          <w:b/>
          <w:bCs/>
          <w:color w:val="000000"/>
          <w:sz w:val="28"/>
          <w:szCs w:val="28"/>
          <w:lang w:val="en-US"/>
        </w:rPr>
        <w:t>. Personal sales, public relations, stimulation of selling.</w:t>
      </w:r>
    </w:p>
    <w:p w:rsidR="00B768A1" w:rsidRPr="002B3FDF" w:rsidRDefault="00B768A1" w:rsidP="003D4437">
      <w:pPr>
        <w:shd w:val="clear" w:color="auto" w:fill="FFFFFF"/>
        <w:autoSpaceDE w:val="0"/>
        <w:autoSpaceDN w:val="0"/>
        <w:adjustRightInd w:val="0"/>
        <w:spacing w:after="0" w:line="240" w:lineRule="auto"/>
        <w:ind w:firstLine="302"/>
        <w:jc w:val="both"/>
        <w:rPr>
          <w:rFonts w:ascii="Times New Roman" w:hAnsi="Times New Roman" w:cs="Times New Roman"/>
          <w:bCs/>
          <w:i/>
          <w:color w:val="000000"/>
          <w:sz w:val="28"/>
          <w:szCs w:val="28"/>
          <w:lang w:val="en-US"/>
        </w:rPr>
      </w:pPr>
      <w:r w:rsidRPr="002B3FDF">
        <w:rPr>
          <w:rFonts w:ascii="Times New Roman" w:hAnsi="Times New Roman" w:cs="Times New Roman"/>
          <w:bCs/>
          <w:i/>
          <w:color w:val="000000"/>
          <w:sz w:val="28"/>
          <w:szCs w:val="28"/>
          <w:lang w:val="en-US"/>
        </w:rPr>
        <w:t>Personal (personal) sales</w:t>
      </w:r>
    </w:p>
    <w:p w:rsidR="00B768A1" w:rsidRPr="002B3FDF" w:rsidRDefault="00B768A1" w:rsidP="003D4437">
      <w:pPr>
        <w:shd w:val="clear" w:color="auto" w:fill="FFFFFF"/>
        <w:autoSpaceDE w:val="0"/>
        <w:autoSpaceDN w:val="0"/>
        <w:adjustRightInd w:val="0"/>
        <w:spacing w:after="0" w:line="240" w:lineRule="auto"/>
        <w:ind w:firstLine="302"/>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    Personal sales serve as one of the major factors influencing on efficiency of promotion programs of consumer goods (PLG), and a primary factor - promotions of the industrial goods (PIG) [5]. Systems of promotion PLG and PIG differ among themselves. In markets TPN the basic means of a complex of promotion are creation of knowledge, creation of understanding, an effective reminder, repeated belief.</w:t>
      </w:r>
    </w:p>
    <w:p w:rsidR="00B768A1" w:rsidRPr="002B3FDF" w:rsidRDefault="00B768A1" w:rsidP="003D4437">
      <w:pPr>
        <w:shd w:val="clear" w:color="auto" w:fill="FFFFFF"/>
        <w:autoSpaceDE w:val="0"/>
        <w:autoSpaceDN w:val="0"/>
        <w:adjustRightInd w:val="0"/>
        <w:spacing w:after="0" w:line="240" w:lineRule="auto"/>
        <w:ind w:firstLine="310"/>
        <w:jc w:val="both"/>
        <w:rPr>
          <w:rFonts w:ascii="Times New Roman" w:hAnsi="Times New Roman" w:cs="Times New Roman"/>
          <w:color w:val="000000"/>
          <w:sz w:val="28"/>
          <w:szCs w:val="28"/>
          <w:lang w:val="en-US"/>
        </w:rPr>
      </w:pPr>
      <w:r w:rsidRPr="002B3FDF">
        <w:rPr>
          <w:rFonts w:ascii="Times New Roman" w:hAnsi="Times New Roman" w:cs="Times New Roman"/>
          <w:i/>
          <w:color w:val="000000"/>
          <w:sz w:val="28"/>
          <w:szCs w:val="28"/>
          <w:lang w:val="en-US"/>
        </w:rPr>
        <w:t>Basic elements of personal sales</w:t>
      </w:r>
      <w:r w:rsidRPr="002B3FDF">
        <w:rPr>
          <w:rFonts w:ascii="Times New Roman" w:hAnsi="Times New Roman" w:cs="Times New Roman"/>
          <w:color w:val="000000"/>
          <w:sz w:val="28"/>
          <w:szCs w:val="28"/>
          <w:lang w:val="en-US"/>
        </w:rPr>
        <w:t xml:space="preserve"> are: conducting business negotiations, presentations, telemarketing, multilevel marketing, etc.</w:t>
      </w:r>
    </w:p>
    <w:p w:rsidR="00B768A1" w:rsidRPr="002B3FDF" w:rsidRDefault="00B768A1" w:rsidP="003D4437">
      <w:pPr>
        <w:shd w:val="clear" w:color="auto" w:fill="FFFFFF"/>
        <w:autoSpaceDE w:val="0"/>
        <w:autoSpaceDN w:val="0"/>
        <w:adjustRightInd w:val="0"/>
        <w:spacing w:after="0" w:line="240" w:lineRule="auto"/>
        <w:ind w:firstLine="310"/>
        <w:jc w:val="both"/>
        <w:rPr>
          <w:rFonts w:ascii="Times New Roman" w:hAnsi="Times New Roman" w:cs="Times New Roman"/>
          <w:color w:val="000000"/>
          <w:sz w:val="28"/>
          <w:szCs w:val="28"/>
          <w:lang w:val="en-US"/>
        </w:rPr>
      </w:pPr>
      <w:r w:rsidRPr="002B3FDF">
        <w:rPr>
          <w:rFonts w:ascii="Times New Roman" w:hAnsi="Times New Roman" w:cs="Times New Roman"/>
          <w:i/>
          <w:color w:val="000000"/>
          <w:sz w:val="28"/>
          <w:szCs w:val="28"/>
          <w:lang w:val="en-US"/>
        </w:rPr>
        <w:t>The budget of personal sales</w:t>
      </w:r>
      <w:r w:rsidRPr="002B3FDF">
        <w:rPr>
          <w:rFonts w:ascii="Times New Roman" w:hAnsi="Times New Roman" w:cs="Times New Roman"/>
          <w:color w:val="000000"/>
          <w:sz w:val="28"/>
          <w:szCs w:val="28"/>
          <w:lang w:val="en-US"/>
        </w:rPr>
        <w:t xml:space="preserve"> is defined by quantity of sales representatives for promotion of production of the enterprise on the market.</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iCs/>
          <w:color w:val="000000"/>
          <w:sz w:val="28"/>
          <w:szCs w:val="28"/>
          <w:lang w:val="en-US"/>
        </w:rPr>
      </w:pPr>
    </w:p>
    <w:p w:rsidR="00B768A1" w:rsidRPr="002B3FDF" w:rsidRDefault="00B768A1" w:rsidP="003D4437">
      <w:pPr>
        <w:shd w:val="clear" w:color="auto" w:fill="FFFFFF"/>
        <w:autoSpaceDE w:val="0"/>
        <w:autoSpaceDN w:val="0"/>
        <w:adjustRightInd w:val="0"/>
        <w:spacing w:after="0" w:line="240" w:lineRule="auto"/>
        <w:ind w:firstLine="324"/>
        <w:jc w:val="both"/>
        <w:rPr>
          <w:rFonts w:ascii="Times New Roman" w:hAnsi="Times New Roman" w:cs="Times New Roman"/>
          <w:iCs/>
          <w:color w:val="000000"/>
          <w:sz w:val="28"/>
          <w:szCs w:val="28"/>
          <w:lang w:val="en-US"/>
        </w:rPr>
      </w:pPr>
      <w:r w:rsidRPr="002B3FDF">
        <w:rPr>
          <w:rFonts w:ascii="Times New Roman" w:hAnsi="Times New Roman" w:cs="Times New Roman"/>
          <w:i/>
          <w:iCs/>
          <w:color w:val="000000"/>
          <w:sz w:val="28"/>
          <w:szCs w:val="28"/>
          <w:lang w:val="en-US"/>
        </w:rPr>
        <w:t>Management of personal sales</w:t>
      </w:r>
      <w:r w:rsidRPr="002B3FDF">
        <w:rPr>
          <w:rFonts w:ascii="Times New Roman" w:hAnsi="Times New Roman" w:cs="Times New Roman"/>
          <w:iCs/>
          <w:color w:val="000000"/>
          <w:sz w:val="28"/>
          <w:szCs w:val="28"/>
          <w:lang w:val="en-US"/>
        </w:rPr>
        <w:t xml:space="preserve"> is reduced to acceptance of some decisions:</w:t>
      </w:r>
    </w:p>
    <w:p w:rsidR="00B768A1" w:rsidRPr="002B3FDF" w:rsidRDefault="00B768A1" w:rsidP="00491E3E">
      <w:pPr>
        <w:numPr>
          <w:ilvl w:val="1"/>
          <w:numId w:val="43"/>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Definition of areas of activity and number of the trading personnel;</w:t>
      </w:r>
    </w:p>
    <w:p w:rsidR="00B768A1" w:rsidRPr="002B3FDF" w:rsidRDefault="00B768A1" w:rsidP="00491E3E">
      <w:pPr>
        <w:numPr>
          <w:ilvl w:val="1"/>
          <w:numId w:val="43"/>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organization of management by the trading personnel;</w:t>
      </w:r>
    </w:p>
    <w:p w:rsidR="00B768A1" w:rsidRPr="002B3FDF" w:rsidRDefault="00B768A1" w:rsidP="00491E3E">
      <w:pPr>
        <w:numPr>
          <w:ilvl w:val="1"/>
          <w:numId w:val="43"/>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Planning sales;</w:t>
      </w:r>
    </w:p>
    <w:p w:rsidR="00B768A1" w:rsidRPr="002B3FDF" w:rsidRDefault="00B768A1" w:rsidP="00491E3E">
      <w:pPr>
        <w:numPr>
          <w:ilvl w:val="1"/>
          <w:numId w:val="43"/>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Development of schedules of visiting and routes;</w:t>
      </w:r>
    </w:p>
    <w:p w:rsidR="00B768A1" w:rsidRPr="002B3FDF" w:rsidRDefault="00B768A1" w:rsidP="00491E3E">
      <w:pPr>
        <w:numPr>
          <w:ilvl w:val="1"/>
          <w:numId w:val="43"/>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 choice of modern technology of personal sales;</w:t>
      </w:r>
    </w:p>
    <w:p w:rsidR="00B768A1" w:rsidRPr="002B3FDF" w:rsidRDefault="00B768A1" w:rsidP="00491E3E">
      <w:pPr>
        <w:numPr>
          <w:ilvl w:val="1"/>
          <w:numId w:val="43"/>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Training the trading personnel;</w:t>
      </w:r>
    </w:p>
    <w:p w:rsidR="00B768A1" w:rsidRPr="002B3FDF" w:rsidRDefault="00B768A1" w:rsidP="00491E3E">
      <w:pPr>
        <w:numPr>
          <w:ilvl w:val="1"/>
          <w:numId w:val="43"/>
        </w:numPr>
        <w:shd w:val="clear" w:color="auto" w:fill="FFFFFF"/>
        <w:autoSpaceDE w:val="0"/>
        <w:autoSpaceDN w:val="0"/>
        <w:adjustRightInd w:val="0"/>
        <w:spacing w:after="0" w:line="240" w:lineRule="auto"/>
        <w:ind w:left="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Definition of the budget of personal sales.</w:t>
      </w:r>
    </w:p>
    <w:p w:rsidR="00B768A1" w:rsidRPr="002B3FDF" w:rsidRDefault="00B768A1" w:rsidP="003D4437">
      <w:pPr>
        <w:shd w:val="clear" w:color="auto" w:fill="FFFFFF"/>
        <w:autoSpaceDE w:val="0"/>
        <w:autoSpaceDN w:val="0"/>
        <w:adjustRightInd w:val="0"/>
        <w:spacing w:after="0" w:line="240" w:lineRule="auto"/>
        <w:ind w:firstLine="310"/>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Definition of areas of activity and number of the trading personnel is carried out on the basis of working loading, i.e. number of visiting of clients by one sales representative, or on the basis of allocation of territories with similar potential of sales.</w:t>
      </w:r>
    </w:p>
    <w:p w:rsidR="00B768A1" w:rsidRPr="002B3FDF" w:rsidRDefault="00B768A1" w:rsidP="003D4437">
      <w:pPr>
        <w:shd w:val="clear" w:color="auto" w:fill="FFFFFF"/>
        <w:autoSpaceDE w:val="0"/>
        <w:autoSpaceDN w:val="0"/>
        <w:adjustRightInd w:val="0"/>
        <w:spacing w:after="0" w:line="240" w:lineRule="auto"/>
        <w:ind w:firstLine="310"/>
        <w:jc w:val="both"/>
        <w:rPr>
          <w:rFonts w:ascii="Times New Roman" w:hAnsi="Times New Roman" w:cs="Times New Roman"/>
          <w:iCs/>
          <w:color w:val="000000"/>
          <w:sz w:val="28"/>
          <w:szCs w:val="28"/>
          <w:lang w:val="en-US"/>
        </w:rPr>
      </w:pPr>
    </w:p>
    <w:p w:rsidR="00B768A1" w:rsidRPr="002B3FDF" w:rsidRDefault="00B768A1" w:rsidP="003D4437">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2B3FDF">
        <w:rPr>
          <w:rFonts w:ascii="Times New Roman" w:hAnsi="Times New Roman" w:cs="Times New Roman"/>
          <w:bCs/>
          <w:i/>
          <w:iCs/>
          <w:color w:val="000000"/>
          <w:sz w:val="28"/>
          <w:szCs w:val="28"/>
          <w:lang w:val="en-US"/>
        </w:rPr>
        <w:t>Stimulation of selling</w:t>
      </w:r>
      <w:r w:rsidRPr="002B3FDF">
        <w:rPr>
          <w:rFonts w:ascii="Times New Roman" w:hAnsi="Times New Roman" w:cs="Times New Roman"/>
          <w:i/>
          <w:iCs/>
          <w:color w:val="000000"/>
          <w:sz w:val="28"/>
          <w:szCs w:val="28"/>
          <w:lang w:val="en-US"/>
        </w:rPr>
        <w:t xml:space="preserve"> of the goods</w:t>
      </w:r>
      <w:r w:rsidRPr="002B3FDF">
        <w:rPr>
          <w:rFonts w:ascii="Times New Roman" w:hAnsi="Times New Roman" w:cs="Times New Roman"/>
          <w:iCs/>
          <w:color w:val="000000"/>
          <w:sz w:val="28"/>
          <w:szCs w:val="28"/>
          <w:lang w:val="en-US"/>
        </w:rPr>
        <w:t xml:space="preserve"> covers questions of a choice of various forms a short-term influence on buyers, trading intermediaries for attraction of their attention to promotion and purchase of production of the enterprise.</w:t>
      </w:r>
    </w:p>
    <w:p w:rsidR="00B768A1" w:rsidRPr="002B3FDF" w:rsidRDefault="00B768A1" w:rsidP="003D4437">
      <w:pPr>
        <w:shd w:val="clear" w:color="auto" w:fill="FFFFFF"/>
        <w:autoSpaceDE w:val="0"/>
        <w:autoSpaceDN w:val="0"/>
        <w:adjustRightInd w:val="0"/>
        <w:spacing w:after="0" w:line="240" w:lineRule="auto"/>
        <w:ind w:firstLine="353"/>
        <w:jc w:val="both"/>
        <w:rPr>
          <w:rFonts w:ascii="Times New Roman" w:hAnsi="Times New Roman" w:cs="Times New Roman"/>
          <w:bCs/>
          <w:iCs/>
          <w:color w:val="000000"/>
          <w:sz w:val="28"/>
          <w:szCs w:val="28"/>
          <w:lang w:val="en-US"/>
        </w:rPr>
      </w:pPr>
    </w:p>
    <w:p w:rsidR="00B768A1" w:rsidRPr="002B3FDF" w:rsidRDefault="00B768A1" w:rsidP="003D4437">
      <w:pPr>
        <w:shd w:val="clear" w:color="auto" w:fill="FFFFFF"/>
        <w:autoSpaceDE w:val="0"/>
        <w:autoSpaceDN w:val="0"/>
        <w:adjustRightInd w:val="0"/>
        <w:spacing w:after="0" w:line="240" w:lineRule="auto"/>
        <w:ind w:firstLine="353"/>
        <w:jc w:val="both"/>
        <w:rPr>
          <w:rFonts w:ascii="Times New Roman" w:hAnsi="Times New Roman" w:cs="Times New Roman"/>
          <w:bCs/>
          <w:color w:val="000000"/>
          <w:sz w:val="28"/>
          <w:szCs w:val="28"/>
          <w:lang w:val="en-US"/>
        </w:rPr>
      </w:pPr>
      <w:r w:rsidRPr="002B3FDF">
        <w:rPr>
          <w:rFonts w:ascii="Times New Roman" w:hAnsi="Times New Roman" w:cs="Times New Roman"/>
          <w:bCs/>
          <w:iCs/>
          <w:color w:val="000000"/>
          <w:sz w:val="28"/>
          <w:szCs w:val="28"/>
          <w:lang w:val="en-US"/>
        </w:rPr>
        <w:t>The choice</w:t>
      </w:r>
      <w:r w:rsidRPr="002B3FDF">
        <w:rPr>
          <w:rFonts w:ascii="Times New Roman" w:hAnsi="Times New Roman" w:cs="Times New Roman"/>
          <w:bCs/>
          <w:color w:val="000000"/>
          <w:sz w:val="28"/>
          <w:szCs w:val="28"/>
          <w:lang w:val="en-US"/>
        </w:rPr>
        <w:t xml:space="preserve"> of target group and definition of problems of stimulation are connected basically with necessity of increase in sale of the goods during the certain periods (for example, deducing on the market of new production, trial sales, intensity of consumption, etc.) [6].</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 xml:space="preserve">To means of stimulation of </w:t>
      </w:r>
      <w:r w:rsidRPr="002B3FDF">
        <w:rPr>
          <w:rFonts w:ascii="Times New Roman" w:hAnsi="Times New Roman" w:cs="Times New Roman"/>
          <w:bCs/>
          <w:i/>
          <w:color w:val="000000"/>
          <w:sz w:val="28"/>
          <w:szCs w:val="28"/>
          <w:lang w:val="en-US"/>
        </w:rPr>
        <w:t>sales</w:t>
      </w:r>
      <w:r w:rsidRPr="002B3FDF">
        <w:rPr>
          <w:rFonts w:ascii="Times New Roman" w:hAnsi="Times New Roman" w:cs="Times New Roman"/>
          <w:bCs/>
          <w:iCs/>
          <w:color w:val="000000"/>
          <w:sz w:val="28"/>
          <w:szCs w:val="28"/>
          <w:lang w:val="en-US"/>
        </w:rPr>
        <w:t xml:space="preserve"> for buyers</w:t>
      </w:r>
      <w:r w:rsidRPr="002B3FDF">
        <w:rPr>
          <w:rFonts w:ascii="Times New Roman" w:hAnsi="Times New Roman" w:cs="Times New Roman"/>
          <w:bCs/>
          <w:color w:val="000000"/>
          <w:sz w:val="28"/>
          <w:szCs w:val="28"/>
          <w:lang w:val="en-US"/>
        </w:rPr>
        <w:t xml:space="preserve"> concern:</w:t>
      </w:r>
    </w:p>
    <w:p w:rsidR="00B768A1" w:rsidRPr="002B3FDF" w:rsidRDefault="00B768A1" w:rsidP="00491E3E">
      <w:pPr>
        <w:numPr>
          <w:ilvl w:val="0"/>
          <w:numId w:val="45"/>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Distribution of samples of the goods;</w:t>
      </w:r>
    </w:p>
    <w:p w:rsidR="00B768A1" w:rsidRPr="002B3FDF" w:rsidRDefault="00B768A1" w:rsidP="00491E3E">
      <w:pPr>
        <w:numPr>
          <w:ilvl w:val="0"/>
          <w:numId w:val="45"/>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Games, competitions, lotteries;</w:t>
      </w:r>
    </w:p>
    <w:p w:rsidR="00B768A1" w:rsidRPr="002B3FDF" w:rsidRDefault="00B768A1" w:rsidP="00491E3E">
      <w:pPr>
        <w:numPr>
          <w:ilvl w:val="0"/>
          <w:numId w:val="45"/>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Industrial exhibitions and fairs;</w:t>
      </w:r>
    </w:p>
    <w:p w:rsidR="00B768A1" w:rsidRPr="002B3FDF" w:rsidRDefault="00B768A1" w:rsidP="00491E3E">
      <w:pPr>
        <w:numPr>
          <w:ilvl w:val="0"/>
          <w:numId w:val="45"/>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Discounts from the price;</w:t>
      </w:r>
    </w:p>
    <w:p w:rsidR="00B768A1" w:rsidRPr="002B3FDF" w:rsidRDefault="00B768A1" w:rsidP="00491E3E">
      <w:pPr>
        <w:numPr>
          <w:ilvl w:val="0"/>
          <w:numId w:val="45"/>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Clubs of consumers;</w:t>
      </w:r>
    </w:p>
    <w:p w:rsidR="00B768A1" w:rsidRPr="002B3FDF" w:rsidRDefault="00B768A1" w:rsidP="00491E3E">
      <w:pPr>
        <w:numPr>
          <w:ilvl w:val="0"/>
          <w:numId w:val="45"/>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Demonstrations of techniques, are equipped I;</w:t>
      </w:r>
    </w:p>
    <w:p w:rsidR="00B768A1" w:rsidRPr="002B3FDF" w:rsidRDefault="00B768A1" w:rsidP="00491E3E">
      <w:pPr>
        <w:numPr>
          <w:ilvl w:val="0"/>
          <w:numId w:val="45"/>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Long-term programs, etc.</w:t>
      </w:r>
    </w:p>
    <w:p w:rsidR="00B768A1" w:rsidRPr="002B3FDF" w:rsidRDefault="00B768A1" w:rsidP="003D4437">
      <w:pPr>
        <w:shd w:val="clear" w:color="auto" w:fill="FFFFFF"/>
        <w:autoSpaceDE w:val="0"/>
        <w:autoSpaceDN w:val="0"/>
        <w:adjustRightInd w:val="0"/>
        <w:spacing w:after="0" w:line="240" w:lineRule="auto"/>
        <w:ind w:firstLine="360"/>
        <w:jc w:val="both"/>
        <w:rPr>
          <w:rFonts w:ascii="Times New Roman" w:hAnsi="Times New Roman" w:cs="Times New Roman"/>
          <w:bCs/>
          <w:i/>
          <w:color w:val="000000"/>
          <w:sz w:val="28"/>
          <w:szCs w:val="28"/>
          <w:lang w:val="en-US"/>
        </w:rPr>
      </w:pPr>
      <w:r w:rsidRPr="002B3FDF">
        <w:rPr>
          <w:rFonts w:ascii="Times New Roman" w:hAnsi="Times New Roman" w:cs="Times New Roman"/>
          <w:bCs/>
          <w:i/>
          <w:color w:val="000000"/>
          <w:sz w:val="28"/>
          <w:szCs w:val="28"/>
          <w:lang w:val="en-US"/>
        </w:rPr>
        <w:t>To means of stimulation of selling</w:t>
      </w:r>
      <w:r w:rsidRPr="002B3FDF">
        <w:rPr>
          <w:rFonts w:ascii="Times New Roman" w:hAnsi="Times New Roman" w:cs="Times New Roman"/>
          <w:bCs/>
          <w:i/>
          <w:iCs/>
          <w:color w:val="000000"/>
          <w:sz w:val="28"/>
          <w:szCs w:val="28"/>
          <w:lang w:val="en-US"/>
        </w:rPr>
        <w:t xml:space="preserve"> for trading intermediaries</w:t>
      </w:r>
      <w:r w:rsidRPr="002B3FDF">
        <w:rPr>
          <w:rFonts w:ascii="Times New Roman" w:hAnsi="Times New Roman" w:cs="Times New Roman"/>
          <w:bCs/>
          <w:i/>
          <w:color w:val="000000"/>
          <w:sz w:val="28"/>
          <w:szCs w:val="28"/>
          <w:lang w:val="en-US"/>
        </w:rPr>
        <w:t xml:space="preserve"> concern:</w:t>
      </w:r>
    </w:p>
    <w:p w:rsidR="00B768A1" w:rsidRPr="002B3FDF" w:rsidRDefault="00B768A1" w:rsidP="00491E3E">
      <w:pPr>
        <w:numPr>
          <w:ilvl w:val="0"/>
          <w:numId w:val="46"/>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Premiums and gifts;</w:t>
      </w:r>
    </w:p>
    <w:p w:rsidR="00B768A1" w:rsidRPr="002B3FDF" w:rsidRDefault="00B768A1" w:rsidP="00491E3E">
      <w:pPr>
        <w:numPr>
          <w:ilvl w:val="0"/>
          <w:numId w:val="46"/>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Trading premiums;</w:t>
      </w:r>
    </w:p>
    <w:p w:rsidR="00B768A1" w:rsidRPr="002B3FDF" w:rsidRDefault="00B768A1" w:rsidP="00491E3E">
      <w:pPr>
        <w:numPr>
          <w:ilvl w:val="0"/>
          <w:numId w:val="46"/>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 xml:space="preserve">Indemnifications of expenses </w:t>
      </w:r>
      <w:r w:rsidRPr="002B3FDF">
        <w:rPr>
          <w:rFonts w:ascii="Times New Roman" w:hAnsi="Times New Roman" w:cs="Times New Roman"/>
          <w:bCs/>
          <w:color w:val="000000"/>
          <w:sz w:val="28"/>
          <w:szCs w:val="28"/>
        </w:rPr>
        <w:t>па</w:t>
      </w:r>
      <w:r w:rsidRPr="002B3FDF">
        <w:rPr>
          <w:rFonts w:ascii="Times New Roman" w:hAnsi="Times New Roman" w:cs="Times New Roman"/>
          <w:bCs/>
          <w:color w:val="000000"/>
          <w:sz w:val="28"/>
          <w:szCs w:val="28"/>
          <w:lang w:val="en-US"/>
        </w:rPr>
        <w:t xml:space="preserve"> advertising;</w:t>
      </w:r>
    </w:p>
    <w:p w:rsidR="00B768A1" w:rsidRPr="002B3FDF" w:rsidRDefault="00B768A1" w:rsidP="00491E3E">
      <w:pPr>
        <w:numPr>
          <w:ilvl w:val="0"/>
          <w:numId w:val="46"/>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Prizes, souvenirs;</w:t>
      </w:r>
    </w:p>
    <w:p w:rsidR="00B768A1" w:rsidRPr="002B3FDF" w:rsidRDefault="00B768A1" w:rsidP="00491E3E">
      <w:pPr>
        <w:numPr>
          <w:ilvl w:val="0"/>
          <w:numId w:val="46"/>
        </w:numPr>
        <w:shd w:val="clear" w:color="auto" w:fill="FFFFFF"/>
        <w:autoSpaceDE w:val="0"/>
        <w:autoSpaceDN w:val="0"/>
        <w:adjustRightInd w:val="0"/>
        <w:spacing w:after="0" w:line="240" w:lineRule="auto"/>
        <w:ind w:left="0"/>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Trading brochures and i.e.</w:t>
      </w:r>
    </w:p>
    <w:p w:rsidR="00B768A1" w:rsidRPr="002B3FDF" w:rsidRDefault="00B768A1" w:rsidP="003D4437">
      <w:pPr>
        <w:shd w:val="clear" w:color="auto" w:fill="FFFFFF"/>
        <w:autoSpaceDE w:val="0"/>
        <w:autoSpaceDN w:val="0"/>
        <w:adjustRightInd w:val="0"/>
        <w:spacing w:after="0" w:line="240" w:lineRule="auto"/>
        <w:ind w:firstLine="367"/>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Duration of actions</w:t>
      </w:r>
      <w:r w:rsidRPr="002B3FDF">
        <w:rPr>
          <w:rFonts w:ascii="Times New Roman" w:hAnsi="Times New Roman" w:cs="Times New Roman"/>
          <w:bCs/>
          <w:color w:val="000000"/>
          <w:sz w:val="28"/>
          <w:szCs w:val="28"/>
          <w:lang w:val="en-US"/>
        </w:rPr>
        <w:t xml:space="preserve"> on stimulation of selling is defined by features of fulfillment of purchases of given production (purchase without modification, purchase with modification and purchase for the decision of new problems).</w:t>
      </w:r>
    </w:p>
    <w:p w:rsidR="00B768A1" w:rsidRPr="002B3FDF" w:rsidRDefault="00B768A1" w:rsidP="003D4437">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The main thing that each potential buyer has been notified on spent actions. As a rule, the plan - the schedule of stimulation which will be coordinated with all interested parties is made.</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lastRenderedPageBreak/>
        <w:t>The budget of stimulation develops of expenses for preparation of a plan of stimulation, direct expenses for actions (discounts, compensations, etc.), and also on an advertising campaign on stimulation, posters, etc.</w:t>
      </w:r>
    </w:p>
    <w:p w:rsidR="00B768A1" w:rsidRPr="002B3FDF" w:rsidRDefault="00B768A1" w:rsidP="003D4437">
      <w:pPr>
        <w:shd w:val="clear" w:color="auto" w:fill="FFFFFF"/>
        <w:autoSpaceDE w:val="0"/>
        <w:autoSpaceDN w:val="0"/>
        <w:adjustRightInd w:val="0"/>
        <w:spacing w:after="0" w:line="240" w:lineRule="auto"/>
        <w:ind w:firstLine="288"/>
        <w:jc w:val="both"/>
        <w:rPr>
          <w:rFonts w:ascii="Times New Roman" w:hAnsi="Times New Roman" w:cs="Times New Roman"/>
          <w:bCs/>
          <w:iCs/>
          <w:color w:val="000000"/>
          <w:sz w:val="28"/>
          <w:szCs w:val="28"/>
          <w:lang w:val="en-US"/>
        </w:rPr>
      </w:pPr>
      <w:r w:rsidRPr="002B3FDF">
        <w:rPr>
          <w:rFonts w:ascii="Times New Roman" w:hAnsi="Times New Roman" w:cs="Times New Roman"/>
          <w:bCs/>
          <w:i/>
          <w:iCs/>
          <w:color w:val="000000"/>
          <w:sz w:val="28"/>
          <w:szCs w:val="28"/>
          <w:lang w:val="en-US"/>
        </w:rPr>
        <w:t>The control and check of efficiency of actions over stimulation of sale</w:t>
      </w:r>
      <w:r w:rsidRPr="002B3FDF">
        <w:rPr>
          <w:rFonts w:ascii="Times New Roman" w:hAnsi="Times New Roman" w:cs="Times New Roman"/>
          <w:bCs/>
          <w:iCs/>
          <w:color w:val="000000"/>
          <w:sz w:val="28"/>
          <w:szCs w:val="28"/>
          <w:lang w:val="en-US"/>
        </w:rPr>
        <w:t xml:space="preserve"> is carried out in the form of testing the market prior to the beginning of carrying out of actions and during their carrying out [7].</w:t>
      </w:r>
    </w:p>
    <w:p w:rsidR="00B768A1" w:rsidRPr="002B3FDF" w:rsidRDefault="00B768A1" w:rsidP="003D4437">
      <w:pPr>
        <w:shd w:val="clear" w:color="auto" w:fill="FFFFFF"/>
        <w:autoSpaceDE w:val="0"/>
        <w:autoSpaceDN w:val="0"/>
        <w:adjustRightInd w:val="0"/>
        <w:spacing w:after="0" w:line="240" w:lineRule="auto"/>
        <w:ind w:firstLine="274"/>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It is possible to consider as a perspective direction of selling stimulation and purchases marketing of attitudes (interaction) with consumers (customers), clients. Marketing of attitudes is focused not on short-term benefits, and on an establishment of long-term and constructive communications of the enterprise with consumers, intermediaries, suppliers, i.e. it is focused on creation of values for consumers, clients. Maintenance and development with them good formal and informal attitudes are a source of growth of sale of the goods of the enterprise and strengthening of its reputation in the market.</w:t>
      </w:r>
    </w:p>
    <w:p w:rsidR="00B768A1" w:rsidRPr="002B3FDF" w:rsidRDefault="00B768A1" w:rsidP="003D4437">
      <w:pPr>
        <w:shd w:val="clear" w:color="auto" w:fill="FFFFFF"/>
        <w:autoSpaceDE w:val="0"/>
        <w:autoSpaceDN w:val="0"/>
        <w:adjustRightInd w:val="0"/>
        <w:spacing w:after="0" w:line="240" w:lineRule="auto"/>
        <w:ind w:firstLine="295"/>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Formal (business) attitudes are connected with an establishment of reliability, stability, convenience to each party. Development of informal attitudes provides expansion of mutual confidentiality, direct contacts, partner communications, etc.</w:t>
      </w:r>
    </w:p>
    <w:p w:rsidR="00B768A1" w:rsidRPr="002B3FDF" w:rsidRDefault="00B768A1" w:rsidP="003D4437">
      <w:pPr>
        <w:shd w:val="clear" w:color="auto" w:fill="FFFFFF"/>
        <w:autoSpaceDE w:val="0"/>
        <w:autoSpaceDN w:val="0"/>
        <w:adjustRightInd w:val="0"/>
        <w:spacing w:after="0" w:line="240" w:lineRule="auto"/>
        <w:ind w:firstLine="360"/>
        <w:jc w:val="both"/>
        <w:rPr>
          <w:rFonts w:ascii="Times New Roman" w:hAnsi="Times New Roman" w:cs="Times New Roman"/>
          <w:bCs/>
          <w:iCs/>
          <w:color w:val="000000"/>
          <w:sz w:val="28"/>
          <w:szCs w:val="28"/>
          <w:lang w:val="en-US"/>
        </w:rPr>
      </w:pPr>
      <w:r w:rsidRPr="002B3FDF">
        <w:rPr>
          <w:rFonts w:ascii="Times New Roman" w:hAnsi="Times New Roman" w:cs="Times New Roman"/>
          <w:bCs/>
          <w:i/>
          <w:iCs/>
          <w:color w:val="000000"/>
          <w:sz w:val="28"/>
          <w:szCs w:val="28"/>
          <w:lang w:val="en-US"/>
        </w:rPr>
        <w:t xml:space="preserve">Management of stimulation of selling </w:t>
      </w:r>
      <w:r w:rsidRPr="002B3FDF">
        <w:rPr>
          <w:rFonts w:ascii="Times New Roman" w:hAnsi="Times New Roman" w:cs="Times New Roman"/>
          <w:bCs/>
          <w:iCs/>
          <w:color w:val="000000"/>
          <w:sz w:val="28"/>
          <w:szCs w:val="28"/>
          <w:lang w:val="en-US"/>
        </w:rPr>
        <w:t>of production can be carried out in following sequence:</w:t>
      </w:r>
    </w:p>
    <w:p w:rsidR="00B768A1" w:rsidRPr="002B3FDF" w:rsidRDefault="00B768A1" w:rsidP="00491E3E">
      <w:pPr>
        <w:numPr>
          <w:ilvl w:val="0"/>
          <w:numId w:val="4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Choice of target group for carrying out of actions on stimulation;</w:t>
      </w:r>
    </w:p>
    <w:p w:rsidR="00B768A1" w:rsidRPr="002B3FDF" w:rsidRDefault="00B768A1" w:rsidP="00491E3E">
      <w:pPr>
        <w:numPr>
          <w:ilvl w:val="0"/>
          <w:numId w:val="4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Definition of problems of stimulation;</w:t>
      </w:r>
    </w:p>
    <w:p w:rsidR="00B768A1" w:rsidRPr="002B3FDF" w:rsidRDefault="00B768A1" w:rsidP="00491E3E">
      <w:pPr>
        <w:numPr>
          <w:ilvl w:val="0"/>
          <w:numId w:val="4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Choice of means of stimulation;</w:t>
      </w:r>
    </w:p>
    <w:p w:rsidR="00B768A1" w:rsidRPr="002B3FDF" w:rsidRDefault="00B768A1" w:rsidP="00491E3E">
      <w:pPr>
        <w:numPr>
          <w:ilvl w:val="0"/>
          <w:numId w:val="4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Definition of duration of actions on stimulation;</w:t>
      </w:r>
    </w:p>
    <w:p w:rsidR="00B768A1" w:rsidRPr="002B3FDF" w:rsidRDefault="00B768A1" w:rsidP="00491E3E">
      <w:pPr>
        <w:numPr>
          <w:ilvl w:val="0"/>
          <w:numId w:val="4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Calculation of expenses for stimulation;</w:t>
      </w:r>
    </w:p>
    <w:p w:rsidR="00B768A1" w:rsidRPr="002B3FDF" w:rsidRDefault="00B768A1" w:rsidP="00491E3E">
      <w:pPr>
        <w:numPr>
          <w:ilvl w:val="0"/>
          <w:numId w:val="47"/>
        </w:numPr>
        <w:shd w:val="clear" w:color="auto" w:fill="FFFFFF"/>
        <w:autoSpaceDE w:val="0"/>
        <w:autoSpaceDN w:val="0"/>
        <w:adjustRightInd w:val="0"/>
        <w:spacing w:after="0" w:line="240" w:lineRule="auto"/>
        <w:ind w:left="0"/>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The control of actions over stimulation.</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 xml:space="preserve">    </w:t>
      </w:r>
      <w:r w:rsidRPr="002B3FDF">
        <w:rPr>
          <w:rFonts w:ascii="Times New Roman" w:hAnsi="Times New Roman" w:cs="Times New Roman"/>
          <w:bCs/>
          <w:i/>
          <w:iCs/>
          <w:color w:val="000000"/>
          <w:sz w:val="28"/>
          <w:szCs w:val="28"/>
          <w:lang w:val="en-US"/>
        </w:rPr>
        <w:t>Public relations</w:t>
      </w:r>
      <w:r w:rsidRPr="002B3FDF">
        <w:rPr>
          <w:rFonts w:ascii="Times New Roman" w:hAnsi="Times New Roman" w:cs="Times New Roman"/>
          <w:bCs/>
          <w:iCs/>
          <w:color w:val="000000"/>
          <w:sz w:val="28"/>
          <w:szCs w:val="28"/>
          <w:lang w:val="en-US"/>
        </w:rPr>
        <w:t xml:space="preserve"> represent « the planned and long efforts on an establishment and maintenance of goodwill and mutual understanding between the organization and the public” [8]. </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ab/>
        <w:t xml:space="preserve"> The Public: leaders of public opinion, representatives of power structures, participants political and social movements, representatives of financial circles, journalists and employees of mass-media, suppliers and trading partners, shareholders, etc.</w:t>
      </w:r>
    </w:p>
    <w:p w:rsidR="00B768A1" w:rsidRPr="002B3FDF" w:rsidRDefault="00B768A1" w:rsidP="003D4437">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 xml:space="preserve">   Distinguish corporate and marketing public relations. Corporate communications have wider purpose, they cover all kinds of activity of corporation. It is sphere of the top management, it is connected with development and realization of the basic mission of the company. Marketing communications are focused on concrete audiences.</w:t>
      </w:r>
    </w:p>
    <w:p w:rsidR="00B768A1" w:rsidRPr="002B3FDF" w:rsidRDefault="00B768A1" w:rsidP="003D4437">
      <w:pPr>
        <w:autoSpaceDE w:val="0"/>
        <w:autoSpaceDN w:val="0"/>
        <w:adjustRightInd w:val="0"/>
        <w:spacing w:after="0" w:line="240" w:lineRule="auto"/>
        <w:jc w:val="both"/>
        <w:rPr>
          <w:rFonts w:ascii="Times New Roman" w:hAnsi="Times New Roman" w:cs="Times New Roman"/>
          <w:bCs/>
          <w:iCs/>
          <w:color w:val="000000"/>
          <w:sz w:val="28"/>
          <w:szCs w:val="28"/>
          <w:lang w:val="en-US"/>
        </w:rPr>
      </w:pPr>
      <w:r w:rsidRPr="002B3FDF">
        <w:rPr>
          <w:rFonts w:ascii="Times New Roman" w:hAnsi="Times New Roman" w:cs="Times New Roman"/>
          <w:bCs/>
          <w:iCs/>
          <w:color w:val="000000"/>
          <w:sz w:val="28"/>
          <w:szCs w:val="28"/>
          <w:lang w:val="en-US"/>
        </w:rPr>
        <w:t xml:space="preserve">    </w:t>
      </w:r>
      <w:r w:rsidRPr="002B3FDF">
        <w:rPr>
          <w:rFonts w:ascii="Times New Roman" w:hAnsi="Times New Roman" w:cs="Times New Roman"/>
          <w:bCs/>
          <w:i/>
          <w:iCs/>
          <w:color w:val="000000"/>
          <w:sz w:val="28"/>
          <w:szCs w:val="28"/>
          <w:lang w:val="en-US"/>
        </w:rPr>
        <w:t>The basic tools of marketing public relations</w:t>
      </w:r>
      <w:r w:rsidRPr="002B3FDF">
        <w:rPr>
          <w:rFonts w:ascii="Times New Roman" w:hAnsi="Times New Roman" w:cs="Times New Roman"/>
          <w:bCs/>
          <w:iCs/>
          <w:color w:val="000000"/>
          <w:sz w:val="28"/>
          <w:szCs w:val="28"/>
          <w:lang w:val="en-US"/>
        </w:rPr>
        <w:t>: formation of the benevolent long attitude of a target audience with use of advertising, sponsorship, propagation, image, etc.</w:t>
      </w:r>
    </w:p>
    <w:p w:rsidR="00B768A1" w:rsidRPr="002B3FDF" w:rsidRDefault="00B768A1" w:rsidP="00835666">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Checking questions:</w:t>
      </w:r>
    </w:p>
    <w:p w:rsidR="00B768A1" w:rsidRPr="002B3FDF" w:rsidRDefault="00B768A1" w:rsidP="00491E3E">
      <w:pPr>
        <w:numPr>
          <w:ilvl w:val="0"/>
          <w:numId w:val="48"/>
        </w:numPr>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 what the essence of communication policy in marketing consists?</w:t>
      </w:r>
    </w:p>
    <w:p w:rsidR="00B768A1" w:rsidRPr="002B3FDF" w:rsidRDefault="00B768A1" w:rsidP="00491E3E">
      <w:pPr>
        <w:numPr>
          <w:ilvl w:val="0"/>
          <w:numId w:val="48"/>
        </w:numPr>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Describe process of the communications, characterize its elements.</w:t>
      </w:r>
    </w:p>
    <w:p w:rsidR="00B768A1" w:rsidRPr="002B3FDF" w:rsidRDefault="00B768A1" w:rsidP="00491E3E">
      <w:pPr>
        <w:numPr>
          <w:ilvl w:val="0"/>
          <w:numId w:val="48"/>
        </w:numPr>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Whether there is also what dependence between way of communication influence and a phase of life cycle of the goods?</w:t>
      </w:r>
    </w:p>
    <w:p w:rsidR="00B768A1" w:rsidRPr="002B3FDF" w:rsidRDefault="00B768A1" w:rsidP="00491E3E">
      <w:pPr>
        <w:numPr>
          <w:ilvl w:val="0"/>
          <w:numId w:val="48"/>
        </w:numPr>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 what consist differences between advertising from public relations?</w:t>
      </w:r>
    </w:p>
    <w:p w:rsidR="00B768A1" w:rsidRPr="002B3FDF" w:rsidRDefault="00B768A1" w:rsidP="00491E3E">
      <w:pPr>
        <w:numPr>
          <w:ilvl w:val="0"/>
          <w:numId w:val="48"/>
        </w:numPr>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What ways for stimulation of selling how the effect from their carrying out long operates exist?</w:t>
      </w:r>
    </w:p>
    <w:p w:rsidR="00B768A1" w:rsidRPr="002B3FDF" w:rsidRDefault="00B768A1" w:rsidP="00491E3E">
      <w:pPr>
        <w:numPr>
          <w:ilvl w:val="0"/>
          <w:numId w:val="48"/>
        </w:numPr>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 what advantages of the integrated marketing communications consist?</w:t>
      </w:r>
    </w:p>
    <w:p w:rsidR="00B768A1" w:rsidRPr="002B3FDF" w:rsidRDefault="00B768A1" w:rsidP="00491E3E">
      <w:pPr>
        <w:numPr>
          <w:ilvl w:val="0"/>
          <w:numId w:val="48"/>
        </w:numPr>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Characterize direct marketing, whether is it a method of sale or way of promotion of the goods on the market?</w:t>
      </w:r>
    </w:p>
    <w:p w:rsidR="00B768A1" w:rsidRPr="002B3FDF" w:rsidRDefault="00B768A1"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B768A1" w:rsidRPr="002B3FDF" w:rsidRDefault="00B768A1" w:rsidP="00835666">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References:</w:t>
      </w:r>
    </w:p>
    <w:p w:rsidR="00B768A1" w:rsidRPr="002B3FDF" w:rsidRDefault="00B768A1"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Paul Davis, “B of A to Close 100 Branches,” American Banker, July 7, 2005</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Anne T.Coughlan, Marketing Channels, 6</w:t>
      </w:r>
      <w:r w:rsidRPr="002B3FDF">
        <w:rPr>
          <w:rFonts w:ascii="Times New Roman" w:hAnsi="Times New Roman" w:cs="Times New Roman"/>
          <w:color w:val="000000"/>
          <w:sz w:val="28"/>
          <w:szCs w:val="28"/>
          <w:vertAlign w:val="superscript"/>
          <w:lang w:val="en-US"/>
        </w:rPr>
        <w:t>th</w:t>
      </w:r>
      <w:r w:rsidRPr="002B3FDF">
        <w:rPr>
          <w:rFonts w:ascii="Times New Roman" w:hAnsi="Times New Roman" w:cs="Times New Roman"/>
          <w:color w:val="000000"/>
          <w:sz w:val="28"/>
          <w:szCs w:val="28"/>
          <w:lang w:val="en-US"/>
        </w:rPr>
        <w:t xml:space="preserve"> ed. (Upper Sadlke Rivewr, NJ: Prentice Hall, 2001)</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Lous W. Stern, “The Revolution in Distribution: Challenges and Opportunitues,” Long Range Planning 30, no 6 (1997)</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Eric Anderson and Anne T.Coughlan, “Channel Management: Structure, Governance, and Relationship Management,” in Handbook of Marketing (London: Sage Publication, 2001)</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Lous P.Bucklin, Competition and Evolution in the Distributive Trades (Upper Saddle River,NJ: Prentice Hall, 1972</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Erin Killan, “Butter’ Em Up”, Forbes, June 9, 2003</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Americas.kyocera.com/news/</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Anne T.Coughlan and Lous W. Stern, “Marketing Channels Design and Management”, in Kellog on Marketing (New York: John Willey, 2001</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Bagiyev G.L. Tarasevich V.M., Ann X. Marketing: the textbook for high schools. 3 publ. - SPb.: Peter, 2007.</w:t>
      </w:r>
    </w:p>
    <w:p w:rsidR="00B768A1" w:rsidRPr="002B3FDF" w:rsidRDefault="00B768A1" w:rsidP="00491E3E">
      <w:pPr>
        <w:widowControl w:val="0"/>
        <w:numPr>
          <w:ilvl w:val="0"/>
          <w:numId w:val="49"/>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1"/>
          <w:sz w:val="28"/>
          <w:szCs w:val="28"/>
          <w:lang w:val="en-US"/>
        </w:rPr>
        <w:t>Kotler F.Marketing in the third millenium - Spb.: Peter Kom, 2002.</w:t>
      </w:r>
    </w:p>
    <w:p w:rsidR="008B7A37" w:rsidRPr="002B3FDF" w:rsidRDefault="008B7A37" w:rsidP="003D4437">
      <w:pPr>
        <w:spacing w:after="0" w:line="240" w:lineRule="auto"/>
        <w:jc w:val="both"/>
        <w:rPr>
          <w:rFonts w:ascii="Times New Roman" w:hAnsi="Times New Roman" w:cs="Times New Roman"/>
          <w:b/>
          <w:sz w:val="28"/>
          <w:szCs w:val="28"/>
          <w:lang w:val="en-US"/>
        </w:rPr>
      </w:pPr>
    </w:p>
    <w:p w:rsidR="008B7A37" w:rsidRPr="002B3FDF" w:rsidRDefault="008B7A37" w:rsidP="003D4437">
      <w:pPr>
        <w:framePr w:hSpace="180" w:wrap="around" w:vAnchor="text" w:hAnchor="text" w:y="1"/>
        <w:autoSpaceDE w:val="0"/>
        <w:autoSpaceDN w:val="0"/>
        <w:adjustRightInd w:val="0"/>
        <w:spacing w:after="0" w:line="240" w:lineRule="auto"/>
        <w:suppressOverlap/>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t xml:space="preserve">Theme </w:t>
      </w:r>
      <w:r w:rsidR="001C3B54" w:rsidRPr="002B3FDF">
        <w:rPr>
          <w:rFonts w:ascii="Times New Roman" w:hAnsi="Times New Roman" w:cs="Times New Roman"/>
          <w:b/>
          <w:bCs/>
          <w:iCs/>
          <w:color w:val="000000"/>
          <w:spacing w:val="-6"/>
          <w:sz w:val="28"/>
          <w:szCs w:val="28"/>
          <w:lang w:val="en-US"/>
        </w:rPr>
        <w:t>6</w:t>
      </w:r>
      <w:r w:rsidRPr="002B3FDF">
        <w:rPr>
          <w:rFonts w:ascii="Times New Roman" w:hAnsi="Times New Roman" w:cs="Times New Roman"/>
          <w:b/>
          <w:bCs/>
          <w:iCs/>
          <w:color w:val="000000"/>
          <w:spacing w:val="-6"/>
          <w:sz w:val="28"/>
          <w:szCs w:val="28"/>
          <w:lang w:val="en-US"/>
        </w:rPr>
        <w:t xml:space="preserve">. </w:t>
      </w:r>
      <w:r w:rsidRPr="002B3FDF">
        <w:rPr>
          <w:rFonts w:ascii="Times New Roman" w:hAnsi="Times New Roman" w:cs="Times New Roman"/>
          <w:b/>
          <w:bCs/>
          <w:color w:val="000000"/>
          <w:spacing w:val="6"/>
          <w:sz w:val="28"/>
          <w:szCs w:val="28"/>
          <w:lang w:val="en-US"/>
        </w:rPr>
        <w:t xml:space="preserve">Segmentation and  </w:t>
      </w:r>
      <w:r w:rsidRPr="002B3FDF">
        <w:rPr>
          <w:rFonts w:ascii="Times New Roman" w:hAnsi="Times New Roman" w:cs="Times New Roman"/>
          <w:b/>
          <w:bCs/>
          <w:iCs/>
          <w:color w:val="000000"/>
          <w:spacing w:val="-6"/>
          <w:sz w:val="28"/>
          <w:szCs w:val="28"/>
          <w:lang w:val="en-US"/>
        </w:rPr>
        <w:t>product positioning in the market.</w:t>
      </w:r>
    </w:p>
    <w:p w:rsidR="008B7A37" w:rsidRPr="002B3FDF" w:rsidRDefault="00835666" w:rsidP="003D4437">
      <w:pPr>
        <w:framePr w:hSpace="180" w:wrap="around" w:vAnchor="text" w:hAnchor="text" w:y="1"/>
        <w:tabs>
          <w:tab w:val="left" w:pos="-108"/>
        </w:tabs>
        <w:autoSpaceDE w:val="0"/>
        <w:autoSpaceDN w:val="0"/>
        <w:adjustRightInd w:val="0"/>
        <w:spacing w:after="0" w:line="240" w:lineRule="auto"/>
        <w:ind w:left="-108" w:right="-77"/>
        <w:suppressOverlap/>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Lecture 1</w:t>
      </w:r>
      <w:r w:rsidR="001C3B54" w:rsidRPr="002B3FDF">
        <w:rPr>
          <w:rFonts w:ascii="Times New Roman" w:hAnsi="Times New Roman" w:cs="Times New Roman"/>
          <w:b/>
          <w:bCs/>
          <w:color w:val="000000"/>
          <w:sz w:val="28"/>
          <w:szCs w:val="28"/>
          <w:lang w:val="en-US"/>
        </w:rPr>
        <w:t>2</w:t>
      </w:r>
      <w:r w:rsidR="008B7A37" w:rsidRPr="002B3FDF">
        <w:rPr>
          <w:rFonts w:ascii="Times New Roman" w:hAnsi="Times New Roman" w:cs="Times New Roman"/>
          <w:b/>
          <w:bCs/>
          <w:color w:val="000000"/>
          <w:sz w:val="28"/>
          <w:szCs w:val="28"/>
          <w:lang w:val="en-US"/>
        </w:rPr>
        <w:t>.</w:t>
      </w:r>
    </w:p>
    <w:p w:rsidR="008B7A37" w:rsidRPr="002B3FDF" w:rsidRDefault="008B7A37" w:rsidP="003D4437">
      <w:pPr>
        <w:pStyle w:val="a3"/>
        <w:framePr w:hSpace="180" w:wrap="around" w:vAnchor="text" w:hAnchor="text" w:y="1"/>
        <w:numPr>
          <w:ilvl w:val="0"/>
          <w:numId w:val="3"/>
        </w:numPr>
        <w:tabs>
          <w:tab w:val="left" w:pos="-108"/>
        </w:tabs>
        <w:autoSpaceDE w:val="0"/>
        <w:autoSpaceDN w:val="0"/>
        <w:adjustRightInd w:val="0"/>
        <w:spacing w:after="0" w:line="240" w:lineRule="auto"/>
        <w:ind w:right="-77"/>
        <w:suppressOverlap/>
        <w:jc w:val="both"/>
        <w:rPr>
          <w:rFonts w:ascii="Times New Roman" w:hAnsi="Times New Roman" w:cs="Times New Roman"/>
          <w:b/>
          <w:iCs/>
          <w:color w:val="000000"/>
          <w:spacing w:val="-12"/>
          <w:sz w:val="28"/>
          <w:szCs w:val="28"/>
          <w:lang w:val="en-US"/>
        </w:rPr>
      </w:pPr>
      <w:r w:rsidRPr="002B3FDF">
        <w:rPr>
          <w:rFonts w:ascii="Times New Roman" w:hAnsi="Times New Roman" w:cs="Times New Roman"/>
          <w:b/>
          <w:iCs/>
          <w:color w:val="000000"/>
          <w:spacing w:val="-6"/>
          <w:sz w:val="28"/>
          <w:szCs w:val="28"/>
          <w:lang w:val="en-US"/>
        </w:rPr>
        <w:t xml:space="preserve">The Segment of the market as a part of the market. Segmentation of the market. </w:t>
      </w:r>
    </w:p>
    <w:p w:rsidR="008B7A37" w:rsidRPr="002B3FDF" w:rsidRDefault="008B7A37" w:rsidP="003D4437">
      <w:pPr>
        <w:pStyle w:val="a3"/>
        <w:framePr w:hSpace="180" w:wrap="around" w:vAnchor="text" w:hAnchor="text" w:y="1"/>
        <w:numPr>
          <w:ilvl w:val="0"/>
          <w:numId w:val="3"/>
        </w:numPr>
        <w:tabs>
          <w:tab w:val="left" w:pos="-108"/>
        </w:tabs>
        <w:autoSpaceDE w:val="0"/>
        <w:autoSpaceDN w:val="0"/>
        <w:adjustRightInd w:val="0"/>
        <w:spacing w:after="0" w:line="240" w:lineRule="auto"/>
        <w:ind w:right="-77"/>
        <w:suppressOverlap/>
        <w:jc w:val="both"/>
        <w:rPr>
          <w:rFonts w:ascii="Times New Roman" w:hAnsi="Times New Roman" w:cs="Times New Roman"/>
          <w:b/>
          <w:iCs/>
          <w:color w:val="000000"/>
          <w:spacing w:val="-12"/>
          <w:sz w:val="28"/>
          <w:szCs w:val="28"/>
          <w:lang w:val="en-US"/>
        </w:rPr>
      </w:pPr>
      <w:r w:rsidRPr="002B3FDF">
        <w:rPr>
          <w:rFonts w:ascii="Times New Roman" w:hAnsi="Times New Roman" w:cs="Times New Roman"/>
          <w:b/>
          <w:iCs/>
          <w:color w:val="000000"/>
          <w:spacing w:val="-6"/>
          <w:sz w:val="28"/>
          <w:szCs w:val="28"/>
          <w:lang w:val="en-US"/>
        </w:rPr>
        <w:t xml:space="preserve">Principles of the segmentation. The generalized criteria of a correct definition of a segment. </w:t>
      </w:r>
    </w:p>
    <w:p w:rsidR="00A80882" w:rsidRPr="002B3FDF" w:rsidRDefault="008B7A37" w:rsidP="003D4437">
      <w:pPr>
        <w:pStyle w:val="a3"/>
        <w:framePr w:hSpace="180" w:wrap="around" w:vAnchor="text" w:hAnchor="text" w:y="1"/>
        <w:numPr>
          <w:ilvl w:val="0"/>
          <w:numId w:val="3"/>
        </w:numPr>
        <w:tabs>
          <w:tab w:val="left" w:pos="-108"/>
        </w:tabs>
        <w:autoSpaceDE w:val="0"/>
        <w:autoSpaceDN w:val="0"/>
        <w:adjustRightInd w:val="0"/>
        <w:spacing w:after="0" w:line="240" w:lineRule="auto"/>
        <w:ind w:right="-77"/>
        <w:suppressOverlap/>
        <w:jc w:val="both"/>
        <w:rPr>
          <w:rFonts w:ascii="Times New Roman" w:hAnsi="Times New Roman" w:cs="Times New Roman"/>
          <w:b/>
          <w:iCs/>
          <w:color w:val="000000"/>
          <w:spacing w:val="-12"/>
          <w:sz w:val="28"/>
          <w:szCs w:val="28"/>
          <w:lang w:val="en-US"/>
        </w:rPr>
      </w:pPr>
      <w:r w:rsidRPr="002B3FDF">
        <w:rPr>
          <w:rFonts w:ascii="Times New Roman" w:hAnsi="Times New Roman" w:cs="Times New Roman"/>
          <w:b/>
          <w:iCs/>
          <w:color w:val="000000"/>
          <w:spacing w:val="-6"/>
          <w:sz w:val="28"/>
          <w:szCs w:val="28"/>
          <w:lang w:val="en-US"/>
        </w:rPr>
        <w:t xml:space="preserve">The integrated attributes of segmentation. The basic criteria of segmentation of the commodity market. </w:t>
      </w:r>
      <w:r w:rsidRPr="002B3FDF">
        <w:rPr>
          <w:rFonts w:ascii="Times New Roman" w:hAnsi="Times New Roman" w:cs="Times New Roman"/>
          <w:b/>
          <w:bCs/>
          <w:color w:val="000000"/>
          <w:spacing w:val="-6"/>
          <w:sz w:val="28"/>
          <w:szCs w:val="28"/>
          <w:lang w:val="en-US"/>
        </w:rPr>
        <w:t xml:space="preserve">Choice of a segment. </w:t>
      </w:r>
    </w:p>
    <w:p w:rsidR="00A80882" w:rsidRPr="002B3FDF" w:rsidRDefault="00A80882" w:rsidP="003D4437">
      <w:pPr>
        <w:pStyle w:val="a3"/>
        <w:tabs>
          <w:tab w:val="left" w:pos="-108"/>
        </w:tabs>
        <w:autoSpaceDE w:val="0"/>
        <w:autoSpaceDN w:val="0"/>
        <w:adjustRightInd w:val="0"/>
        <w:spacing w:after="0" w:line="240" w:lineRule="auto"/>
        <w:ind w:left="252" w:right="-77"/>
        <w:jc w:val="both"/>
        <w:rPr>
          <w:rFonts w:ascii="Times New Roman" w:hAnsi="Times New Roman" w:cs="Times New Roman"/>
          <w:b/>
          <w:bCs/>
          <w:iCs/>
          <w:color w:val="000000"/>
          <w:spacing w:val="-6"/>
          <w:sz w:val="28"/>
          <w:szCs w:val="28"/>
          <w:lang w:val="en-US"/>
        </w:rPr>
      </w:pPr>
    </w:p>
    <w:p w:rsidR="00B768A1" w:rsidRPr="002B3FDF" w:rsidRDefault="00B768A1" w:rsidP="00BA147F">
      <w:pPr>
        <w:pStyle w:val="a3"/>
        <w:tabs>
          <w:tab w:val="left" w:pos="-108"/>
        </w:tabs>
        <w:autoSpaceDE w:val="0"/>
        <w:autoSpaceDN w:val="0"/>
        <w:adjustRightInd w:val="0"/>
        <w:spacing w:after="0" w:line="240" w:lineRule="auto"/>
        <w:ind w:left="252" w:right="-77"/>
        <w:jc w:val="both"/>
        <w:rPr>
          <w:rFonts w:ascii="Times New Roman" w:hAnsi="Times New Roman" w:cs="Times New Roman"/>
          <w:b/>
          <w:iCs/>
          <w:spacing w:val="-6"/>
          <w:sz w:val="28"/>
          <w:szCs w:val="28"/>
          <w:lang w:val="en-US"/>
        </w:rPr>
      </w:pPr>
      <w:r w:rsidRPr="002B3FDF">
        <w:rPr>
          <w:rFonts w:ascii="Times New Roman" w:hAnsi="Times New Roman" w:cs="Times New Roman"/>
          <w:b/>
          <w:bCs/>
          <w:iCs/>
          <w:color w:val="000000"/>
          <w:spacing w:val="-6"/>
          <w:sz w:val="28"/>
          <w:szCs w:val="28"/>
          <w:lang w:val="en-US"/>
        </w:rPr>
        <w:t xml:space="preserve">1. </w:t>
      </w:r>
      <w:r w:rsidRPr="002B3FDF">
        <w:rPr>
          <w:rFonts w:ascii="Times New Roman" w:hAnsi="Times New Roman" w:cs="Times New Roman"/>
          <w:b/>
          <w:iCs/>
          <w:spacing w:val="-6"/>
          <w:sz w:val="28"/>
          <w:szCs w:val="28"/>
          <w:lang w:val="en-US"/>
        </w:rPr>
        <w:t>The Segment of the market is a part of the market, group of consumers of the products possessing certain similar attributes and essentially differing all other groups and sectors of the market.</w:t>
      </w:r>
    </w:p>
    <w:p w:rsidR="00B768A1" w:rsidRPr="002B3FDF" w:rsidRDefault="00B768A1" w:rsidP="003D4437">
      <w:pPr>
        <w:autoSpaceDE w:val="0"/>
        <w:autoSpaceDN w:val="0"/>
        <w:adjustRightInd w:val="0"/>
        <w:spacing w:after="0" w:line="240" w:lineRule="auto"/>
        <w:jc w:val="both"/>
        <w:rPr>
          <w:rFonts w:ascii="Times New Roman" w:hAnsi="Times New Roman" w:cs="Times New Roman"/>
          <w:b/>
          <w:iCs/>
          <w:spacing w:val="-6"/>
          <w:sz w:val="28"/>
          <w:szCs w:val="28"/>
          <w:lang w:val="en-US"/>
        </w:rPr>
      </w:pPr>
      <w:r w:rsidRPr="002B3FDF">
        <w:rPr>
          <w:rFonts w:ascii="Times New Roman" w:hAnsi="Times New Roman" w:cs="Times New Roman"/>
          <w:b/>
          <w:iCs/>
          <w:spacing w:val="-6"/>
          <w:sz w:val="28"/>
          <w:szCs w:val="28"/>
          <w:lang w:val="en-US"/>
        </w:rPr>
        <w:tab/>
        <w:t xml:space="preserve"> Segmentation of the market is a process of division of the market on separate groups of buyers, by each of which the separate goods can be demanded.</w:t>
      </w:r>
    </w:p>
    <w:p w:rsidR="00B768A1" w:rsidRPr="002B3FDF" w:rsidRDefault="00B768A1" w:rsidP="003D4437">
      <w:pPr>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ab/>
        <w:t>The Problem of segmentation is revealing in any group of buyers rather homogeneous needs for a product and according to it make corresponding the commodity, price, marketing policy of the enterprise.</w:t>
      </w:r>
    </w:p>
    <w:p w:rsidR="00B768A1" w:rsidRPr="002B3FDF" w:rsidRDefault="00B768A1" w:rsidP="003D4437">
      <w:pPr>
        <w:keepNext/>
        <w:keepLines/>
        <w:spacing w:after="0" w:line="240" w:lineRule="auto"/>
        <w:jc w:val="both"/>
        <w:rPr>
          <w:rFonts w:ascii="Times New Roman" w:hAnsi="Times New Roman" w:cs="Times New Roman"/>
          <w:b/>
          <w:sz w:val="28"/>
          <w:szCs w:val="28"/>
          <w:lang w:val="en-US"/>
        </w:rPr>
      </w:pPr>
      <w:r w:rsidRPr="002B3FDF">
        <w:rPr>
          <w:rStyle w:val="23"/>
          <w:rFonts w:ascii="Times New Roman" w:hAnsi="Times New Roman" w:cs="Times New Roman"/>
          <w:b/>
          <w:color w:val="auto"/>
          <w:sz w:val="28"/>
          <w:szCs w:val="28"/>
        </w:rPr>
        <w:t>Niche Marketing</w:t>
      </w:r>
    </w:p>
    <w:p w:rsidR="00B768A1" w:rsidRPr="002B3FDF" w:rsidRDefault="00B768A1" w:rsidP="003D4437">
      <w:pPr>
        <w:pStyle w:val="41"/>
        <w:shd w:val="clear" w:color="auto" w:fill="auto"/>
        <w:spacing w:after="0" w:line="240" w:lineRule="auto"/>
        <w:rPr>
          <w:rFonts w:ascii="Times New Roman" w:hAnsi="Times New Roman" w:cs="Times New Roman"/>
          <w:sz w:val="28"/>
          <w:szCs w:val="28"/>
          <w:lang w:val="en-US"/>
        </w:rPr>
      </w:pPr>
      <w:r w:rsidRPr="002B3FDF">
        <w:rPr>
          <w:rStyle w:val="34"/>
          <w:rFonts w:ascii="Times New Roman" w:hAnsi="Times New Roman" w:cs="Times New Roman"/>
          <w:color w:val="auto"/>
          <w:sz w:val="28"/>
          <w:szCs w:val="28"/>
          <w:lang w:val="en-US"/>
        </w:rPr>
        <w:t xml:space="preserve">A niche </w:t>
      </w:r>
      <w:r w:rsidRPr="002B3FDF">
        <w:rPr>
          <w:rFonts w:ascii="Times New Roman" w:hAnsi="Times New Roman" w:cs="Times New Roman"/>
          <w:sz w:val="28"/>
          <w:szCs w:val="28"/>
          <w:lang w:val="en-US"/>
        </w:rPr>
        <w:t>is a more narrowly defined customer group seeking a distinctive mix of benefits, Marketers usually identify niches by dividing a segment into subsegments. For example, Progressive, an auto insurer, sells “nonstandard” insurance to drivers with a record of accidents, charges a high price for coverage, and builds profits. In an attractive , niche, customers have a distinct set of needs, they will pay a premium to the firm that best satisfies their needs, the niche is not likely to attract other competitors, the nicher gains certain economies through specialization, and the niche has size, profit, and growth  potential.</w:t>
      </w:r>
    </w:p>
    <w:p w:rsidR="00B768A1" w:rsidRPr="002B3FDF" w:rsidRDefault="00B768A1" w:rsidP="003D4437">
      <w:pPr>
        <w:keepNext/>
        <w:keepLines/>
        <w:spacing w:after="0" w:line="240" w:lineRule="auto"/>
        <w:jc w:val="both"/>
        <w:rPr>
          <w:rFonts w:ascii="Times New Roman" w:hAnsi="Times New Roman" w:cs="Times New Roman"/>
          <w:b/>
          <w:sz w:val="28"/>
          <w:szCs w:val="28"/>
          <w:lang w:val="en-US"/>
        </w:rPr>
      </w:pPr>
      <w:r w:rsidRPr="002B3FDF">
        <w:rPr>
          <w:rStyle w:val="11"/>
          <w:rFonts w:ascii="Times New Roman" w:eastAsiaTheme="minorEastAsia" w:hAnsi="Times New Roman" w:cs="Times New Roman"/>
          <w:b/>
          <w:color w:val="auto"/>
          <w:sz w:val="28"/>
          <w:szCs w:val="28"/>
        </w:rPr>
        <w:t>Local Marketing</w:t>
      </w:r>
    </w:p>
    <w:p w:rsidR="00B768A1" w:rsidRPr="002B3FDF" w:rsidRDefault="00B768A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Target marketing is leading to marketing programs tailored to the needs and wants of local customer groups (trading areas, neighborhoods, even individual stores). </w:t>
      </w:r>
    </w:p>
    <w:p w:rsidR="00B768A1" w:rsidRPr="002B3FDF" w:rsidRDefault="00B768A1" w:rsidP="003D4437">
      <w:pPr>
        <w:keepNext/>
        <w:keepLines/>
        <w:spacing w:after="0" w:line="240" w:lineRule="auto"/>
        <w:jc w:val="both"/>
        <w:rPr>
          <w:rFonts w:ascii="Times New Roman" w:hAnsi="Times New Roman" w:cs="Times New Roman"/>
          <w:b/>
          <w:sz w:val="28"/>
          <w:szCs w:val="28"/>
          <w:lang w:val="en-US"/>
        </w:rPr>
      </w:pPr>
      <w:r w:rsidRPr="002B3FDF">
        <w:rPr>
          <w:rStyle w:val="11"/>
          <w:rFonts w:ascii="Times New Roman" w:eastAsiaTheme="minorEastAsia" w:hAnsi="Times New Roman" w:cs="Times New Roman"/>
          <w:b/>
          <w:color w:val="auto"/>
          <w:sz w:val="28"/>
          <w:szCs w:val="28"/>
        </w:rPr>
        <w:t>Customerization</w:t>
      </w:r>
    </w:p>
    <w:p w:rsidR="00B768A1" w:rsidRPr="002B3FDF" w:rsidRDefault="00B768A1" w:rsidP="003D4437">
      <w:pPr>
        <w:spacing w:after="0" w:line="240" w:lineRule="auto"/>
        <w:jc w:val="both"/>
        <w:rPr>
          <w:rFonts w:ascii="Times New Roman" w:hAnsi="Times New Roman" w:cs="Times New Roman"/>
          <w:spacing w:val="-6"/>
          <w:sz w:val="28"/>
          <w:szCs w:val="28"/>
          <w:lang w:val="en-US"/>
        </w:rPr>
      </w:pPr>
      <w:r w:rsidRPr="002B3FDF">
        <w:rPr>
          <w:rFonts w:ascii="Times New Roman" w:hAnsi="Times New Roman" w:cs="Times New Roman"/>
          <w:sz w:val="28"/>
          <w:szCs w:val="28"/>
          <w:lang w:val="en-US"/>
        </w:rPr>
        <w:t>The ultimate level of segmentation leads to “segments of one,” “customized marketing,” or “one-to-one marketing.”</w:t>
      </w:r>
      <w:r w:rsidRPr="002B3FDF">
        <w:rPr>
          <w:rFonts w:ascii="Times New Roman" w:hAnsi="Times New Roman" w:cs="Times New Roman"/>
          <w:sz w:val="28"/>
          <w:szCs w:val="28"/>
          <w:vertAlign w:val="superscript"/>
          <w:lang w:val="en-US"/>
        </w:rPr>
        <w:t>8</w:t>
      </w:r>
      <w:r w:rsidRPr="002B3FDF">
        <w:rPr>
          <w:rFonts w:ascii="Times New Roman" w:hAnsi="Times New Roman" w:cs="Times New Roman"/>
          <w:sz w:val="28"/>
          <w:szCs w:val="28"/>
          <w:lang w:val="en-US"/>
        </w:rPr>
        <w:t xml:space="preserve"> Today customers are taking more individual initiative in determining what and how to buy. </w:t>
      </w:r>
    </w:p>
    <w:p w:rsidR="00B768A1" w:rsidRPr="002B3FDF" w:rsidRDefault="00B768A1" w:rsidP="003D4437">
      <w:pPr>
        <w:autoSpaceDE w:val="0"/>
        <w:autoSpaceDN w:val="0"/>
        <w:adjustRightInd w:val="0"/>
        <w:spacing w:after="0" w:line="240" w:lineRule="auto"/>
        <w:jc w:val="both"/>
        <w:rPr>
          <w:rFonts w:ascii="Times New Roman" w:hAnsi="Times New Roman" w:cs="Times New Roman"/>
          <w:i/>
          <w:iCs/>
          <w:color w:val="000000"/>
          <w:spacing w:val="-6"/>
          <w:sz w:val="28"/>
          <w:szCs w:val="28"/>
          <w:lang w:val="en-US"/>
        </w:rPr>
      </w:pPr>
    </w:p>
    <w:p w:rsidR="00B768A1" w:rsidRPr="002B3FDF" w:rsidRDefault="00B768A1" w:rsidP="00491E3E">
      <w:pPr>
        <w:pStyle w:val="a3"/>
        <w:numPr>
          <w:ilvl w:val="0"/>
          <w:numId w:val="36"/>
        </w:numPr>
        <w:autoSpaceDE w:val="0"/>
        <w:autoSpaceDN w:val="0"/>
        <w:adjustRightInd w:val="0"/>
        <w:spacing w:after="0" w:line="240" w:lineRule="auto"/>
        <w:jc w:val="both"/>
        <w:rPr>
          <w:rFonts w:ascii="Times New Roman" w:hAnsi="Times New Roman" w:cs="Times New Roman"/>
          <w:iCs/>
          <w:color w:val="800080"/>
          <w:spacing w:val="-6"/>
          <w:sz w:val="28"/>
          <w:szCs w:val="28"/>
          <w:lang w:val="en-US"/>
        </w:rPr>
      </w:pPr>
      <w:r w:rsidRPr="002B3FDF">
        <w:rPr>
          <w:rFonts w:ascii="Times New Roman" w:hAnsi="Times New Roman" w:cs="Times New Roman"/>
          <w:iCs/>
          <w:color w:val="800080"/>
          <w:spacing w:val="-6"/>
          <w:sz w:val="28"/>
          <w:szCs w:val="28"/>
          <w:u w:val="single"/>
          <w:lang w:val="en-US"/>
        </w:rPr>
        <w:t>Principles of segmentation:</w:t>
      </w:r>
    </w:p>
    <w:p w:rsidR="00B768A1" w:rsidRPr="002B3FDF" w:rsidRDefault="00B768A1" w:rsidP="003D4437">
      <w:pPr>
        <w:tabs>
          <w:tab w:val="left" w:pos="720"/>
        </w:tabs>
        <w:autoSpaceDE w:val="0"/>
        <w:autoSpaceDN w:val="0"/>
        <w:adjustRightInd w:val="0"/>
        <w:spacing w:after="0" w:line="240" w:lineRule="auto"/>
        <w:ind w:hanging="360"/>
        <w:jc w:val="both"/>
        <w:rPr>
          <w:rFonts w:ascii="Times New Roman" w:hAnsi="Times New Roman" w:cs="Times New Roman"/>
          <w:color w:val="000000"/>
          <w:spacing w:val="-6"/>
          <w:sz w:val="28"/>
          <w:szCs w:val="28"/>
          <w:lang w:val="en-US"/>
        </w:rPr>
      </w:pPr>
      <w:r w:rsidRPr="002B3FDF">
        <w:rPr>
          <w:rFonts w:ascii="Times New Roman" w:hAnsi="Times New Roman" w:cs="Times New Roman"/>
          <w:color w:val="000000"/>
          <w:spacing w:val="-6"/>
          <w:sz w:val="28"/>
          <w:szCs w:val="28"/>
          <w:lang w:val="en-US"/>
        </w:rPr>
        <w:t xml:space="preserve">· </w:t>
      </w:r>
      <w:r w:rsidRPr="002B3FDF">
        <w:rPr>
          <w:rFonts w:ascii="Times New Roman" w:hAnsi="Times New Roman" w:cs="Times New Roman"/>
          <w:color w:val="000000"/>
          <w:spacing w:val="-6"/>
          <w:sz w:val="28"/>
          <w:szCs w:val="28"/>
          <w:lang w:val="en-US"/>
        </w:rPr>
        <w:tab/>
      </w:r>
      <w:r w:rsidRPr="002B3FDF">
        <w:rPr>
          <w:rFonts w:ascii="Times New Roman" w:hAnsi="Times New Roman" w:cs="Times New Roman"/>
          <w:i/>
          <w:color w:val="000000"/>
          <w:spacing w:val="-6"/>
          <w:sz w:val="28"/>
          <w:szCs w:val="28"/>
          <w:lang w:val="en-US"/>
        </w:rPr>
        <w:t>The Geographical</w:t>
      </w:r>
      <w:r w:rsidRPr="002B3FDF">
        <w:rPr>
          <w:rFonts w:ascii="Times New Roman" w:hAnsi="Times New Roman" w:cs="Times New Roman"/>
          <w:color w:val="000000"/>
          <w:spacing w:val="-6"/>
          <w:sz w:val="28"/>
          <w:szCs w:val="28"/>
          <w:lang w:val="en-US"/>
        </w:rPr>
        <w:t xml:space="preserve"> principle: an arrangement of the market, number and population density, structure of commercial activity, </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color w:val="000000"/>
          <w:spacing w:val="-6"/>
          <w:sz w:val="28"/>
          <w:szCs w:val="28"/>
          <w:lang w:val="en-US"/>
        </w:rPr>
      </w:pPr>
      <w:r w:rsidRPr="002B3FDF">
        <w:rPr>
          <w:rFonts w:ascii="Times New Roman" w:hAnsi="Times New Roman" w:cs="Times New Roman"/>
          <w:color w:val="000000"/>
          <w:spacing w:val="-6"/>
          <w:sz w:val="28"/>
          <w:szCs w:val="28"/>
          <w:lang w:val="en-US"/>
        </w:rPr>
        <w:t xml:space="preserve">· </w:t>
      </w:r>
      <w:r w:rsidRPr="002B3FDF">
        <w:rPr>
          <w:rFonts w:ascii="Times New Roman" w:hAnsi="Times New Roman" w:cs="Times New Roman"/>
          <w:color w:val="000000"/>
          <w:spacing w:val="-6"/>
          <w:sz w:val="28"/>
          <w:szCs w:val="28"/>
          <w:lang w:val="en-US"/>
        </w:rPr>
        <w:tab/>
        <w:t xml:space="preserve"> </w:t>
      </w:r>
      <w:r w:rsidRPr="002B3FDF">
        <w:rPr>
          <w:rFonts w:ascii="Times New Roman" w:hAnsi="Times New Roman" w:cs="Times New Roman"/>
          <w:i/>
          <w:color w:val="000000"/>
          <w:spacing w:val="-6"/>
          <w:sz w:val="28"/>
          <w:szCs w:val="28"/>
          <w:lang w:val="en-US"/>
        </w:rPr>
        <w:t>The Economic</w:t>
      </w:r>
      <w:r w:rsidRPr="002B3FDF">
        <w:rPr>
          <w:rFonts w:ascii="Times New Roman" w:hAnsi="Times New Roman" w:cs="Times New Roman"/>
          <w:color w:val="000000"/>
          <w:spacing w:val="-6"/>
          <w:sz w:val="28"/>
          <w:szCs w:val="28"/>
          <w:lang w:val="en-US"/>
        </w:rPr>
        <w:t xml:space="preserve"> principle: a level of the </w:t>
      </w:r>
      <w:r w:rsidR="00621320" w:rsidRPr="002B3FDF">
        <w:rPr>
          <w:rFonts w:ascii="Times New Roman" w:hAnsi="Times New Roman" w:cs="Times New Roman"/>
          <w:color w:val="000000"/>
          <w:spacing w:val="-6"/>
          <w:sz w:val="28"/>
          <w:szCs w:val="28"/>
          <w:lang w:val="en-US"/>
        </w:rPr>
        <w:t>consumer’s</w:t>
      </w:r>
      <w:r w:rsidRPr="002B3FDF">
        <w:rPr>
          <w:rFonts w:ascii="Times New Roman" w:hAnsi="Times New Roman" w:cs="Times New Roman"/>
          <w:color w:val="000000"/>
          <w:spacing w:val="-6"/>
          <w:sz w:val="28"/>
          <w:szCs w:val="28"/>
          <w:lang w:val="en-US"/>
        </w:rPr>
        <w:t xml:space="preserve"> income, dynamics of region development, a rate of inflation, legal restrictions, a level of market attitudes development and economic communications;</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color w:val="000000"/>
          <w:spacing w:val="-6"/>
          <w:sz w:val="28"/>
          <w:szCs w:val="28"/>
          <w:lang w:val="en-US"/>
        </w:rPr>
      </w:pPr>
      <w:r w:rsidRPr="002B3FDF">
        <w:rPr>
          <w:rFonts w:ascii="Times New Roman" w:hAnsi="Times New Roman" w:cs="Times New Roman"/>
          <w:color w:val="000000"/>
          <w:spacing w:val="-6"/>
          <w:sz w:val="28"/>
          <w:szCs w:val="28"/>
          <w:lang w:val="en-US"/>
        </w:rPr>
        <w:t xml:space="preserve">· </w:t>
      </w:r>
      <w:r w:rsidRPr="002B3FDF">
        <w:rPr>
          <w:rFonts w:ascii="Times New Roman" w:hAnsi="Times New Roman" w:cs="Times New Roman"/>
          <w:color w:val="000000"/>
          <w:spacing w:val="-6"/>
          <w:sz w:val="28"/>
          <w:szCs w:val="28"/>
          <w:lang w:val="en-US"/>
        </w:rPr>
        <w:tab/>
        <w:t xml:space="preserve"> </w:t>
      </w:r>
      <w:r w:rsidRPr="002B3FDF">
        <w:rPr>
          <w:rFonts w:ascii="Times New Roman" w:hAnsi="Times New Roman" w:cs="Times New Roman"/>
          <w:i/>
          <w:color w:val="000000"/>
          <w:spacing w:val="-6"/>
          <w:sz w:val="28"/>
          <w:szCs w:val="28"/>
          <w:lang w:val="en-US"/>
        </w:rPr>
        <w:t xml:space="preserve">The </w:t>
      </w:r>
      <w:r w:rsidR="00621320" w:rsidRPr="002B3FDF">
        <w:rPr>
          <w:rFonts w:ascii="Times New Roman" w:hAnsi="Times New Roman" w:cs="Times New Roman"/>
          <w:i/>
          <w:color w:val="000000"/>
          <w:spacing w:val="-6"/>
          <w:sz w:val="28"/>
          <w:szCs w:val="28"/>
          <w:lang w:val="en-US"/>
        </w:rPr>
        <w:t xml:space="preserve">Behavioral </w:t>
      </w:r>
      <w:r w:rsidRPr="002B3FDF">
        <w:rPr>
          <w:rFonts w:ascii="Times New Roman" w:hAnsi="Times New Roman" w:cs="Times New Roman"/>
          <w:color w:val="000000"/>
          <w:spacing w:val="-6"/>
          <w:sz w:val="28"/>
          <w:szCs w:val="28"/>
          <w:lang w:val="en-US"/>
        </w:rPr>
        <w:t xml:space="preserve"> principle: an occasion for </w:t>
      </w:r>
      <w:r w:rsidR="00621320" w:rsidRPr="002B3FDF">
        <w:rPr>
          <w:rFonts w:ascii="Times New Roman" w:hAnsi="Times New Roman" w:cs="Times New Roman"/>
          <w:color w:val="000000"/>
          <w:spacing w:val="-6"/>
          <w:sz w:val="28"/>
          <w:szCs w:val="28"/>
          <w:lang w:val="en-US"/>
        </w:rPr>
        <w:t>fulfillment</w:t>
      </w:r>
      <w:r w:rsidRPr="002B3FDF">
        <w:rPr>
          <w:rFonts w:ascii="Times New Roman" w:hAnsi="Times New Roman" w:cs="Times New Roman"/>
          <w:color w:val="000000"/>
          <w:spacing w:val="-6"/>
          <w:sz w:val="28"/>
          <w:szCs w:val="28"/>
          <w:lang w:val="en-US"/>
        </w:rPr>
        <w:t xml:space="preserve"> of purchase, required benefits, the status of the user, intensity of consumption, a degree of adherence, knowledge of the goods, the attitude to the goods.</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color w:val="000000"/>
          <w:spacing w:val="-6"/>
          <w:sz w:val="28"/>
          <w:szCs w:val="28"/>
          <w:lang w:val="en-US"/>
        </w:rPr>
      </w:pPr>
      <w:r w:rsidRPr="002B3FDF">
        <w:rPr>
          <w:rFonts w:ascii="Times New Roman" w:hAnsi="Times New Roman" w:cs="Times New Roman"/>
          <w:color w:val="000000"/>
          <w:spacing w:val="-6"/>
          <w:sz w:val="28"/>
          <w:szCs w:val="28"/>
          <w:lang w:val="en-US"/>
        </w:rPr>
        <w:t xml:space="preserve">· </w:t>
      </w:r>
      <w:r w:rsidRPr="002B3FDF">
        <w:rPr>
          <w:rFonts w:ascii="Times New Roman" w:hAnsi="Times New Roman" w:cs="Times New Roman"/>
          <w:color w:val="000000"/>
          <w:spacing w:val="-6"/>
          <w:sz w:val="28"/>
          <w:szCs w:val="28"/>
          <w:lang w:val="en-US"/>
        </w:rPr>
        <w:tab/>
        <w:t xml:space="preserve"> </w:t>
      </w:r>
      <w:r w:rsidRPr="002B3FDF">
        <w:rPr>
          <w:rFonts w:ascii="Times New Roman" w:hAnsi="Times New Roman" w:cs="Times New Roman"/>
          <w:i/>
          <w:color w:val="000000"/>
          <w:spacing w:val="-6"/>
          <w:sz w:val="28"/>
          <w:szCs w:val="28"/>
          <w:lang w:val="en-US"/>
        </w:rPr>
        <w:t xml:space="preserve">The </w:t>
      </w:r>
      <w:r w:rsidR="00621320" w:rsidRPr="002B3FDF">
        <w:rPr>
          <w:rFonts w:ascii="Times New Roman" w:hAnsi="Times New Roman" w:cs="Times New Roman"/>
          <w:i/>
          <w:color w:val="000000"/>
          <w:spacing w:val="-6"/>
          <w:sz w:val="28"/>
          <w:szCs w:val="28"/>
          <w:lang w:val="en-US"/>
        </w:rPr>
        <w:t>Psychographic</w:t>
      </w:r>
      <w:r w:rsidRPr="002B3FDF">
        <w:rPr>
          <w:rFonts w:ascii="Times New Roman" w:hAnsi="Times New Roman" w:cs="Times New Roman"/>
          <w:color w:val="000000"/>
          <w:spacing w:val="-6"/>
          <w:sz w:val="28"/>
          <w:szCs w:val="28"/>
          <w:lang w:val="en-US"/>
        </w:rPr>
        <w:t xml:space="preserve">  principle: a social standing, a way of life, type of the person;</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color w:val="000000"/>
          <w:spacing w:val="-6"/>
          <w:sz w:val="28"/>
          <w:szCs w:val="28"/>
          <w:lang w:val="en-US"/>
        </w:rPr>
      </w:pPr>
      <w:r w:rsidRPr="002B3FDF">
        <w:rPr>
          <w:rFonts w:ascii="Times New Roman" w:hAnsi="Times New Roman" w:cs="Times New Roman"/>
          <w:color w:val="000000"/>
          <w:spacing w:val="-6"/>
          <w:sz w:val="28"/>
          <w:szCs w:val="28"/>
          <w:lang w:val="en-US"/>
        </w:rPr>
        <w:t xml:space="preserve">· </w:t>
      </w:r>
      <w:r w:rsidRPr="002B3FDF">
        <w:rPr>
          <w:rFonts w:ascii="Times New Roman" w:hAnsi="Times New Roman" w:cs="Times New Roman"/>
          <w:color w:val="000000"/>
          <w:spacing w:val="-6"/>
          <w:sz w:val="28"/>
          <w:szCs w:val="28"/>
          <w:lang w:val="en-US"/>
        </w:rPr>
        <w:tab/>
        <w:t xml:space="preserve"> </w:t>
      </w:r>
      <w:r w:rsidRPr="002B3FDF">
        <w:rPr>
          <w:rFonts w:ascii="Times New Roman" w:hAnsi="Times New Roman" w:cs="Times New Roman"/>
          <w:i/>
          <w:color w:val="000000"/>
          <w:spacing w:val="-6"/>
          <w:sz w:val="28"/>
          <w:szCs w:val="28"/>
          <w:lang w:val="en-US"/>
        </w:rPr>
        <w:t>The Demographic</w:t>
      </w:r>
      <w:r w:rsidRPr="002B3FDF">
        <w:rPr>
          <w:rFonts w:ascii="Times New Roman" w:hAnsi="Times New Roman" w:cs="Times New Roman"/>
          <w:color w:val="000000"/>
          <w:spacing w:val="-6"/>
          <w:sz w:val="28"/>
          <w:szCs w:val="28"/>
          <w:lang w:val="en-US"/>
        </w:rPr>
        <w:t xml:space="preserve"> principle: structure of family, a stage of family life cycle, an occupation, formation, religious beliefs, race, a nationality.</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pacing w:val="-6"/>
          <w:sz w:val="28"/>
          <w:szCs w:val="28"/>
          <w:lang w:val="en-US"/>
        </w:rPr>
      </w:pPr>
    </w:p>
    <w:p w:rsidR="00B768A1" w:rsidRPr="002B3FDF" w:rsidRDefault="00B768A1" w:rsidP="003D4437">
      <w:pPr>
        <w:pStyle w:val="26"/>
        <w:shd w:val="clear" w:color="auto" w:fill="auto"/>
        <w:spacing w:before="0" w:after="0" w:line="240" w:lineRule="auto"/>
        <w:ind w:firstLine="0"/>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Style w:val="27"/>
          <w:rFonts w:ascii="Times New Roman" w:hAnsi="Times New Roman" w:cs="Times New Roman"/>
          <w:sz w:val="28"/>
          <w:szCs w:val="28"/>
        </w:rPr>
        <w:t xml:space="preserve">Demographic Segmentation </w:t>
      </w:r>
      <w:r w:rsidRPr="002B3FDF">
        <w:rPr>
          <w:rFonts w:ascii="Times New Roman" w:hAnsi="Times New Roman" w:cs="Times New Roman"/>
          <w:sz w:val="28"/>
          <w:szCs w:val="28"/>
          <w:lang w:val="en-US"/>
        </w:rPr>
        <w:t xml:space="preserve">In demographic segmentation, the market is divided into groups on the basis of age and the other variables. </w:t>
      </w:r>
    </w:p>
    <w:p w:rsidR="00B768A1" w:rsidRPr="002B3FDF" w:rsidRDefault="00B768A1" w:rsidP="003D4437">
      <w:pPr>
        <w:pStyle w:val="26"/>
        <w:shd w:val="clear" w:color="auto" w:fill="auto"/>
        <w:spacing w:before="0" w:after="0" w:line="240" w:lineRule="auto"/>
        <w:ind w:firstLine="0"/>
        <w:rPr>
          <w:rFonts w:ascii="Times New Roman" w:hAnsi="Times New Roman" w:cs="Times New Roman"/>
          <w:sz w:val="28"/>
          <w:szCs w:val="28"/>
          <w:lang w:val="en-US"/>
        </w:rPr>
      </w:pPr>
      <w:r w:rsidRPr="002B3FDF">
        <w:rPr>
          <w:rFonts w:ascii="Times New Roman" w:hAnsi="Times New Roman" w:cs="Times New Roman"/>
          <w:sz w:val="28"/>
          <w:szCs w:val="28"/>
          <w:lang w:val="en-US"/>
        </w:rPr>
        <w:t>Here is how demographic variables can be used to segment consumer markets:</w:t>
      </w:r>
    </w:p>
    <w:p w:rsidR="00B768A1" w:rsidRPr="002B3FDF" w:rsidRDefault="00B768A1" w:rsidP="00491E3E">
      <w:pPr>
        <w:widowControl w:val="0"/>
        <w:numPr>
          <w:ilvl w:val="0"/>
          <w:numId w:val="56"/>
        </w:numPr>
        <w:spacing w:after="0" w:line="240" w:lineRule="auto"/>
        <w:ind w:hanging="240"/>
        <w:jc w:val="both"/>
        <w:rPr>
          <w:rFonts w:ascii="Times New Roman" w:hAnsi="Times New Roman" w:cs="Times New Roman"/>
          <w:sz w:val="28"/>
          <w:szCs w:val="28"/>
          <w:lang w:val="en-US"/>
        </w:rPr>
      </w:pPr>
      <w:r w:rsidRPr="002B3FDF">
        <w:rPr>
          <w:rStyle w:val="10pt"/>
          <w:rFonts w:ascii="Times New Roman" w:hAnsi="Times New Roman" w:cs="Times New Roman"/>
          <w:sz w:val="28"/>
          <w:szCs w:val="28"/>
        </w:rPr>
        <w:t>Age and life-cycle stage.</w:t>
      </w:r>
      <w:r w:rsidRPr="002B3FDF">
        <w:rPr>
          <w:rStyle w:val="9pt"/>
          <w:rFonts w:ascii="Times New Roman" w:hAnsi="Times New Roman" w:cs="Times New Roman"/>
          <w:color w:val="auto"/>
          <w:sz w:val="28"/>
          <w:szCs w:val="28"/>
        </w:rPr>
        <w:t xml:space="preserve"> </w:t>
      </w:r>
    </w:p>
    <w:p w:rsidR="00E05167" w:rsidRPr="002B3FDF" w:rsidRDefault="00B768A1" w:rsidP="00491E3E">
      <w:pPr>
        <w:widowControl w:val="0"/>
        <w:numPr>
          <w:ilvl w:val="0"/>
          <w:numId w:val="56"/>
        </w:numPr>
        <w:spacing w:after="0" w:line="240" w:lineRule="auto"/>
        <w:ind w:hanging="240"/>
        <w:jc w:val="both"/>
        <w:rPr>
          <w:rFonts w:ascii="Times New Roman" w:hAnsi="Times New Roman" w:cs="Times New Roman"/>
          <w:sz w:val="28"/>
          <w:szCs w:val="28"/>
          <w:lang w:val="en-US"/>
        </w:rPr>
      </w:pPr>
      <w:r w:rsidRPr="002B3FDF">
        <w:rPr>
          <w:rStyle w:val="10pt"/>
          <w:rFonts w:ascii="Times New Roman" w:hAnsi="Times New Roman" w:cs="Times New Roman"/>
          <w:sz w:val="28"/>
          <w:szCs w:val="28"/>
        </w:rPr>
        <w:t>Life stage</w:t>
      </w:r>
      <w:r w:rsidRPr="002B3FDF">
        <w:rPr>
          <w:rStyle w:val="10pt"/>
          <w:rFonts w:ascii="Times New Roman" w:hAnsi="Times New Roman" w:cs="Times New Roman"/>
          <w:color w:val="auto"/>
          <w:sz w:val="28"/>
          <w:szCs w:val="28"/>
        </w:rPr>
        <w:t>.</w:t>
      </w:r>
    </w:p>
    <w:p w:rsidR="00E05167" w:rsidRPr="002B3FDF" w:rsidRDefault="00B768A1" w:rsidP="00491E3E">
      <w:pPr>
        <w:widowControl w:val="0"/>
        <w:numPr>
          <w:ilvl w:val="0"/>
          <w:numId w:val="56"/>
        </w:numPr>
        <w:spacing w:after="0" w:line="240" w:lineRule="auto"/>
        <w:ind w:hanging="240"/>
        <w:jc w:val="both"/>
        <w:rPr>
          <w:rStyle w:val="10pt"/>
          <w:rFonts w:ascii="Times New Roman" w:eastAsiaTheme="minorEastAsia" w:hAnsi="Times New Roman" w:cs="Times New Roman"/>
          <w:i w:val="0"/>
          <w:iCs w:val="0"/>
          <w:color w:val="auto"/>
          <w:sz w:val="28"/>
          <w:szCs w:val="28"/>
          <w:shd w:val="clear" w:color="auto" w:fill="auto"/>
        </w:rPr>
      </w:pPr>
      <w:r w:rsidRPr="002B3FDF">
        <w:rPr>
          <w:rStyle w:val="10pt"/>
          <w:rFonts w:ascii="Times New Roman" w:hAnsi="Times New Roman" w:cs="Times New Roman"/>
          <w:sz w:val="28"/>
          <w:szCs w:val="28"/>
        </w:rPr>
        <w:t>Gender.</w:t>
      </w:r>
    </w:p>
    <w:p w:rsidR="00B768A1" w:rsidRPr="002B3FDF" w:rsidRDefault="00B768A1" w:rsidP="00491E3E">
      <w:pPr>
        <w:widowControl w:val="0"/>
        <w:numPr>
          <w:ilvl w:val="0"/>
          <w:numId w:val="56"/>
        </w:numPr>
        <w:tabs>
          <w:tab w:val="left" w:pos="284"/>
        </w:tabs>
        <w:spacing w:after="0" w:line="240" w:lineRule="auto"/>
        <w:ind w:hanging="240"/>
        <w:jc w:val="both"/>
        <w:rPr>
          <w:rFonts w:ascii="Times New Roman" w:hAnsi="Times New Roman" w:cs="Times New Roman"/>
          <w:sz w:val="28"/>
          <w:szCs w:val="28"/>
          <w:lang w:val="en-US"/>
        </w:rPr>
      </w:pPr>
      <w:r w:rsidRPr="002B3FDF">
        <w:rPr>
          <w:rStyle w:val="10pt"/>
          <w:rFonts w:ascii="Times New Roman" w:hAnsi="Times New Roman" w:cs="Times New Roman"/>
          <w:sz w:val="28"/>
          <w:szCs w:val="28"/>
        </w:rPr>
        <w:t>Income.</w:t>
      </w:r>
      <w:r w:rsidRPr="002B3FDF">
        <w:rPr>
          <w:rStyle w:val="9pt"/>
          <w:rFonts w:ascii="Times New Roman" w:hAnsi="Times New Roman" w:cs="Times New Roman"/>
          <w:color w:val="auto"/>
          <w:sz w:val="28"/>
          <w:szCs w:val="28"/>
        </w:rPr>
        <w:t xml:space="preserve"> </w:t>
      </w:r>
    </w:p>
    <w:p w:rsidR="00B768A1" w:rsidRPr="002B3FDF" w:rsidRDefault="00B768A1" w:rsidP="00491E3E">
      <w:pPr>
        <w:widowControl w:val="0"/>
        <w:numPr>
          <w:ilvl w:val="0"/>
          <w:numId w:val="56"/>
        </w:numPr>
        <w:tabs>
          <w:tab w:val="left" w:pos="284"/>
        </w:tabs>
        <w:spacing w:after="0" w:line="240" w:lineRule="auto"/>
        <w:ind w:hanging="240"/>
        <w:jc w:val="both"/>
        <w:rPr>
          <w:rFonts w:ascii="Times New Roman" w:hAnsi="Times New Roman" w:cs="Times New Roman"/>
          <w:sz w:val="28"/>
          <w:szCs w:val="28"/>
          <w:lang w:val="en-US"/>
        </w:rPr>
      </w:pPr>
      <w:r w:rsidRPr="002B3FDF">
        <w:rPr>
          <w:rStyle w:val="10pt"/>
          <w:rFonts w:ascii="Times New Roman" w:hAnsi="Times New Roman" w:cs="Times New Roman"/>
          <w:sz w:val="28"/>
          <w:szCs w:val="28"/>
        </w:rPr>
        <w:t>Generation.</w:t>
      </w:r>
      <w:r w:rsidRPr="002B3FDF">
        <w:rPr>
          <w:rFonts w:ascii="Times New Roman" w:hAnsi="Times New Roman" w:cs="Times New Roman"/>
          <w:sz w:val="28"/>
          <w:szCs w:val="28"/>
          <w:lang w:val="en-US"/>
        </w:rPr>
        <w:t xml:space="preserve"> </w:t>
      </w:r>
    </w:p>
    <w:p w:rsidR="00E05167" w:rsidRPr="002B3FDF" w:rsidRDefault="00B768A1" w:rsidP="00491E3E">
      <w:pPr>
        <w:widowControl w:val="0"/>
        <w:numPr>
          <w:ilvl w:val="0"/>
          <w:numId w:val="56"/>
        </w:numPr>
        <w:tabs>
          <w:tab w:val="left" w:pos="284"/>
        </w:tabs>
        <w:spacing w:after="0" w:line="240" w:lineRule="auto"/>
        <w:ind w:hanging="240"/>
        <w:jc w:val="both"/>
        <w:rPr>
          <w:rStyle w:val="9pt"/>
          <w:rFonts w:ascii="Times New Roman" w:eastAsiaTheme="minorEastAsia" w:hAnsi="Times New Roman" w:cs="Times New Roman"/>
          <w:b w:val="0"/>
          <w:bCs w:val="0"/>
          <w:color w:val="auto"/>
          <w:sz w:val="28"/>
          <w:szCs w:val="28"/>
          <w:shd w:val="clear" w:color="auto" w:fill="auto"/>
        </w:rPr>
      </w:pPr>
      <w:r w:rsidRPr="002B3FDF">
        <w:rPr>
          <w:rStyle w:val="10pt"/>
          <w:rFonts w:ascii="Times New Roman" w:hAnsi="Times New Roman" w:cs="Times New Roman"/>
          <w:sz w:val="28"/>
          <w:szCs w:val="28"/>
        </w:rPr>
        <w:t>Social class</w:t>
      </w:r>
      <w:r w:rsidRPr="002B3FDF">
        <w:rPr>
          <w:rStyle w:val="10pt"/>
          <w:rFonts w:ascii="Times New Roman" w:hAnsi="Times New Roman" w:cs="Times New Roman"/>
          <w:color w:val="auto"/>
          <w:sz w:val="28"/>
          <w:szCs w:val="28"/>
        </w:rPr>
        <w:t>.</w:t>
      </w:r>
      <w:r w:rsidRPr="002B3FDF">
        <w:rPr>
          <w:rStyle w:val="9pt"/>
          <w:rFonts w:ascii="Times New Roman" w:hAnsi="Times New Roman" w:cs="Times New Roman"/>
          <w:color w:val="auto"/>
          <w:sz w:val="28"/>
          <w:szCs w:val="28"/>
        </w:rPr>
        <w:t xml:space="preserve"> </w:t>
      </w:r>
    </w:p>
    <w:p w:rsidR="00E05167" w:rsidRPr="002B3FDF" w:rsidRDefault="00B768A1" w:rsidP="003D4437">
      <w:pPr>
        <w:widowControl w:val="0"/>
        <w:tabs>
          <w:tab w:val="left" w:pos="284"/>
        </w:tabs>
        <w:spacing w:after="0" w:line="240" w:lineRule="auto"/>
        <w:jc w:val="both"/>
        <w:rPr>
          <w:rFonts w:ascii="Times New Roman" w:hAnsi="Times New Roman" w:cs="Times New Roman"/>
          <w:sz w:val="28"/>
          <w:szCs w:val="28"/>
          <w:lang w:val="en-US"/>
        </w:rPr>
      </w:pPr>
      <w:r w:rsidRPr="002B3FDF">
        <w:rPr>
          <w:rStyle w:val="aa"/>
          <w:rFonts w:ascii="Times New Roman" w:hAnsi="Times New Roman" w:cs="Times New Roman"/>
          <w:sz w:val="28"/>
          <w:szCs w:val="28"/>
        </w:rPr>
        <w:t xml:space="preserve">Psychographic Segmentation Psychographics </w:t>
      </w:r>
      <w:r w:rsidRPr="002B3FDF">
        <w:rPr>
          <w:rFonts w:ascii="Times New Roman" w:hAnsi="Times New Roman" w:cs="Times New Roman"/>
          <w:sz w:val="28"/>
          <w:szCs w:val="28"/>
          <w:lang w:val="en-US"/>
        </w:rPr>
        <w:t xml:space="preserve">is </w:t>
      </w:r>
      <w:r w:rsidR="00E05167" w:rsidRPr="002B3FDF">
        <w:rPr>
          <w:rFonts w:ascii="Times New Roman" w:hAnsi="Times New Roman" w:cs="Times New Roman"/>
          <w:sz w:val="28"/>
          <w:szCs w:val="28"/>
          <w:lang w:val="en-US"/>
        </w:rPr>
        <w:t>the science of using psychology</w:t>
      </w:r>
    </w:p>
    <w:p w:rsidR="00B768A1" w:rsidRPr="002B3FDF" w:rsidRDefault="00B768A1" w:rsidP="003D4437">
      <w:pPr>
        <w:widowControl w:val="0"/>
        <w:tabs>
          <w:tab w:val="left" w:pos="284"/>
        </w:tabs>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demographics to better understand consumers. </w:t>
      </w:r>
      <w:r w:rsidRPr="002B3FDF">
        <w:rPr>
          <w:rStyle w:val="ab"/>
          <w:rFonts w:ascii="Times New Roman" w:hAnsi="Times New Roman" w:cs="Times New Roman"/>
          <w:color w:val="auto"/>
          <w:sz w:val="28"/>
          <w:szCs w:val="28"/>
        </w:rPr>
        <w:t>In psychographic segmentation,</w:t>
      </w:r>
      <w:r w:rsidR="00E05167" w:rsidRPr="002B3FDF">
        <w:rPr>
          <w:rFonts w:ascii="Times New Roman" w:hAnsi="Times New Roman" w:cs="Times New Roman"/>
          <w:sz w:val="28"/>
          <w:szCs w:val="28"/>
          <w:lang w:val="en-US"/>
        </w:rPr>
        <w:t xml:space="preserve"> </w:t>
      </w:r>
      <w:r w:rsidR="00E05167" w:rsidRPr="002B3FDF">
        <w:rPr>
          <w:rFonts w:ascii="Times New Roman" w:hAnsi="Times New Roman" w:cs="Times New Roman"/>
          <w:sz w:val="28"/>
          <w:szCs w:val="28"/>
          <w:lang w:val="en-US"/>
        </w:rPr>
        <w:lastRenderedPageBreak/>
        <w:t>buyers  a</w:t>
      </w:r>
      <w:r w:rsidRPr="002B3FDF">
        <w:rPr>
          <w:rFonts w:ascii="Times New Roman" w:hAnsi="Times New Roman" w:cs="Times New Roman"/>
          <w:sz w:val="28"/>
          <w:szCs w:val="28"/>
          <w:lang w:val="en-US"/>
        </w:rPr>
        <w:t>re divided into different groups on the basis of psychological/personality traits,</w:t>
      </w:r>
    </w:p>
    <w:p w:rsidR="00B768A1" w:rsidRPr="002B3FDF" w:rsidRDefault="00B768A1" w:rsidP="00491E3E">
      <w:pPr>
        <w:pStyle w:val="a3"/>
        <w:widowControl w:val="0"/>
        <w:numPr>
          <w:ilvl w:val="0"/>
          <w:numId w:val="56"/>
        </w:numPr>
        <w:spacing w:after="0" w:line="240" w:lineRule="auto"/>
        <w:ind w:left="0"/>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Lifestyle, or values.</w:t>
      </w:r>
    </w:p>
    <w:p w:rsidR="00B768A1" w:rsidRPr="002B3FDF" w:rsidRDefault="00B768A1" w:rsidP="003D4437">
      <w:pPr>
        <w:pStyle w:val="43"/>
        <w:shd w:val="clear" w:color="auto" w:fill="auto"/>
        <w:spacing w:before="0" w:line="240" w:lineRule="auto"/>
        <w:rPr>
          <w:rFonts w:ascii="Times New Roman" w:hAnsi="Times New Roman" w:cs="Times New Roman"/>
          <w:sz w:val="28"/>
          <w:szCs w:val="28"/>
          <w:lang w:val="en-US"/>
        </w:rPr>
      </w:pPr>
      <w:r w:rsidRPr="002B3FDF">
        <w:rPr>
          <w:rStyle w:val="aa"/>
          <w:rFonts w:ascii="Times New Roman" w:hAnsi="Times New Roman" w:cs="Times New Roman"/>
          <w:sz w:val="28"/>
          <w:szCs w:val="28"/>
        </w:rPr>
        <w:t xml:space="preserve">Behavioral Segmentation </w:t>
      </w:r>
      <w:r w:rsidRPr="002B3FDF">
        <w:rPr>
          <w:rFonts w:ascii="Times New Roman" w:hAnsi="Times New Roman" w:cs="Times New Roman"/>
          <w:sz w:val="28"/>
          <w:szCs w:val="28"/>
          <w:lang w:val="en-US"/>
        </w:rPr>
        <w:t xml:space="preserve">In behavioral segmentation, consumers are divided into groups on the basis of their knowledge of, attitude toward, use of, or response to a product. Decision roles are one such variable. People play five roles in a buying decision: </w:t>
      </w:r>
      <w:r w:rsidRPr="002B3FDF">
        <w:rPr>
          <w:rStyle w:val="ab"/>
          <w:rFonts w:ascii="Times New Roman" w:hAnsi="Times New Roman" w:cs="Times New Roman"/>
          <w:color w:val="auto"/>
          <w:sz w:val="28"/>
          <w:szCs w:val="28"/>
        </w:rPr>
        <w:t>Initiator, Influencer, Decider, Buyer,</w:t>
      </w:r>
      <w:r w:rsidRPr="002B3FDF">
        <w:rPr>
          <w:rFonts w:ascii="Times New Roman" w:hAnsi="Times New Roman" w:cs="Times New Roman"/>
          <w:sz w:val="28"/>
          <w:szCs w:val="28"/>
          <w:lang w:val="en-US"/>
        </w:rPr>
        <w:t xml:space="preserve"> and </w:t>
      </w:r>
      <w:r w:rsidRPr="002B3FDF">
        <w:rPr>
          <w:rStyle w:val="ab"/>
          <w:rFonts w:ascii="Times New Roman" w:hAnsi="Times New Roman" w:cs="Times New Roman"/>
          <w:color w:val="auto"/>
          <w:sz w:val="28"/>
          <w:szCs w:val="28"/>
        </w:rPr>
        <w:t>User.</w:t>
      </w:r>
      <w:r w:rsidRPr="002B3FDF">
        <w:rPr>
          <w:rFonts w:ascii="Times New Roman" w:hAnsi="Times New Roman" w:cs="Times New Roman"/>
          <w:sz w:val="28"/>
          <w:szCs w:val="28"/>
          <w:lang w:val="en-US"/>
        </w:rPr>
        <w:t xml:space="preserve"> </w:t>
      </w:r>
    </w:p>
    <w:p w:rsidR="00B768A1" w:rsidRPr="002B3FDF" w:rsidRDefault="00B768A1" w:rsidP="003D4437">
      <w:pPr>
        <w:pStyle w:val="43"/>
        <w:shd w:val="clear" w:color="auto" w:fill="auto"/>
        <w:spacing w:before="0" w:line="240" w:lineRule="auto"/>
        <w:ind w:firstLine="420"/>
        <w:rPr>
          <w:rFonts w:ascii="Times New Roman" w:hAnsi="Times New Roman" w:cs="Times New Roman"/>
          <w:sz w:val="28"/>
          <w:szCs w:val="28"/>
          <w:lang w:val="en-US"/>
        </w:rPr>
      </w:pPr>
      <w:r w:rsidRPr="002B3FDF">
        <w:rPr>
          <w:rFonts w:ascii="Times New Roman" w:hAnsi="Times New Roman" w:cs="Times New Roman"/>
          <w:sz w:val="28"/>
          <w:szCs w:val="28"/>
          <w:lang w:val="en-US"/>
        </w:rPr>
        <w:t>Many marketers believe that behavioral variables—occasions, benefits, user status, usage rate, loyalty status, buyer-readiness stage, and attitude—are the best starting points for segmentation.</w:t>
      </w:r>
    </w:p>
    <w:p w:rsidR="00B768A1" w:rsidRPr="002B3FDF" w:rsidRDefault="00B768A1" w:rsidP="003D4437">
      <w:pPr>
        <w:autoSpaceDE w:val="0"/>
        <w:autoSpaceDN w:val="0"/>
        <w:adjustRightInd w:val="0"/>
        <w:spacing w:after="0" w:line="240" w:lineRule="auto"/>
        <w:jc w:val="both"/>
        <w:rPr>
          <w:rFonts w:ascii="Times New Roman" w:hAnsi="Times New Roman" w:cs="Times New Roman"/>
          <w:color w:val="000000"/>
          <w:spacing w:val="-6"/>
          <w:sz w:val="28"/>
          <w:szCs w:val="28"/>
          <w:lang w:val="en-US"/>
        </w:rPr>
      </w:pPr>
    </w:p>
    <w:p w:rsidR="00B768A1" w:rsidRPr="002B3FDF" w:rsidRDefault="00BA147F" w:rsidP="00BA147F">
      <w:pPr>
        <w:pStyle w:val="a3"/>
        <w:autoSpaceDE w:val="0"/>
        <w:autoSpaceDN w:val="0"/>
        <w:adjustRightInd w:val="0"/>
        <w:spacing w:after="0" w:line="240" w:lineRule="auto"/>
        <w:ind w:left="252"/>
        <w:jc w:val="both"/>
        <w:rPr>
          <w:rFonts w:ascii="Times New Roman" w:hAnsi="Times New Roman" w:cs="Times New Roman"/>
          <w:b/>
          <w:iCs/>
          <w:color w:val="000000"/>
          <w:spacing w:val="-6"/>
          <w:sz w:val="28"/>
          <w:szCs w:val="28"/>
          <w:lang w:val="en-US"/>
        </w:rPr>
      </w:pPr>
      <w:r w:rsidRPr="002B3FDF">
        <w:rPr>
          <w:rFonts w:ascii="Times New Roman" w:hAnsi="Times New Roman" w:cs="Times New Roman"/>
          <w:b/>
          <w:iCs/>
          <w:color w:val="000000"/>
          <w:spacing w:val="-6"/>
          <w:sz w:val="28"/>
          <w:szCs w:val="28"/>
          <w:lang w:val="en-US"/>
        </w:rPr>
        <w:t>3.</w:t>
      </w:r>
      <w:r w:rsidR="00B768A1" w:rsidRPr="002B3FDF">
        <w:rPr>
          <w:rFonts w:ascii="Times New Roman" w:hAnsi="Times New Roman" w:cs="Times New Roman"/>
          <w:b/>
          <w:iCs/>
          <w:color w:val="000000"/>
          <w:spacing w:val="-6"/>
          <w:sz w:val="28"/>
          <w:szCs w:val="28"/>
          <w:lang w:val="en-US"/>
        </w:rPr>
        <w:t>The Basic criteria of segmentation for the commodity market:</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color w:val="000000"/>
          <w:spacing w:val="-6"/>
          <w:sz w:val="28"/>
          <w:szCs w:val="28"/>
          <w:lang w:val="en-US"/>
        </w:rPr>
      </w:pPr>
      <w:r w:rsidRPr="002B3FDF">
        <w:rPr>
          <w:rFonts w:ascii="Times New Roman" w:hAnsi="Times New Roman" w:cs="Times New Roman"/>
          <w:iCs/>
          <w:color w:val="000000"/>
          <w:spacing w:val="-6"/>
          <w:sz w:val="28"/>
          <w:szCs w:val="28"/>
          <w:lang w:val="en-US"/>
        </w:rPr>
        <w:t xml:space="preserve">Quantitative parameters of a segment  </w:t>
      </w:r>
      <w:r w:rsidRPr="002B3FDF">
        <w:rPr>
          <w:rFonts w:ascii="Times New Roman" w:hAnsi="Times New Roman" w:cs="Times New Roman"/>
          <w:color w:val="000000"/>
          <w:spacing w:val="-6"/>
          <w:sz w:val="28"/>
          <w:szCs w:val="28"/>
          <w:lang w:val="en-US"/>
        </w:rPr>
        <w:t>(its capacity, number of potential consumers, etc.)</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color w:val="000000"/>
          <w:spacing w:val="-6"/>
          <w:sz w:val="28"/>
          <w:szCs w:val="28"/>
          <w:lang w:val="en-US"/>
        </w:rPr>
      </w:pPr>
      <w:r w:rsidRPr="002B3FDF">
        <w:rPr>
          <w:rFonts w:ascii="Times New Roman" w:hAnsi="Times New Roman" w:cs="Times New Roman"/>
          <w:iCs/>
          <w:color w:val="000000"/>
          <w:spacing w:val="-6"/>
          <w:sz w:val="28"/>
          <w:szCs w:val="28"/>
          <w:lang w:val="en-US"/>
        </w:rPr>
        <w:t>Availability of a segment to the enterprise</w:t>
      </w:r>
      <w:r w:rsidRPr="002B3FDF">
        <w:rPr>
          <w:rFonts w:ascii="Times New Roman" w:hAnsi="Times New Roman" w:cs="Times New Roman"/>
          <w:color w:val="000000"/>
          <w:spacing w:val="-6"/>
          <w:sz w:val="28"/>
          <w:szCs w:val="28"/>
          <w:lang w:val="en-US"/>
        </w:rPr>
        <w:t xml:space="preserve"> (Trade channels, conditions of storage, transportation, etc.)</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color w:val="000000"/>
          <w:spacing w:val="-6"/>
          <w:sz w:val="28"/>
          <w:szCs w:val="28"/>
          <w:lang w:val="en-US"/>
        </w:rPr>
      </w:pPr>
      <w:r w:rsidRPr="002B3FDF">
        <w:rPr>
          <w:rFonts w:ascii="Times New Roman" w:hAnsi="Times New Roman" w:cs="Times New Roman"/>
          <w:iCs/>
          <w:color w:val="000000"/>
          <w:spacing w:val="-6"/>
          <w:sz w:val="28"/>
          <w:szCs w:val="28"/>
          <w:lang w:val="en-US"/>
        </w:rPr>
        <w:t>Importance of a segment</w:t>
      </w:r>
      <w:r w:rsidRPr="002B3FDF">
        <w:rPr>
          <w:rFonts w:ascii="Times New Roman" w:hAnsi="Times New Roman" w:cs="Times New Roman"/>
          <w:color w:val="000000"/>
          <w:spacing w:val="-6"/>
          <w:sz w:val="28"/>
          <w:szCs w:val="28"/>
          <w:lang w:val="en-US"/>
        </w:rPr>
        <w:t xml:space="preserve"> (stability of a segment to the basic uniting attributes)</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color w:val="000000"/>
          <w:spacing w:val="-6"/>
          <w:sz w:val="28"/>
          <w:szCs w:val="28"/>
          <w:lang w:val="en-US"/>
        </w:rPr>
      </w:pPr>
      <w:r w:rsidRPr="002B3FDF">
        <w:rPr>
          <w:rFonts w:ascii="Times New Roman" w:hAnsi="Times New Roman" w:cs="Times New Roman"/>
          <w:iCs/>
          <w:color w:val="000000"/>
          <w:spacing w:val="-6"/>
          <w:sz w:val="28"/>
          <w:szCs w:val="28"/>
          <w:lang w:val="en-US"/>
        </w:rPr>
        <w:t>Profitableness</w:t>
      </w:r>
      <w:r w:rsidRPr="002B3FDF">
        <w:rPr>
          <w:rFonts w:ascii="Times New Roman" w:hAnsi="Times New Roman" w:cs="Times New Roman"/>
          <w:color w:val="000000"/>
          <w:spacing w:val="-6"/>
          <w:sz w:val="28"/>
          <w:szCs w:val="28"/>
          <w:lang w:val="en-US"/>
        </w:rPr>
        <w:t xml:space="preserve"> (potential profitability of work of the enterprise on the allocated segment)</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color w:val="000000"/>
          <w:spacing w:val="-6"/>
          <w:sz w:val="28"/>
          <w:szCs w:val="28"/>
          <w:lang w:val="en-US"/>
        </w:rPr>
      </w:pPr>
      <w:r w:rsidRPr="002B3FDF">
        <w:rPr>
          <w:rFonts w:ascii="Times New Roman" w:hAnsi="Times New Roman" w:cs="Times New Roman"/>
          <w:iCs/>
          <w:color w:val="000000"/>
          <w:spacing w:val="-6"/>
          <w:sz w:val="28"/>
          <w:szCs w:val="28"/>
          <w:lang w:val="en-US"/>
        </w:rPr>
        <w:t>Compatibility</w:t>
      </w:r>
      <w:r w:rsidRPr="002B3FDF">
        <w:rPr>
          <w:rFonts w:ascii="Times New Roman" w:hAnsi="Times New Roman" w:cs="Times New Roman"/>
          <w:color w:val="000000"/>
          <w:spacing w:val="-6"/>
          <w:sz w:val="28"/>
          <w:szCs w:val="28"/>
          <w:lang w:val="en-US"/>
        </w:rPr>
        <w:t xml:space="preserve"> of a segment with the market of the basic competitors</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color w:val="000000"/>
          <w:spacing w:val="-6"/>
          <w:sz w:val="28"/>
          <w:szCs w:val="28"/>
          <w:lang w:val="en-US"/>
        </w:rPr>
      </w:pPr>
      <w:r w:rsidRPr="002B3FDF">
        <w:rPr>
          <w:rFonts w:ascii="Times New Roman" w:hAnsi="Times New Roman" w:cs="Times New Roman"/>
          <w:iCs/>
          <w:color w:val="000000"/>
          <w:spacing w:val="-6"/>
          <w:sz w:val="28"/>
          <w:szCs w:val="28"/>
          <w:lang w:val="en-US"/>
        </w:rPr>
        <w:t>Security of a target</w:t>
      </w:r>
      <w:r w:rsidRPr="002B3FDF">
        <w:rPr>
          <w:rFonts w:ascii="Times New Roman" w:hAnsi="Times New Roman" w:cs="Times New Roman"/>
          <w:color w:val="000000"/>
          <w:spacing w:val="-6"/>
          <w:sz w:val="28"/>
          <w:szCs w:val="28"/>
          <w:lang w:val="en-US"/>
        </w:rPr>
        <w:t xml:space="preserve"> segment from a competition (a degree of competitiveness, potential competitors in the given segment, merits and demerits of the enterprise-competitor)</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color w:val="000000"/>
          <w:spacing w:val="-6"/>
          <w:sz w:val="28"/>
          <w:szCs w:val="28"/>
          <w:lang w:val="en-US"/>
        </w:rPr>
      </w:pPr>
      <w:r w:rsidRPr="002B3FDF">
        <w:rPr>
          <w:rFonts w:ascii="Times New Roman" w:hAnsi="Times New Roman" w:cs="Times New Roman"/>
          <w:iCs/>
          <w:color w:val="000000"/>
          <w:spacing w:val="-6"/>
          <w:sz w:val="28"/>
          <w:szCs w:val="28"/>
          <w:lang w:val="en-US"/>
        </w:rPr>
        <w:t>The Opportunity of effective work</w:t>
      </w:r>
      <w:r w:rsidRPr="002B3FDF">
        <w:rPr>
          <w:rFonts w:ascii="Times New Roman" w:hAnsi="Times New Roman" w:cs="Times New Roman"/>
          <w:color w:val="000000"/>
          <w:spacing w:val="-6"/>
          <w:sz w:val="28"/>
          <w:szCs w:val="28"/>
          <w:lang w:val="en-US"/>
        </w:rPr>
        <w:t xml:space="preserve"> on the chosen segment of the market (a degree of readiness of the enterprise to productive work)</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Measurability</w:t>
      </w:r>
    </w:p>
    <w:p w:rsidR="00B768A1" w:rsidRPr="002B3FDF" w:rsidRDefault="00B768A1" w:rsidP="00491E3E">
      <w:pPr>
        <w:numPr>
          <w:ilvl w:val="0"/>
          <w:numId w:val="55"/>
        </w:numPr>
        <w:tabs>
          <w:tab w:val="left" w:pos="360"/>
        </w:tabs>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Appreciable differences from other groups</w:t>
      </w:r>
    </w:p>
    <w:p w:rsidR="00B768A1" w:rsidRPr="002B3FDF" w:rsidRDefault="00B768A1" w:rsidP="003D4437">
      <w:pPr>
        <w:tabs>
          <w:tab w:val="left" w:pos="360"/>
        </w:tabs>
        <w:autoSpaceDE w:val="0"/>
        <w:autoSpaceDN w:val="0"/>
        <w:adjustRightInd w:val="0"/>
        <w:spacing w:after="0" w:line="240" w:lineRule="auto"/>
        <w:jc w:val="both"/>
        <w:rPr>
          <w:rFonts w:ascii="Times New Roman" w:hAnsi="Times New Roman" w:cs="Times New Roman"/>
          <w:color w:val="000000"/>
          <w:spacing w:val="-6"/>
          <w:sz w:val="28"/>
          <w:szCs w:val="28"/>
          <w:lang w:val="en-US"/>
        </w:rPr>
      </w:pPr>
    </w:p>
    <w:p w:rsidR="00B768A1" w:rsidRPr="002B3FDF" w:rsidRDefault="00B768A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Segmentation on lifestyles by means of the VALS method</w:t>
      </w:r>
    </w:p>
    <w:p w:rsidR="00B768A1" w:rsidRPr="002B3FDF" w:rsidRDefault="00B768A1" w:rsidP="003D4437">
      <w:pPr>
        <w:spacing w:after="0" w:line="240" w:lineRule="auto"/>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862"/>
        <w:gridCol w:w="3191"/>
      </w:tblGrid>
      <w:tr w:rsidR="00B768A1" w:rsidRPr="002B3FDF"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Type of the consumer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Value and lifestyles</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Consumer behavior</w:t>
            </w:r>
          </w:p>
        </w:tc>
      </w:tr>
      <w:tr w:rsidR="00B768A1" w:rsidRPr="00114F8E" w:rsidTr="00B768A1">
        <w:tc>
          <w:tcPr>
            <w:tcW w:w="9571" w:type="dxa"/>
            <w:gridSpan w:val="3"/>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                                                  It is guided by requirements</w:t>
            </w:r>
          </w:p>
        </w:tc>
      </w:tr>
      <w:tr w:rsidR="00B768A1" w:rsidRPr="00114F8E"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"Survive"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Fight for a survival, the Low income</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the price is most important. Purchase of the main products</w:t>
            </w:r>
          </w:p>
        </w:tc>
      </w:tr>
      <w:tr w:rsidR="00B768A1" w:rsidRPr="002B3FDF"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"Limit requirements"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Concern in safety. Low education</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the Price is important. Careful buyers. Want guarantees</w:t>
            </w:r>
          </w:p>
        </w:tc>
      </w:tr>
      <w:tr w:rsidR="00B768A1" w:rsidRPr="00114F8E" w:rsidTr="00B768A1">
        <w:tc>
          <w:tcPr>
            <w:tcW w:w="9571" w:type="dxa"/>
            <w:gridSpan w:val="3"/>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It is guided by external factors</w:t>
            </w:r>
          </w:p>
        </w:tc>
      </w:tr>
      <w:tr w:rsidR="00B768A1" w:rsidRPr="00114F8E"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"Have no own opinion"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They don't experiment. Follow by traditions. The income is from low to an average</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the Average and low mass market</w:t>
            </w:r>
          </w:p>
        </w:tc>
      </w:tr>
      <w:tr w:rsidR="00B768A1" w:rsidRPr="002B3FDF"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"Imitating"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Ambitious. They are anxious with own status. Compete </w:t>
            </w:r>
            <w:r w:rsidRPr="002B3FDF">
              <w:rPr>
                <w:rFonts w:ascii="Times New Roman" w:hAnsi="Times New Roman" w:cs="Times New Roman"/>
                <w:sz w:val="28"/>
                <w:szCs w:val="28"/>
                <w:lang w:val="en-US" w:eastAsia="en-US"/>
              </w:rPr>
              <w:lastRenderedPageBreak/>
              <w:t>among themselves. Income is from an average to the very high.</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lastRenderedPageBreak/>
              <w:t xml:space="preserve">Follow fashion. Have "self” goods. </w:t>
            </w:r>
            <w:r w:rsidRPr="002B3FDF">
              <w:rPr>
                <w:rFonts w:ascii="Times New Roman" w:hAnsi="Times New Roman" w:cs="Times New Roman"/>
                <w:sz w:val="28"/>
                <w:szCs w:val="28"/>
                <w:lang w:val="en-US" w:eastAsia="en-US"/>
              </w:rPr>
              <w:lastRenderedPageBreak/>
              <w:t>Consumption is evident.</w:t>
            </w:r>
          </w:p>
        </w:tc>
      </w:tr>
      <w:tr w:rsidR="00B768A1" w:rsidRPr="00114F8E"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lastRenderedPageBreak/>
              <w:t xml:space="preserve">"Succeeding"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Leadership in business, policy. Comfort. High education. High income. </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Latest models. New services, goods.</w:t>
            </w:r>
          </w:p>
        </w:tc>
      </w:tr>
      <w:tr w:rsidR="00B768A1" w:rsidRPr="00114F8E" w:rsidTr="00B768A1">
        <w:tc>
          <w:tcPr>
            <w:tcW w:w="9571" w:type="dxa"/>
            <w:gridSpan w:val="3"/>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It is guided by internal factors</w:t>
            </w:r>
          </w:p>
        </w:tc>
      </w:tr>
      <w:tr w:rsidR="00B768A1" w:rsidRPr="00114F8E"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"Individualists"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Impulsive, Young. Have rich parents </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In purchases imitate the friends. They are free from prejudices</w:t>
            </w:r>
          </w:p>
        </w:tc>
      </w:tr>
      <w:tr w:rsidR="00B768A1" w:rsidRPr="00114F8E"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"Skilled"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They seek to get experience. Actively participate in everything. Majority have more than 40 years  </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It is important process, but not production</w:t>
            </w:r>
          </w:p>
        </w:tc>
      </w:tr>
      <w:tr w:rsidR="00B768A1" w:rsidRPr="00114F8E"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"Socially anxious"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Bear social responsibility. Live </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More of users are simply conservative and economical</w:t>
            </w:r>
          </w:p>
        </w:tc>
      </w:tr>
      <w:tr w:rsidR="00B768A1" w:rsidRPr="00114F8E" w:rsidTr="00A80882">
        <w:tc>
          <w:tcPr>
            <w:tcW w:w="2518"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"Integrated" </w:t>
            </w:r>
          </w:p>
        </w:tc>
        <w:tc>
          <w:tcPr>
            <w:tcW w:w="3862"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 xml:space="preserve">the Sense of responsibility. Psychological maturity.. They have high education and high income. </w:t>
            </w:r>
          </w:p>
        </w:tc>
        <w:tc>
          <w:tcPr>
            <w:tcW w:w="3191" w:type="dxa"/>
            <w:tcBorders>
              <w:top w:val="single" w:sz="4" w:space="0" w:color="000000"/>
              <w:left w:val="single" w:sz="4" w:space="0" w:color="000000"/>
              <w:bottom w:val="single" w:sz="4" w:space="0" w:color="000000"/>
              <w:right w:val="single" w:sz="4" w:space="0" w:color="000000"/>
            </w:tcBorders>
            <w:hideMark/>
          </w:tcPr>
          <w:p w:rsidR="00B768A1" w:rsidRPr="002B3FDF" w:rsidRDefault="00B768A1" w:rsidP="003D4437">
            <w:pPr>
              <w:tabs>
                <w:tab w:val="center" w:pos="4677"/>
                <w:tab w:val="right" w:pos="9355"/>
              </w:tabs>
              <w:spacing w:after="0" w:line="240" w:lineRule="auto"/>
              <w:jc w:val="both"/>
              <w:rPr>
                <w:rFonts w:ascii="Times New Roman" w:hAnsi="Times New Roman" w:cs="Times New Roman"/>
                <w:color w:val="000000"/>
                <w:sz w:val="28"/>
                <w:szCs w:val="28"/>
                <w:lang w:val="en-US" w:eastAsia="en-US"/>
              </w:rPr>
            </w:pPr>
            <w:r w:rsidRPr="002B3FDF">
              <w:rPr>
                <w:rFonts w:ascii="Times New Roman" w:hAnsi="Times New Roman" w:cs="Times New Roman"/>
                <w:sz w:val="28"/>
                <w:szCs w:val="28"/>
                <w:lang w:val="en-US" w:eastAsia="en-US"/>
              </w:rPr>
              <w:t>They are esthetic. They have various ways of self-expression.</w:t>
            </w:r>
          </w:p>
        </w:tc>
      </w:tr>
    </w:tbl>
    <w:p w:rsidR="00B768A1" w:rsidRPr="002B3FDF" w:rsidRDefault="00B768A1" w:rsidP="003D4437">
      <w:pPr>
        <w:spacing w:after="0" w:line="240" w:lineRule="auto"/>
        <w:jc w:val="both"/>
        <w:rPr>
          <w:rFonts w:ascii="Times New Roman" w:hAnsi="Times New Roman" w:cs="Times New Roman"/>
          <w:color w:val="000000"/>
          <w:sz w:val="28"/>
          <w:szCs w:val="28"/>
          <w:lang w:val="en-US"/>
        </w:rPr>
      </w:pPr>
    </w:p>
    <w:p w:rsidR="00B768A1" w:rsidRPr="002B3FDF" w:rsidRDefault="00B768A1" w:rsidP="003D4437">
      <w:pPr>
        <w:autoSpaceDE w:val="0"/>
        <w:autoSpaceDN w:val="0"/>
        <w:adjustRightInd w:val="0"/>
        <w:spacing w:after="0" w:line="240" w:lineRule="auto"/>
        <w:jc w:val="both"/>
        <w:rPr>
          <w:rFonts w:ascii="Times New Roman" w:hAnsi="Times New Roman" w:cs="Times New Roman"/>
          <w:b/>
          <w:bCs/>
          <w:color w:val="000000"/>
          <w:spacing w:val="-6"/>
          <w:sz w:val="28"/>
          <w:szCs w:val="28"/>
          <w:lang w:val="en-US"/>
        </w:rPr>
      </w:pPr>
      <w:r w:rsidRPr="002B3FDF">
        <w:rPr>
          <w:rFonts w:ascii="Times New Roman" w:hAnsi="Times New Roman" w:cs="Times New Roman"/>
          <w:b/>
          <w:bCs/>
          <w:color w:val="000000"/>
          <w:spacing w:val="-6"/>
          <w:sz w:val="28"/>
          <w:szCs w:val="28"/>
          <w:lang w:val="en-US"/>
        </w:rPr>
        <w:t>Choice of a segment</w:t>
      </w:r>
    </w:p>
    <w:p w:rsidR="00B768A1" w:rsidRPr="002B3FDF" w:rsidRDefault="00B768A1" w:rsidP="003D4437">
      <w:pPr>
        <w:autoSpaceDE w:val="0"/>
        <w:autoSpaceDN w:val="0"/>
        <w:adjustRightInd w:val="0"/>
        <w:spacing w:after="0" w:line="240" w:lineRule="auto"/>
        <w:ind w:firstLine="288"/>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Basis of a choice of a segment as the target market is</w:t>
      </w:r>
      <w:r w:rsidRPr="002B3FDF">
        <w:rPr>
          <w:rFonts w:ascii="Times New Roman" w:hAnsi="Times New Roman" w:cs="Times New Roman"/>
          <w:color w:val="000000"/>
          <w:spacing w:val="-9"/>
          <w:sz w:val="28"/>
          <w:szCs w:val="28"/>
          <w:lang w:val="en-US"/>
        </w:rPr>
        <w:t xml:space="preserve"> its appeal defined by a number of requirements. Among them the major represent: sufficient capacity of a segment, prospect of the further development of demand and presence</w:t>
      </w:r>
      <w:r w:rsidRPr="002B3FDF">
        <w:rPr>
          <w:rFonts w:ascii="Times New Roman" w:hAnsi="Times New Roman" w:cs="Times New Roman"/>
          <w:color w:val="000000"/>
          <w:spacing w:val="-11"/>
          <w:sz w:val="28"/>
          <w:szCs w:val="28"/>
          <w:lang w:val="en-US"/>
        </w:rPr>
        <w:t xml:space="preserve"> of competitive advantages.</w:t>
      </w:r>
    </w:p>
    <w:p w:rsidR="00B768A1" w:rsidRPr="002B3FDF" w:rsidRDefault="00B768A1" w:rsidP="003D4437">
      <w:pPr>
        <w:autoSpaceDE w:val="0"/>
        <w:autoSpaceDN w:val="0"/>
        <w:adjustRightInd w:val="0"/>
        <w:spacing w:after="0" w:line="240" w:lineRule="auto"/>
        <w:ind w:firstLine="288"/>
        <w:jc w:val="both"/>
        <w:rPr>
          <w:rFonts w:ascii="Times New Roman" w:hAnsi="Times New Roman" w:cs="Times New Roman"/>
          <w:iCs/>
          <w:color w:val="000000"/>
          <w:spacing w:val="-9"/>
          <w:sz w:val="28"/>
          <w:szCs w:val="28"/>
          <w:lang w:val="en-US"/>
        </w:rPr>
      </w:pPr>
    </w:p>
    <w:p w:rsidR="00B768A1" w:rsidRPr="002B3FDF" w:rsidRDefault="00B768A1" w:rsidP="003D4437">
      <w:pPr>
        <w:autoSpaceDE w:val="0"/>
        <w:autoSpaceDN w:val="0"/>
        <w:adjustRightInd w:val="0"/>
        <w:spacing w:after="0" w:line="240" w:lineRule="auto"/>
        <w:ind w:firstLine="288"/>
        <w:jc w:val="both"/>
        <w:rPr>
          <w:rFonts w:ascii="Times New Roman" w:hAnsi="Times New Roman" w:cs="Times New Roman"/>
          <w:iCs/>
          <w:sz w:val="28"/>
          <w:szCs w:val="28"/>
          <w:lang w:val="en-US"/>
        </w:rPr>
      </w:pPr>
      <w:r w:rsidRPr="002B3FDF">
        <w:rPr>
          <w:rFonts w:ascii="Times New Roman" w:hAnsi="Times New Roman" w:cs="Times New Roman"/>
          <w:iCs/>
          <w:color w:val="000000"/>
          <w:spacing w:val="-9"/>
          <w:sz w:val="28"/>
          <w:szCs w:val="28"/>
          <w:lang w:val="en-US"/>
        </w:rPr>
        <w:t>That is, it is possible to tell, that</w:t>
      </w:r>
      <w:r w:rsidRPr="002B3FDF">
        <w:rPr>
          <w:rFonts w:ascii="Times New Roman" w:hAnsi="Times New Roman" w:cs="Times New Roman"/>
          <w:iCs/>
          <w:sz w:val="28"/>
          <w:szCs w:val="28"/>
          <w:lang w:val="en-US"/>
        </w:rPr>
        <w:t xml:space="preserve">  </w:t>
      </w:r>
      <w:r w:rsidRPr="002B3FDF">
        <w:rPr>
          <w:rFonts w:ascii="Times New Roman" w:hAnsi="Times New Roman" w:cs="Times New Roman"/>
          <w:i/>
          <w:iCs/>
          <w:sz w:val="28"/>
          <w:szCs w:val="28"/>
          <w:lang w:val="en-US"/>
        </w:rPr>
        <w:t>estimation of a segment</w:t>
      </w:r>
      <w:r w:rsidRPr="002B3FDF">
        <w:rPr>
          <w:rFonts w:ascii="Times New Roman" w:hAnsi="Times New Roman" w:cs="Times New Roman"/>
          <w:iCs/>
          <w:sz w:val="28"/>
          <w:szCs w:val="28"/>
          <w:lang w:val="en-US"/>
        </w:rPr>
        <w:t xml:space="preserve"> includes two basic moments:</w:t>
      </w:r>
    </w:p>
    <w:p w:rsidR="00B768A1" w:rsidRPr="002B3FDF" w:rsidRDefault="00B768A1" w:rsidP="003D4437">
      <w:pPr>
        <w:tabs>
          <w:tab w:val="left" w:pos="720"/>
        </w:tabs>
        <w:autoSpaceDE w:val="0"/>
        <w:autoSpaceDN w:val="0"/>
        <w:adjustRightInd w:val="0"/>
        <w:spacing w:after="0" w:line="240" w:lineRule="auto"/>
        <w:ind w:hanging="36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sz w:val="28"/>
          <w:szCs w:val="28"/>
          <w:lang w:val="en-US"/>
        </w:rPr>
        <w:tab/>
        <w:t xml:space="preserve"> Appeal of a segment;</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sz w:val="28"/>
          <w:szCs w:val="28"/>
          <w:lang w:val="en-US"/>
        </w:rPr>
        <w:tab/>
        <w:t xml:space="preserve"> Opportunities of campaign in relation to the given segment.</w:t>
      </w:r>
    </w:p>
    <w:p w:rsidR="00B768A1" w:rsidRPr="002B3FDF" w:rsidRDefault="00B768A1" w:rsidP="003D4437">
      <w:pPr>
        <w:autoSpaceDE w:val="0"/>
        <w:autoSpaceDN w:val="0"/>
        <w:adjustRightInd w:val="0"/>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Appeal of segments is defined by several parameters:</w:t>
      </w:r>
    </w:p>
    <w:p w:rsidR="00B768A1" w:rsidRPr="002B3FDF" w:rsidRDefault="00B768A1" w:rsidP="003D4437">
      <w:pPr>
        <w:tabs>
          <w:tab w:val="left" w:pos="1080"/>
        </w:tabs>
        <w:autoSpaceDE w:val="0"/>
        <w:autoSpaceDN w:val="0"/>
        <w:adjustRightInd w:val="0"/>
        <w:spacing w:after="0" w:line="240" w:lineRule="auto"/>
        <w:ind w:hanging="36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sz w:val="28"/>
          <w:szCs w:val="28"/>
          <w:lang w:val="en-US"/>
        </w:rPr>
        <w:tab/>
        <w:t xml:space="preserve"> Expected relative and absolute profitableness of segments;</w:t>
      </w:r>
    </w:p>
    <w:p w:rsidR="00B768A1" w:rsidRPr="002B3FDF" w:rsidRDefault="00B768A1" w:rsidP="003D4437">
      <w:pPr>
        <w:autoSpaceDE w:val="0"/>
        <w:autoSpaceDN w:val="0"/>
        <w:adjustRightInd w:val="0"/>
        <w:spacing w:after="0" w:line="240" w:lineRule="auto"/>
        <w:ind w:hanging="36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sz w:val="28"/>
          <w:szCs w:val="28"/>
          <w:lang w:val="en-US"/>
        </w:rPr>
        <w:tab/>
        <w:t xml:space="preserve"> Current sales volumes and rates of their growth.</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i/>
          <w:iCs/>
          <w:color w:val="000000"/>
          <w:spacing w:val="-14"/>
          <w:sz w:val="28"/>
          <w:szCs w:val="28"/>
          <w:lang w:val="en-US"/>
        </w:rPr>
      </w:pPr>
      <w:r w:rsidRPr="002B3FDF">
        <w:rPr>
          <w:rFonts w:ascii="Times New Roman" w:hAnsi="Times New Roman" w:cs="Times New Roman"/>
          <w:i/>
          <w:iCs/>
          <w:color w:val="000000"/>
          <w:spacing w:val="-14"/>
          <w:sz w:val="28"/>
          <w:szCs w:val="28"/>
          <w:lang w:val="en-US"/>
        </w:rPr>
        <w:t>Benefits of segmentation:</w:t>
      </w:r>
    </w:p>
    <w:p w:rsidR="00B768A1" w:rsidRPr="002B3FDF" w:rsidRDefault="00B768A1" w:rsidP="003D4437">
      <w:pPr>
        <w:shd w:val="clear" w:color="auto" w:fill="FFFFFF"/>
        <w:autoSpaceDE w:val="0"/>
        <w:autoSpaceDN w:val="0"/>
        <w:adjustRightInd w:val="0"/>
        <w:spacing w:after="0" w:line="240" w:lineRule="auto"/>
        <w:ind w:hanging="7"/>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7"/>
          <w:sz w:val="28"/>
          <w:szCs w:val="28"/>
          <w:lang w:val="en-US"/>
        </w:rPr>
        <w:t>1) enables to offer any group of consumers</w:t>
      </w:r>
      <w:r w:rsidRPr="002B3FDF">
        <w:rPr>
          <w:rFonts w:ascii="Times New Roman" w:hAnsi="Times New Roman" w:cs="Times New Roman"/>
          <w:color w:val="000000"/>
          <w:spacing w:val="-10"/>
          <w:sz w:val="28"/>
          <w:szCs w:val="28"/>
          <w:lang w:val="en-US"/>
        </w:rPr>
        <w:t xml:space="preserve"> the goods most suitable  and services to it;</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color w:val="000000"/>
          <w:spacing w:val="-11"/>
          <w:sz w:val="28"/>
          <w:szCs w:val="28"/>
          <w:lang w:val="en-US"/>
        </w:rPr>
      </w:pPr>
      <w:r w:rsidRPr="002B3FDF">
        <w:rPr>
          <w:rFonts w:ascii="Times New Roman" w:hAnsi="Times New Roman" w:cs="Times New Roman"/>
          <w:color w:val="000000"/>
          <w:spacing w:val="-11"/>
          <w:sz w:val="28"/>
          <w:szCs w:val="28"/>
          <w:lang w:val="en-US"/>
        </w:rPr>
        <w:t>2) it is better to understand own competitive positions and</w:t>
      </w:r>
      <w:r w:rsidRPr="002B3FDF">
        <w:rPr>
          <w:rFonts w:ascii="Times New Roman" w:hAnsi="Times New Roman" w:cs="Times New Roman"/>
          <w:color w:val="000000"/>
          <w:spacing w:val="-9"/>
          <w:sz w:val="28"/>
          <w:szCs w:val="28"/>
          <w:lang w:val="en-US"/>
        </w:rPr>
        <w:t xml:space="preserve"> why percept  the market the offered production;</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color w:val="000000"/>
          <w:spacing w:val="-9"/>
          <w:sz w:val="28"/>
          <w:szCs w:val="28"/>
          <w:lang w:val="en-US"/>
        </w:rPr>
      </w:pPr>
      <w:r w:rsidRPr="002B3FDF">
        <w:rPr>
          <w:rFonts w:ascii="Times New Roman" w:hAnsi="Times New Roman" w:cs="Times New Roman"/>
          <w:color w:val="000000"/>
          <w:spacing w:val="-9"/>
          <w:sz w:val="28"/>
          <w:szCs w:val="28"/>
          <w:lang w:val="en-US"/>
        </w:rPr>
        <w:t>3) allows to develop strategy of attraction yet not captured potential buyers in  the chosen segments;</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4) to find new niches in the large segments;</w:t>
      </w:r>
    </w:p>
    <w:p w:rsidR="00B768A1" w:rsidRPr="002B3FDF" w:rsidRDefault="00B768A1" w:rsidP="003D4437">
      <w:pPr>
        <w:shd w:val="clear" w:color="auto" w:fill="FFFFFF"/>
        <w:autoSpaceDE w:val="0"/>
        <w:autoSpaceDN w:val="0"/>
        <w:adjustRightInd w:val="0"/>
        <w:spacing w:after="0" w:line="240" w:lineRule="auto"/>
        <w:ind w:hanging="7"/>
        <w:jc w:val="both"/>
        <w:rPr>
          <w:rFonts w:ascii="Times New Roman" w:hAnsi="Times New Roman" w:cs="Times New Roman"/>
          <w:color w:val="000000"/>
          <w:spacing w:val="-11"/>
          <w:sz w:val="28"/>
          <w:szCs w:val="28"/>
          <w:lang w:val="en-US"/>
        </w:rPr>
      </w:pPr>
      <w:r w:rsidRPr="002B3FDF">
        <w:rPr>
          <w:rFonts w:ascii="Times New Roman" w:hAnsi="Times New Roman" w:cs="Times New Roman"/>
          <w:color w:val="000000"/>
          <w:spacing w:val="-11"/>
          <w:sz w:val="28"/>
          <w:szCs w:val="28"/>
          <w:lang w:val="en-US"/>
        </w:rPr>
        <w:t>5) to use the special channels for reducing expenses of</w:t>
      </w:r>
      <w:r w:rsidRPr="002B3FDF">
        <w:rPr>
          <w:rFonts w:ascii="Times New Roman" w:hAnsi="Times New Roman" w:cs="Times New Roman"/>
          <w:color w:val="000000"/>
          <w:spacing w:val="-14"/>
          <w:sz w:val="28"/>
          <w:szCs w:val="28"/>
          <w:lang w:val="en-US"/>
        </w:rPr>
        <w:t xml:space="preserve"> distribution.</w:t>
      </w:r>
    </w:p>
    <w:p w:rsidR="00B768A1" w:rsidRDefault="00B768A1" w:rsidP="003D4437">
      <w:pPr>
        <w:autoSpaceDE w:val="0"/>
        <w:autoSpaceDN w:val="0"/>
        <w:adjustRightInd w:val="0"/>
        <w:spacing w:after="0" w:line="240" w:lineRule="auto"/>
        <w:jc w:val="both"/>
        <w:rPr>
          <w:rFonts w:ascii="Times New Roman" w:hAnsi="Times New Roman" w:cs="Times New Roman"/>
          <w:color w:val="000000"/>
          <w:spacing w:val="-14"/>
          <w:sz w:val="28"/>
          <w:szCs w:val="28"/>
          <w:lang w:val="en-US"/>
        </w:rPr>
      </w:pPr>
    </w:p>
    <w:p w:rsidR="00CD1199" w:rsidRPr="002B3FDF" w:rsidRDefault="00CD1199" w:rsidP="003D4437">
      <w:pPr>
        <w:autoSpaceDE w:val="0"/>
        <w:autoSpaceDN w:val="0"/>
        <w:adjustRightInd w:val="0"/>
        <w:spacing w:after="0" w:line="240" w:lineRule="auto"/>
        <w:jc w:val="both"/>
        <w:rPr>
          <w:rFonts w:ascii="Times New Roman" w:hAnsi="Times New Roman" w:cs="Times New Roman"/>
          <w:color w:val="000000"/>
          <w:spacing w:val="-14"/>
          <w:sz w:val="28"/>
          <w:szCs w:val="28"/>
          <w:lang w:val="en-US"/>
        </w:rPr>
      </w:pPr>
    </w:p>
    <w:p w:rsidR="00BA147F" w:rsidRPr="002B3FDF" w:rsidRDefault="00BA147F" w:rsidP="003D4437">
      <w:pPr>
        <w:autoSpaceDE w:val="0"/>
        <w:autoSpaceDN w:val="0"/>
        <w:adjustRightInd w:val="0"/>
        <w:spacing w:after="0" w:line="240" w:lineRule="auto"/>
        <w:jc w:val="both"/>
        <w:rPr>
          <w:rFonts w:ascii="Times New Roman" w:hAnsi="Times New Roman" w:cs="Times New Roman"/>
          <w:b/>
          <w:bCs/>
          <w:iCs/>
          <w:color w:val="000000"/>
          <w:spacing w:val="-6"/>
          <w:sz w:val="28"/>
          <w:szCs w:val="28"/>
          <w:lang w:val="en-US"/>
        </w:rPr>
      </w:pPr>
      <w:r w:rsidRPr="002B3FDF">
        <w:rPr>
          <w:rFonts w:ascii="Times New Roman" w:hAnsi="Times New Roman" w:cs="Times New Roman"/>
          <w:b/>
          <w:bCs/>
          <w:iCs/>
          <w:color w:val="000000"/>
          <w:spacing w:val="-6"/>
          <w:sz w:val="28"/>
          <w:szCs w:val="28"/>
          <w:lang w:val="en-US"/>
        </w:rPr>
        <w:lastRenderedPageBreak/>
        <w:t>Lecture 1</w:t>
      </w:r>
      <w:r w:rsidR="001C3B54" w:rsidRPr="002B3FDF">
        <w:rPr>
          <w:rFonts w:ascii="Times New Roman" w:hAnsi="Times New Roman" w:cs="Times New Roman"/>
          <w:b/>
          <w:bCs/>
          <w:iCs/>
          <w:color w:val="000000"/>
          <w:spacing w:val="-6"/>
          <w:sz w:val="28"/>
          <w:szCs w:val="28"/>
          <w:lang w:val="en-US"/>
        </w:rPr>
        <w:t>3</w:t>
      </w:r>
    </w:p>
    <w:p w:rsidR="00BA147F" w:rsidRPr="002B3FDF" w:rsidRDefault="00BA147F" w:rsidP="00491E3E">
      <w:pPr>
        <w:pStyle w:val="a3"/>
        <w:numPr>
          <w:ilvl w:val="0"/>
          <w:numId w:val="84"/>
        </w:numPr>
        <w:tabs>
          <w:tab w:val="left" w:pos="-108"/>
        </w:tabs>
        <w:autoSpaceDE w:val="0"/>
        <w:autoSpaceDN w:val="0"/>
        <w:adjustRightInd w:val="0"/>
        <w:spacing w:after="0" w:line="240" w:lineRule="auto"/>
        <w:ind w:right="-77"/>
        <w:jc w:val="both"/>
        <w:rPr>
          <w:rFonts w:ascii="Times New Roman" w:hAnsi="Times New Roman" w:cs="Times New Roman"/>
          <w:b/>
          <w:iCs/>
          <w:color w:val="000000"/>
          <w:spacing w:val="-12"/>
          <w:sz w:val="28"/>
          <w:szCs w:val="28"/>
          <w:lang w:val="en-US"/>
        </w:rPr>
      </w:pPr>
      <w:r w:rsidRPr="002B3FDF">
        <w:rPr>
          <w:rFonts w:ascii="Times New Roman" w:hAnsi="Times New Roman" w:cs="Times New Roman"/>
          <w:b/>
          <w:bCs/>
          <w:iCs/>
          <w:color w:val="000000"/>
          <w:spacing w:val="-6"/>
          <w:sz w:val="28"/>
          <w:szCs w:val="28"/>
          <w:lang w:val="en-US"/>
        </w:rPr>
        <w:t>Technology of the market segmentation process</w:t>
      </w:r>
    </w:p>
    <w:p w:rsidR="00BA147F" w:rsidRPr="002B3FDF" w:rsidRDefault="00BA147F" w:rsidP="00491E3E">
      <w:pPr>
        <w:pStyle w:val="a3"/>
        <w:numPr>
          <w:ilvl w:val="0"/>
          <w:numId w:val="84"/>
        </w:numPr>
        <w:tabs>
          <w:tab w:val="left" w:pos="-108"/>
        </w:tabs>
        <w:autoSpaceDE w:val="0"/>
        <w:autoSpaceDN w:val="0"/>
        <w:adjustRightInd w:val="0"/>
        <w:spacing w:after="0" w:line="240" w:lineRule="auto"/>
        <w:ind w:right="-77"/>
        <w:jc w:val="both"/>
        <w:rPr>
          <w:rFonts w:ascii="Times New Roman" w:hAnsi="Times New Roman" w:cs="Times New Roman"/>
          <w:b/>
          <w:iCs/>
          <w:color w:val="000000"/>
          <w:spacing w:val="-12"/>
          <w:sz w:val="28"/>
          <w:szCs w:val="28"/>
          <w:lang w:val="en-US"/>
        </w:rPr>
      </w:pPr>
      <w:r w:rsidRPr="002B3FDF">
        <w:rPr>
          <w:rFonts w:ascii="Times New Roman" w:hAnsi="Times New Roman" w:cs="Times New Roman"/>
          <w:b/>
          <w:iCs/>
          <w:color w:val="000000"/>
          <w:spacing w:val="-12"/>
          <w:sz w:val="28"/>
          <w:szCs w:val="28"/>
          <w:lang w:val="en-US"/>
        </w:rPr>
        <w:t xml:space="preserve">Positioning of  goods. </w:t>
      </w:r>
    </w:p>
    <w:p w:rsidR="00B768A1" w:rsidRPr="002B3FDF" w:rsidRDefault="00B768A1" w:rsidP="003D4437">
      <w:pPr>
        <w:autoSpaceDE w:val="0"/>
        <w:autoSpaceDN w:val="0"/>
        <w:adjustRightInd w:val="0"/>
        <w:spacing w:after="0" w:line="240" w:lineRule="auto"/>
        <w:ind w:firstLine="274"/>
        <w:jc w:val="both"/>
        <w:rPr>
          <w:rFonts w:ascii="Times New Roman" w:hAnsi="Times New Roman" w:cs="Times New Roman"/>
          <w:bCs/>
          <w:sz w:val="28"/>
          <w:szCs w:val="28"/>
          <w:lang w:val="en-US"/>
        </w:rPr>
      </w:pPr>
    </w:p>
    <w:p w:rsidR="00B768A1" w:rsidRPr="002B3FDF" w:rsidRDefault="00BA147F" w:rsidP="003D4437">
      <w:pPr>
        <w:autoSpaceDE w:val="0"/>
        <w:autoSpaceDN w:val="0"/>
        <w:adjustRightInd w:val="0"/>
        <w:spacing w:after="0" w:line="240" w:lineRule="auto"/>
        <w:ind w:firstLine="274"/>
        <w:jc w:val="both"/>
        <w:rPr>
          <w:rFonts w:ascii="Times New Roman" w:hAnsi="Times New Roman" w:cs="Times New Roman"/>
          <w:bCs/>
          <w:color w:val="000000"/>
          <w:spacing w:val="-10"/>
          <w:sz w:val="28"/>
          <w:szCs w:val="28"/>
          <w:lang w:val="en-US"/>
        </w:rPr>
      </w:pPr>
      <w:r w:rsidRPr="002B3FDF">
        <w:rPr>
          <w:rFonts w:ascii="Times New Roman" w:hAnsi="Times New Roman" w:cs="Times New Roman"/>
          <w:b/>
          <w:bCs/>
          <w:color w:val="000000"/>
          <w:spacing w:val="-10"/>
          <w:sz w:val="28"/>
          <w:szCs w:val="28"/>
          <w:lang w:val="en-US"/>
        </w:rPr>
        <w:t xml:space="preserve">1. </w:t>
      </w:r>
      <w:r w:rsidR="00B768A1" w:rsidRPr="002B3FDF">
        <w:rPr>
          <w:rFonts w:ascii="Times New Roman" w:hAnsi="Times New Roman" w:cs="Times New Roman"/>
          <w:b/>
          <w:bCs/>
          <w:color w:val="000000"/>
          <w:spacing w:val="-10"/>
          <w:sz w:val="28"/>
          <w:szCs w:val="28"/>
          <w:lang w:val="en-US"/>
        </w:rPr>
        <w:t>Process of the  market segmentation</w:t>
      </w:r>
      <w:r w:rsidR="00B768A1" w:rsidRPr="002B3FDF">
        <w:rPr>
          <w:rFonts w:ascii="Times New Roman" w:hAnsi="Times New Roman" w:cs="Times New Roman"/>
          <w:bCs/>
          <w:color w:val="000000"/>
          <w:spacing w:val="-10"/>
          <w:sz w:val="28"/>
          <w:szCs w:val="28"/>
          <w:lang w:val="en-US"/>
        </w:rPr>
        <w:t xml:space="preserve"> includes three </w:t>
      </w:r>
      <w:r w:rsidR="00B768A1" w:rsidRPr="002B3FDF">
        <w:rPr>
          <w:rFonts w:ascii="Times New Roman" w:hAnsi="Times New Roman" w:cs="Times New Roman"/>
          <w:bCs/>
          <w:color w:val="000000"/>
          <w:spacing w:val="-13"/>
          <w:sz w:val="28"/>
          <w:szCs w:val="28"/>
          <w:lang w:val="en-US"/>
        </w:rPr>
        <w:t>of consecutive</w:t>
      </w:r>
      <w:r w:rsidR="00B768A1" w:rsidRPr="002B3FDF">
        <w:rPr>
          <w:rFonts w:ascii="Times New Roman" w:hAnsi="Times New Roman" w:cs="Times New Roman"/>
          <w:bCs/>
          <w:iCs/>
          <w:color w:val="000000"/>
          <w:spacing w:val="-13"/>
          <w:sz w:val="28"/>
          <w:szCs w:val="28"/>
          <w:lang w:val="en-US"/>
        </w:rPr>
        <w:t xml:space="preserve"> stages.</w:t>
      </w:r>
    </w:p>
    <w:p w:rsidR="00B768A1" w:rsidRPr="002B3FDF" w:rsidRDefault="00B768A1" w:rsidP="003D4437">
      <w:pPr>
        <w:autoSpaceDE w:val="0"/>
        <w:autoSpaceDN w:val="0"/>
        <w:adjustRightInd w:val="0"/>
        <w:spacing w:after="0" w:line="240" w:lineRule="auto"/>
        <w:jc w:val="both"/>
        <w:rPr>
          <w:rFonts w:ascii="Times New Roman" w:hAnsi="Times New Roman" w:cs="Times New Roman"/>
          <w:bCs/>
          <w:i/>
          <w:iCs/>
          <w:color w:val="000000"/>
          <w:spacing w:val="-9"/>
          <w:sz w:val="28"/>
          <w:szCs w:val="28"/>
          <w:lang w:val="en-US"/>
        </w:rPr>
      </w:pPr>
      <w:r w:rsidRPr="002B3FDF">
        <w:rPr>
          <w:rFonts w:ascii="Times New Roman" w:hAnsi="Times New Roman" w:cs="Times New Roman"/>
          <w:bCs/>
          <w:i/>
          <w:iCs/>
          <w:color w:val="000000"/>
          <w:spacing w:val="-9"/>
          <w:sz w:val="28"/>
          <w:szCs w:val="28"/>
          <w:lang w:val="en-US"/>
        </w:rPr>
        <w:t>1. To establish criteria for selection of segments</w:t>
      </w:r>
      <w:r w:rsidRPr="002B3FDF">
        <w:rPr>
          <w:rFonts w:ascii="Times New Roman" w:hAnsi="Times New Roman" w:cs="Times New Roman"/>
          <w:bCs/>
          <w:i/>
          <w:color w:val="000000"/>
          <w:spacing w:val="-9"/>
          <w:sz w:val="28"/>
          <w:szCs w:val="28"/>
          <w:lang w:val="en-US"/>
        </w:rPr>
        <w:t>:</w:t>
      </w:r>
    </w:p>
    <w:p w:rsidR="00B768A1" w:rsidRPr="002B3FDF" w:rsidRDefault="00B768A1" w:rsidP="00491E3E">
      <w:pPr>
        <w:numPr>
          <w:ilvl w:val="0"/>
          <w:numId w:val="50"/>
        </w:numPr>
        <w:autoSpaceDE w:val="0"/>
        <w:autoSpaceDN w:val="0"/>
        <w:adjustRightInd w:val="0"/>
        <w:spacing w:after="0" w:line="240" w:lineRule="auto"/>
        <w:ind w:left="0"/>
        <w:jc w:val="both"/>
        <w:rPr>
          <w:rFonts w:ascii="Times New Roman" w:hAnsi="Times New Roman" w:cs="Times New Roman"/>
          <w:bCs/>
          <w:iCs/>
          <w:color w:val="000000"/>
          <w:spacing w:val="-9"/>
          <w:sz w:val="28"/>
          <w:szCs w:val="28"/>
          <w:lang w:val="en-US"/>
        </w:rPr>
      </w:pPr>
      <w:r w:rsidRPr="002B3FDF">
        <w:rPr>
          <w:rFonts w:ascii="Times New Roman" w:hAnsi="Times New Roman" w:cs="Times New Roman"/>
          <w:bCs/>
          <w:iCs/>
          <w:color w:val="000000"/>
          <w:spacing w:val="-9"/>
          <w:sz w:val="28"/>
          <w:szCs w:val="28"/>
          <w:lang w:val="en-US"/>
        </w:rPr>
        <w:t>Similarity of needs inside of a segment;</w:t>
      </w:r>
    </w:p>
    <w:p w:rsidR="00B768A1" w:rsidRPr="002B3FDF" w:rsidRDefault="00B768A1" w:rsidP="00491E3E">
      <w:pPr>
        <w:numPr>
          <w:ilvl w:val="0"/>
          <w:numId w:val="50"/>
        </w:numPr>
        <w:autoSpaceDE w:val="0"/>
        <w:autoSpaceDN w:val="0"/>
        <w:adjustRightInd w:val="0"/>
        <w:spacing w:after="0" w:line="240" w:lineRule="auto"/>
        <w:ind w:left="0"/>
        <w:jc w:val="both"/>
        <w:rPr>
          <w:rFonts w:ascii="Times New Roman" w:hAnsi="Times New Roman" w:cs="Times New Roman"/>
          <w:bCs/>
          <w:iCs/>
          <w:color w:val="000000"/>
          <w:spacing w:val="-11"/>
          <w:sz w:val="28"/>
          <w:szCs w:val="28"/>
          <w:lang w:val="en-US"/>
        </w:rPr>
      </w:pPr>
      <w:r w:rsidRPr="002B3FDF">
        <w:rPr>
          <w:rFonts w:ascii="Times New Roman" w:hAnsi="Times New Roman" w:cs="Times New Roman"/>
          <w:bCs/>
          <w:iCs/>
          <w:color w:val="000000"/>
          <w:spacing w:val="-11"/>
          <w:sz w:val="28"/>
          <w:szCs w:val="28"/>
          <w:lang w:val="en-US"/>
        </w:rPr>
        <w:t>Opportunity of creation of distinctive</w:t>
      </w:r>
      <w:r w:rsidRPr="002B3FDF">
        <w:rPr>
          <w:rFonts w:ascii="Times New Roman" w:hAnsi="Times New Roman" w:cs="Times New Roman"/>
          <w:bCs/>
          <w:iCs/>
          <w:color w:val="000000"/>
          <w:spacing w:val="-19"/>
          <w:sz w:val="28"/>
          <w:szCs w:val="28"/>
          <w:lang w:val="en-US"/>
        </w:rPr>
        <w:t xml:space="preserve"> advantages</w:t>
      </w:r>
      <w:r w:rsidRPr="002B3FDF">
        <w:rPr>
          <w:rFonts w:ascii="Times New Roman" w:hAnsi="Times New Roman" w:cs="Times New Roman"/>
          <w:bCs/>
          <w:iCs/>
          <w:color w:val="000000"/>
          <w:spacing w:val="-11"/>
          <w:sz w:val="28"/>
          <w:szCs w:val="28"/>
          <w:lang w:val="en-US"/>
        </w:rPr>
        <w:t xml:space="preserve"> from the competitor</w:t>
      </w:r>
      <w:r w:rsidRPr="002B3FDF">
        <w:rPr>
          <w:rFonts w:ascii="Times New Roman" w:hAnsi="Times New Roman" w:cs="Times New Roman"/>
          <w:bCs/>
          <w:iCs/>
          <w:color w:val="000000"/>
          <w:spacing w:val="-19"/>
          <w:sz w:val="28"/>
          <w:szCs w:val="28"/>
          <w:lang w:val="en-US"/>
        </w:rPr>
        <w:t>;</w:t>
      </w:r>
    </w:p>
    <w:p w:rsidR="00B768A1" w:rsidRPr="002B3FDF" w:rsidRDefault="00B768A1" w:rsidP="00491E3E">
      <w:pPr>
        <w:numPr>
          <w:ilvl w:val="0"/>
          <w:numId w:val="50"/>
        </w:numPr>
        <w:autoSpaceDE w:val="0"/>
        <w:autoSpaceDN w:val="0"/>
        <w:adjustRightInd w:val="0"/>
        <w:spacing w:after="0" w:line="240" w:lineRule="auto"/>
        <w:ind w:left="0"/>
        <w:jc w:val="both"/>
        <w:rPr>
          <w:rFonts w:ascii="Times New Roman" w:hAnsi="Times New Roman" w:cs="Times New Roman"/>
          <w:bCs/>
          <w:iCs/>
          <w:color w:val="000000"/>
          <w:spacing w:val="-9"/>
          <w:sz w:val="28"/>
          <w:szCs w:val="28"/>
          <w:lang w:val="en-US"/>
        </w:rPr>
      </w:pPr>
      <w:r w:rsidRPr="002B3FDF">
        <w:rPr>
          <w:rFonts w:ascii="Times New Roman" w:hAnsi="Times New Roman" w:cs="Times New Roman"/>
          <w:bCs/>
          <w:iCs/>
          <w:color w:val="000000"/>
          <w:spacing w:val="-9"/>
          <w:sz w:val="28"/>
          <w:szCs w:val="28"/>
          <w:lang w:val="en-US"/>
        </w:rPr>
        <w:t>The size of a segment;</w:t>
      </w:r>
    </w:p>
    <w:p w:rsidR="00B768A1" w:rsidRPr="002B3FDF" w:rsidRDefault="00B768A1" w:rsidP="00491E3E">
      <w:pPr>
        <w:numPr>
          <w:ilvl w:val="0"/>
          <w:numId w:val="50"/>
        </w:numPr>
        <w:tabs>
          <w:tab w:val="left" w:pos="4601"/>
        </w:tabs>
        <w:autoSpaceDE w:val="0"/>
        <w:autoSpaceDN w:val="0"/>
        <w:adjustRightInd w:val="0"/>
        <w:spacing w:after="0" w:line="240" w:lineRule="auto"/>
        <w:ind w:left="0"/>
        <w:jc w:val="both"/>
        <w:rPr>
          <w:rFonts w:ascii="Times New Roman" w:hAnsi="Times New Roman" w:cs="Times New Roman"/>
          <w:bCs/>
          <w:iCs/>
          <w:color w:val="000000"/>
          <w:spacing w:val="-13"/>
          <w:sz w:val="28"/>
          <w:szCs w:val="28"/>
          <w:lang w:val="en-US"/>
        </w:rPr>
      </w:pPr>
      <w:r w:rsidRPr="002B3FDF">
        <w:rPr>
          <w:rFonts w:ascii="Times New Roman" w:hAnsi="Times New Roman" w:cs="Times New Roman"/>
          <w:bCs/>
          <w:iCs/>
          <w:color w:val="000000"/>
          <w:spacing w:val="-13"/>
          <w:sz w:val="28"/>
          <w:szCs w:val="28"/>
          <w:lang w:val="en-US"/>
        </w:rPr>
        <w:t xml:space="preserve">Potential of growth of a segment; </w:t>
      </w:r>
      <w:r w:rsidRPr="002B3FDF">
        <w:rPr>
          <w:rFonts w:ascii="Times New Roman" w:hAnsi="Times New Roman" w:cs="Times New Roman"/>
          <w:bCs/>
          <w:iCs/>
          <w:color w:val="000000"/>
          <w:spacing w:val="-13"/>
          <w:sz w:val="28"/>
          <w:szCs w:val="28"/>
          <w:lang w:val="en-US"/>
        </w:rPr>
        <w:tab/>
      </w:r>
    </w:p>
    <w:p w:rsidR="00B768A1" w:rsidRPr="002B3FDF" w:rsidRDefault="00B768A1" w:rsidP="00491E3E">
      <w:pPr>
        <w:numPr>
          <w:ilvl w:val="0"/>
          <w:numId w:val="50"/>
        </w:numPr>
        <w:tabs>
          <w:tab w:val="left" w:pos="4601"/>
        </w:tabs>
        <w:autoSpaceDE w:val="0"/>
        <w:autoSpaceDN w:val="0"/>
        <w:adjustRightInd w:val="0"/>
        <w:spacing w:after="0" w:line="240" w:lineRule="auto"/>
        <w:ind w:left="0"/>
        <w:jc w:val="both"/>
        <w:rPr>
          <w:rFonts w:ascii="Times New Roman" w:hAnsi="Times New Roman" w:cs="Times New Roman"/>
          <w:bCs/>
          <w:iCs/>
          <w:color w:val="000000"/>
          <w:spacing w:val="-5"/>
          <w:sz w:val="28"/>
          <w:szCs w:val="28"/>
          <w:lang w:val="en-US"/>
        </w:rPr>
      </w:pPr>
      <w:r w:rsidRPr="002B3FDF">
        <w:rPr>
          <w:rFonts w:ascii="Times New Roman" w:hAnsi="Times New Roman" w:cs="Times New Roman"/>
          <w:bCs/>
          <w:iCs/>
          <w:color w:val="000000"/>
          <w:spacing w:val="-5"/>
          <w:sz w:val="28"/>
          <w:szCs w:val="28"/>
          <w:lang w:val="en-US"/>
        </w:rPr>
        <w:t xml:space="preserve">Availability of segments. </w:t>
      </w:r>
      <w:r w:rsidRPr="002B3FDF">
        <w:rPr>
          <w:rFonts w:ascii="Times New Roman" w:hAnsi="Times New Roman" w:cs="Times New Roman"/>
          <w:bCs/>
          <w:iCs/>
          <w:color w:val="000000"/>
          <w:spacing w:val="-5"/>
          <w:sz w:val="28"/>
          <w:szCs w:val="28"/>
          <w:lang w:val="en-US"/>
        </w:rPr>
        <w:tab/>
      </w:r>
    </w:p>
    <w:p w:rsidR="00B768A1" w:rsidRPr="002B3FDF" w:rsidRDefault="00B768A1" w:rsidP="003D4437">
      <w:pPr>
        <w:autoSpaceDE w:val="0"/>
        <w:autoSpaceDN w:val="0"/>
        <w:adjustRightInd w:val="0"/>
        <w:spacing w:after="0" w:line="240" w:lineRule="auto"/>
        <w:jc w:val="both"/>
        <w:rPr>
          <w:rFonts w:ascii="Times New Roman" w:hAnsi="Times New Roman" w:cs="Times New Roman"/>
          <w:bCs/>
          <w:i/>
          <w:iCs/>
          <w:color w:val="000000"/>
          <w:spacing w:val="-9"/>
          <w:sz w:val="28"/>
          <w:szCs w:val="28"/>
          <w:lang w:val="en-US"/>
        </w:rPr>
      </w:pPr>
      <w:r w:rsidRPr="002B3FDF">
        <w:rPr>
          <w:rFonts w:ascii="Times New Roman" w:hAnsi="Times New Roman" w:cs="Times New Roman"/>
          <w:bCs/>
          <w:i/>
          <w:iCs/>
          <w:color w:val="000000"/>
          <w:spacing w:val="-9"/>
          <w:sz w:val="28"/>
          <w:szCs w:val="28"/>
          <w:lang w:val="en-US"/>
        </w:rPr>
        <w:t>2. To develop strategy of segments selection:</w:t>
      </w:r>
    </w:p>
    <w:p w:rsidR="00B768A1" w:rsidRPr="002B3FDF" w:rsidRDefault="00B768A1" w:rsidP="00491E3E">
      <w:pPr>
        <w:numPr>
          <w:ilvl w:val="0"/>
          <w:numId w:val="51"/>
        </w:numPr>
        <w:autoSpaceDE w:val="0"/>
        <w:autoSpaceDN w:val="0"/>
        <w:adjustRightInd w:val="0"/>
        <w:spacing w:after="0" w:line="240" w:lineRule="auto"/>
        <w:ind w:left="0"/>
        <w:jc w:val="both"/>
        <w:rPr>
          <w:rFonts w:ascii="Times New Roman" w:hAnsi="Times New Roman" w:cs="Times New Roman"/>
          <w:bCs/>
          <w:color w:val="000000"/>
          <w:spacing w:val="-9"/>
          <w:sz w:val="28"/>
          <w:szCs w:val="28"/>
          <w:lang w:val="en-US"/>
        </w:rPr>
      </w:pPr>
      <w:r w:rsidRPr="002B3FDF">
        <w:rPr>
          <w:rFonts w:ascii="Times New Roman" w:hAnsi="Times New Roman" w:cs="Times New Roman"/>
          <w:bCs/>
          <w:color w:val="000000"/>
          <w:spacing w:val="-9"/>
          <w:sz w:val="28"/>
          <w:szCs w:val="28"/>
          <w:lang w:val="en-US"/>
        </w:rPr>
        <w:t>One goods for one segment (the concentrated</w:t>
      </w:r>
      <w:r w:rsidRPr="002B3FDF">
        <w:rPr>
          <w:rFonts w:ascii="Times New Roman" w:hAnsi="Times New Roman" w:cs="Times New Roman"/>
          <w:bCs/>
          <w:color w:val="000000"/>
          <w:spacing w:val="-11"/>
          <w:sz w:val="28"/>
          <w:szCs w:val="28"/>
          <w:lang w:val="en-US"/>
        </w:rPr>
        <w:t xml:space="preserve"> segmentation);</w:t>
      </w:r>
    </w:p>
    <w:p w:rsidR="00B768A1" w:rsidRPr="002B3FDF" w:rsidRDefault="00B768A1" w:rsidP="00491E3E">
      <w:pPr>
        <w:numPr>
          <w:ilvl w:val="0"/>
          <w:numId w:val="51"/>
        </w:numPr>
        <w:autoSpaceDE w:val="0"/>
        <w:autoSpaceDN w:val="0"/>
        <w:adjustRightInd w:val="0"/>
        <w:spacing w:after="0" w:line="240" w:lineRule="auto"/>
        <w:ind w:left="0"/>
        <w:jc w:val="both"/>
        <w:rPr>
          <w:rFonts w:ascii="Times New Roman" w:hAnsi="Times New Roman" w:cs="Times New Roman"/>
          <w:bCs/>
          <w:color w:val="000000"/>
          <w:spacing w:val="-12"/>
          <w:sz w:val="28"/>
          <w:szCs w:val="28"/>
          <w:lang w:val="en-US"/>
        </w:rPr>
      </w:pPr>
      <w:r w:rsidRPr="002B3FDF">
        <w:rPr>
          <w:rFonts w:ascii="Times New Roman" w:hAnsi="Times New Roman" w:cs="Times New Roman"/>
          <w:bCs/>
          <w:color w:val="000000"/>
          <w:spacing w:val="-12"/>
          <w:sz w:val="28"/>
          <w:szCs w:val="28"/>
          <w:lang w:val="en-US"/>
        </w:rPr>
        <w:t>One goods for several segments (expansion of segments);</w:t>
      </w:r>
    </w:p>
    <w:p w:rsidR="00B768A1" w:rsidRPr="002B3FDF" w:rsidRDefault="00B768A1" w:rsidP="00491E3E">
      <w:pPr>
        <w:numPr>
          <w:ilvl w:val="0"/>
          <w:numId w:val="51"/>
        </w:numPr>
        <w:autoSpaceDE w:val="0"/>
        <w:autoSpaceDN w:val="0"/>
        <w:adjustRightInd w:val="0"/>
        <w:spacing w:after="0" w:line="240" w:lineRule="auto"/>
        <w:ind w:left="0"/>
        <w:jc w:val="both"/>
        <w:rPr>
          <w:rFonts w:ascii="Times New Roman" w:hAnsi="Times New Roman" w:cs="Times New Roman"/>
          <w:bCs/>
          <w:color w:val="000000"/>
          <w:spacing w:val="-9"/>
          <w:sz w:val="28"/>
          <w:szCs w:val="28"/>
          <w:lang w:val="en-US"/>
        </w:rPr>
      </w:pPr>
      <w:r w:rsidRPr="002B3FDF">
        <w:rPr>
          <w:rFonts w:ascii="Times New Roman" w:hAnsi="Times New Roman" w:cs="Times New Roman"/>
          <w:bCs/>
          <w:color w:val="000000"/>
          <w:spacing w:val="-9"/>
          <w:sz w:val="28"/>
          <w:szCs w:val="28"/>
          <w:lang w:val="en-US"/>
        </w:rPr>
        <w:t>Some goods for one segment (assortment</w:t>
      </w:r>
      <w:r w:rsidRPr="002B3FDF">
        <w:rPr>
          <w:rFonts w:ascii="Times New Roman" w:hAnsi="Times New Roman" w:cs="Times New Roman"/>
          <w:bCs/>
          <w:color w:val="000000"/>
          <w:spacing w:val="-12"/>
          <w:sz w:val="28"/>
          <w:szCs w:val="28"/>
          <w:lang w:val="en-US"/>
        </w:rPr>
        <w:t xml:space="preserve"> segmentation);</w:t>
      </w:r>
    </w:p>
    <w:p w:rsidR="00B768A1" w:rsidRPr="002B3FDF" w:rsidRDefault="00B768A1" w:rsidP="00491E3E">
      <w:pPr>
        <w:numPr>
          <w:ilvl w:val="0"/>
          <w:numId w:val="51"/>
        </w:numPr>
        <w:autoSpaceDE w:val="0"/>
        <w:autoSpaceDN w:val="0"/>
        <w:adjustRightInd w:val="0"/>
        <w:spacing w:after="0" w:line="240" w:lineRule="auto"/>
        <w:ind w:left="0"/>
        <w:jc w:val="both"/>
        <w:rPr>
          <w:rFonts w:ascii="Times New Roman" w:hAnsi="Times New Roman" w:cs="Times New Roman"/>
          <w:bCs/>
          <w:color w:val="000000"/>
          <w:spacing w:val="-8"/>
          <w:sz w:val="28"/>
          <w:szCs w:val="28"/>
          <w:lang w:val="en-US"/>
        </w:rPr>
      </w:pPr>
      <w:r w:rsidRPr="002B3FDF">
        <w:rPr>
          <w:rFonts w:ascii="Times New Roman" w:hAnsi="Times New Roman" w:cs="Times New Roman"/>
          <w:bCs/>
          <w:color w:val="000000"/>
          <w:spacing w:val="-8"/>
          <w:sz w:val="28"/>
          <w:szCs w:val="28"/>
          <w:lang w:val="en-US"/>
        </w:rPr>
        <w:t>Some goods for several segments (</w:t>
      </w:r>
      <w:r w:rsidRPr="002B3FDF">
        <w:rPr>
          <w:rFonts w:ascii="Times New Roman" w:hAnsi="Times New Roman" w:cs="Times New Roman"/>
          <w:bCs/>
          <w:color w:val="000000"/>
          <w:spacing w:val="-9"/>
          <w:sz w:val="28"/>
          <w:szCs w:val="28"/>
          <w:lang w:val="en-US"/>
        </w:rPr>
        <w:t>the differentiated segmentation).</w:t>
      </w:r>
    </w:p>
    <w:p w:rsidR="00B768A1" w:rsidRPr="002B3FDF" w:rsidRDefault="00B768A1" w:rsidP="003D4437">
      <w:pPr>
        <w:autoSpaceDE w:val="0"/>
        <w:autoSpaceDN w:val="0"/>
        <w:adjustRightInd w:val="0"/>
        <w:spacing w:after="0" w:line="240" w:lineRule="auto"/>
        <w:jc w:val="both"/>
        <w:rPr>
          <w:rFonts w:ascii="Times New Roman" w:hAnsi="Times New Roman" w:cs="Times New Roman"/>
          <w:bCs/>
          <w:i/>
          <w:iCs/>
          <w:color w:val="000000"/>
          <w:spacing w:val="-8"/>
          <w:sz w:val="28"/>
          <w:szCs w:val="28"/>
          <w:lang w:val="en-US"/>
        </w:rPr>
      </w:pPr>
      <w:r w:rsidRPr="002B3FDF">
        <w:rPr>
          <w:rFonts w:ascii="Times New Roman" w:hAnsi="Times New Roman" w:cs="Times New Roman"/>
          <w:bCs/>
          <w:i/>
          <w:iCs/>
          <w:color w:val="000000"/>
          <w:spacing w:val="-8"/>
          <w:sz w:val="28"/>
          <w:szCs w:val="28"/>
          <w:lang w:val="en-US"/>
        </w:rPr>
        <w:t>3. To lead positioning on target segments.</w:t>
      </w:r>
    </w:p>
    <w:p w:rsidR="00B768A1" w:rsidRPr="002B3FDF" w:rsidRDefault="00B768A1" w:rsidP="003D4437">
      <w:pPr>
        <w:autoSpaceDE w:val="0"/>
        <w:autoSpaceDN w:val="0"/>
        <w:adjustRightInd w:val="0"/>
        <w:spacing w:after="0" w:line="240" w:lineRule="auto"/>
        <w:ind w:firstLine="274"/>
        <w:jc w:val="both"/>
        <w:rPr>
          <w:rFonts w:ascii="Times New Roman" w:hAnsi="Times New Roman" w:cs="Times New Roman"/>
          <w:bCs/>
          <w:color w:val="000000"/>
          <w:spacing w:val="-8"/>
          <w:sz w:val="28"/>
          <w:szCs w:val="28"/>
          <w:lang w:val="en-US"/>
        </w:rPr>
      </w:pPr>
      <w:r w:rsidRPr="002B3FDF">
        <w:rPr>
          <w:rFonts w:ascii="Times New Roman" w:hAnsi="Times New Roman" w:cs="Times New Roman"/>
          <w:bCs/>
          <w:color w:val="000000"/>
          <w:spacing w:val="-8"/>
          <w:sz w:val="28"/>
          <w:szCs w:val="28"/>
          <w:lang w:val="en-US"/>
        </w:rPr>
        <w:tab/>
      </w:r>
      <w:r w:rsidRPr="002B3FDF">
        <w:rPr>
          <w:rFonts w:ascii="Times New Roman" w:hAnsi="Times New Roman" w:cs="Times New Roman"/>
          <w:bCs/>
          <w:iCs/>
          <w:color w:val="000000"/>
          <w:spacing w:val="-9"/>
          <w:sz w:val="28"/>
          <w:szCs w:val="28"/>
          <w:lang w:val="en-US"/>
        </w:rPr>
        <w:t xml:space="preserve"> Following basic directions of segmentation Are allocated: </w:t>
      </w:r>
    </w:p>
    <w:p w:rsidR="00B768A1" w:rsidRPr="002B3FDF" w:rsidRDefault="00B768A1" w:rsidP="00491E3E">
      <w:pPr>
        <w:numPr>
          <w:ilvl w:val="0"/>
          <w:numId w:val="52"/>
        </w:numPr>
        <w:autoSpaceDE w:val="0"/>
        <w:autoSpaceDN w:val="0"/>
        <w:adjustRightInd w:val="0"/>
        <w:spacing w:after="0" w:line="240" w:lineRule="auto"/>
        <w:ind w:left="0"/>
        <w:jc w:val="both"/>
        <w:rPr>
          <w:rFonts w:ascii="Times New Roman" w:hAnsi="Times New Roman" w:cs="Times New Roman"/>
          <w:bCs/>
          <w:color w:val="000000"/>
          <w:spacing w:val="-11"/>
          <w:sz w:val="28"/>
          <w:szCs w:val="28"/>
          <w:lang w:val="en-US"/>
        </w:rPr>
      </w:pPr>
      <w:r w:rsidRPr="002B3FDF">
        <w:rPr>
          <w:rFonts w:ascii="Times New Roman" w:hAnsi="Times New Roman" w:cs="Times New Roman"/>
          <w:bCs/>
          <w:color w:val="000000"/>
          <w:spacing w:val="-11"/>
          <w:sz w:val="28"/>
          <w:szCs w:val="28"/>
          <w:lang w:val="en-US"/>
        </w:rPr>
        <w:t>Strategic;</w:t>
      </w:r>
    </w:p>
    <w:p w:rsidR="00B768A1" w:rsidRPr="002B3FDF" w:rsidRDefault="00B768A1" w:rsidP="00491E3E">
      <w:pPr>
        <w:numPr>
          <w:ilvl w:val="0"/>
          <w:numId w:val="52"/>
        </w:numPr>
        <w:autoSpaceDE w:val="0"/>
        <w:autoSpaceDN w:val="0"/>
        <w:adjustRightInd w:val="0"/>
        <w:spacing w:after="0" w:line="240" w:lineRule="auto"/>
        <w:ind w:left="0"/>
        <w:jc w:val="both"/>
        <w:rPr>
          <w:rFonts w:ascii="Times New Roman" w:hAnsi="Times New Roman" w:cs="Times New Roman"/>
          <w:bCs/>
          <w:color w:val="000000"/>
          <w:spacing w:val="-9"/>
          <w:sz w:val="28"/>
          <w:szCs w:val="28"/>
          <w:lang w:val="en-US"/>
        </w:rPr>
      </w:pPr>
      <w:r w:rsidRPr="002B3FDF">
        <w:rPr>
          <w:rFonts w:ascii="Times New Roman" w:hAnsi="Times New Roman" w:cs="Times New Roman"/>
          <w:bCs/>
          <w:color w:val="000000"/>
          <w:spacing w:val="-9"/>
          <w:sz w:val="28"/>
          <w:szCs w:val="28"/>
          <w:lang w:val="en-US"/>
        </w:rPr>
        <w:t>Grocery;</w:t>
      </w:r>
    </w:p>
    <w:p w:rsidR="00B768A1" w:rsidRPr="002B3FDF" w:rsidRDefault="00B768A1" w:rsidP="00491E3E">
      <w:pPr>
        <w:numPr>
          <w:ilvl w:val="0"/>
          <w:numId w:val="52"/>
        </w:numPr>
        <w:autoSpaceDE w:val="0"/>
        <w:autoSpaceDN w:val="0"/>
        <w:adjustRightInd w:val="0"/>
        <w:spacing w:after="0" w:line="240" w:lineRule="auto"/>
        <w:ind w:left="0"/>
        <w:jc w:val="both"/>
        <w:rPr>
          <w:rFonts w:ascii="Times New Roman" w:hAnsi="Times New Roman" w:cs="Times New Roman"/>
          <w:bCs/>
          <w:color w:val="000000"/>
          <w:spacing w:val="-7"/>
          <w:sz w:val="28"/>
          <w:szCs w:val="28"/>
          <w:lang w:val="en-US"/>
        </w:rPr>
      </w:pPr>
      <w:r w:rsidRPr="002B3FDF">
        <w:rPr>
          <w:rFonts w:ascii="Times New Roman" w:hAnsi="Times New Roman" w:cs="Times New Roman"/>
          <w:bCs/>
          <w:color w:val="000000"/>
          <w:spacing w:val="-7"/>
          <w:sz w:val="28"/>
          <w:szCs w:val="28"/>
          <w:lang w:val="en-US"/>
        </w:rPr>
        <w:t>Competitive.</w:t>
      </w:r>
    </w:p>
    <w:p w:rsidR="00DA31C6" w:rsidRPr="002B3FDF" w:rsidRDefault="00DA31C6" w:rsidP="003D4437">
      <w:pPr>
        <w:autoSpaceDE w:val="0"/>
        <w:autoSpaceDN w:val="0"/>
        <w:adjustRightInd w:val="0"/>
        <w:spacing w:after="0" w:line="240" w:lineRule="auto"/>
        <w:jc w:val="both"/>
        <w:rPr>
          <w:rFonts w:ascii="Times New Roman" w:hAnsi="Times New Roman" w:cs="Times New Roman"/>
          <w:bCs/>
          <w:color w:val="000000"/>
          <w:spacing w:val="-7"/>
          <w:sz w:val="28"/>
          <w:szCs w:val="28"/>
          <w:lang w:val="en-US"/>
        </w:rPr>
      </w:pPr>
    </w:p>
    <w:p w:rsidR="00A80882" w:rsidRPr="002B3FDF" w:rsidRDefault="00A80882" w:rsidP="00491E3E">
      <w:pPr>
        <w:pStyle w:val="a3"/>
        <w:numPr>
          <w:ilvl w:val="0"/>
          <w:numId w:val="83"/>
        </w:numPr>
        <w:tabs>
          <w:tab w:val="left" w:pos="-108"/>
        </w:tabs>
        <w:autoSpaceDE w:val="0"/>
        <w:autoSpaceDN w:val="0"/>
        <w:adjustRightInd w:val="0"/>
        <w:spacing w:after="0" w:line="240" w:lineRule="auto"/>
        <w:ind w:right="-77"/>
        <w:jc w:val="both"/>
        <w:rPr>
          <w:rFonts w:ascii="Times New Roman" w:hAnsi="Times New Roman" w:cs="Times New Roman"/>
          <w:b/>
          <w:iCs/>
          <w:color w:val="000000"/>
          <w:spacing w:val="-12"/>
          <w:sz w:val="28"/>
          <w:szCs w:val="28"/>
          <w:lang w:val="en-US"/>
        </w:rPr>
      </w:pPr>
      <w:r w:rsidRPr="002B3FDF">
        <w:rPr>
          <w:rFonts w:ascii="Times New Roman" w:hAnsi="Times New Roman" w:cs="Times New Roman"/>
          <w:b/>
          <w:iCs/>
          <w:color w:val="000000"/>
          <w:spacing w:val="-12"/>
          <w:sz w:val="28"/>
          <w:szCs w:val="28"/>
          <w:lang w:val="en-US"/>
        </w:rPr>
        <w:t xml:space="preserve">Positioning of  goods. </w:t>
      </w:r>
    </w:p>
    <w:p w:rsidR="00B768A1" w:rsidRPr="002B3FDF" w:rsidRDefault="00B768A1" w:rsidP="003D4437">
      <w:pPr>
        <w:autoSpaceDE w:val="0"/>
        <w:autoSpaceDN w:val="0"/>
        <w:adjustRightInd w:val="0"/>
        <w:spacing w:after="0" w:line="240" w:lineRule="auto"/>
        <w:ind w:firstLine="288"/>
        <w:jc w:val="both"/>
        <w:rPr>
          <w:rFonts w:ascii="Times New Roman" w:hAnsi="Times New Roman" w:cs="Times New Roman"/>
          <w:b/>
          <w:iCs/>
          <w:color w:val="000000"/>
          <w:spacing w:val="-12"/>
          <w:sz w:val="28"/>
          <w:szCs w:val="28"/>
          <w:lang w:val="en-US"/>
        </w:rPr>
      </w:pPr>
      <w:r w:rsidRPr="002B3FDF">
        <w:rPr>
          <w:rFonts w:ascii="Times New Roman" w:hAnsi="Times New Roman" w:cs="Times New Roman"/>
          <w:b/>
          <w:iCs/>
          <w:color w:val="000000"/>
          <w:spacing w:val="-12"/>
          <w:sz w:val="28"/>
          <w:szCs w:val="28"/>
          <w:lang w:val="en-US"/>
        </w:rPr>
        <w:t>Positioning</w:t>
      </w:r>
      <w:r w:rsidRPr="002B3FDF">
        <w:rPr>
          <w:rFonts w:ascii="Times New Roman" w:hAnsi="Times New Roman" w:cs="Times New Roman"/>
          <w:b/>
          <w:color w:val="000000"/>
          <w:spacing w:val="-12"/>
          <w:sz w:val="28"/>
          <w:szCs w:val="28"/>
          <w:lang w:val="en-US"/>
        </w:rPr>
        <w:t xml:space="preserve"> is considered as process of </w:t>
      </w:r>
      <w:r w:rsidRPr="002B3FDF">
        <w:rPr>
          <w:rFonts w:ascii="Times New Roman" w:hAnsi="Times New Roman" w:cs="Times New Roman"/>
          <w:b/>
          <w:color w:val="000000"/>
          <w:spacing w:val="-7"/>
          <w:sz w:val="28"/>
          <w:szCs w:val="28"/>
          <w:lang w:val="en-US"/>
        </w:rPr>
        <w:t xml:space="preserve">image of the goods </w:t>
      </w:r>
      <w:r w:rsidRPr="002B3FDF">
        <w:rPr>
          <w:rFonts w:ascii="Times New Roman" w:hAnsi="Times New Roman" w:cs="Times New Roman"/>
          <w:b/>
          <w:color w:val="000000"/>
          <w:spacing w:val="-12"/>
          <w:sz w:val="28"/>
          <w:szCs w:val="28"/>
          <w:lang w:val="en-US"/>
        </w:rPr>
        <w:t>formation</w:t>
      </w:r>
      <w:r w:rsidRPr="002B3FDF">
        <w:rPr>
          <w:rFonts w:ascii="Times New Roman" w:hAnsi="Times New Roman" w:cs="Times New Roman"/>
          <w:b/>
          <w:color w:val="000000"/>
          <w:spacing w:val="-7"/>
          <w:sz w:val="28"/>
          <w:szCs w:val="28"/>
          <w:lang w:val="en-US"/>
        </w:rPr>
        <w:t xml:space="preserve"> of perception (or the enterprises) in consciousness </w:t>
      </w:r>
      <w:r w:rsidRPr="002B3FDF">
        <w:rPr>
          <w:rFonts w:ascii="Times New Roman" w:hAnsi="Times New Roman" w:cs="Times New Roman"/>
          <w:b/>
          <w:color w:val="000000"/>
          <w:spacing w:val="-11"/>
          <w:sz w:val="28"/>
          <w:szCs w:val="28"/>
          <w:lang w:val="en-US"/>
        </w:rPr>
        <w:t>of consumers on the</w:t>
      </w:r>
      <w:r w:rsidRPr="002B3FDF">
        <w:rPr>
          <w:rFonts w:ascii="Times New Roman" w:hAnsi="Times New Roman" w:cs="Times New Roman"/>
          <w:b/>
          <w:color w:val="000000"/>
          <w:spacing w:val="-7"/>
          <w:sz w:val="28"/>
          <w:szCs w:val="28"/>
          <w:lang w:val="en-US"/>
        </w:rPr>
        <w:t xml:space="preserve"> target</w:t>
      </w:r>
      <w:r w:rsidRPr="002B3FDF">
        <w:rPr>
          <w:rFonts w:ascii="Times New Roman" w:hAnsi="Times New Roman" w:cs="Times New Roman"/>
          <w:b/>
          <w:color w:val="000000"/>
          <w:spacing w:val="-11"/>
          <w:sz w:val="28"/>
          <w:szCs w:val="28"/>
          <w:lang w:val="en-US"/>
        </w:rPr>
        <w:t xml:space="preserve"> group concerning the goods (enterprises)</w:t>
      </w:r>
      <w:r w:rsidRPr="002B3FDF">
        <w:rPr>
          <w:rFonts w:ascii="Times New Roman" w:hAnsi="Times New Roman" w:cs="Times New Roman"/>
          <w:b/>
          <w:color w:val="000000"/>
          <w:spacing w:val="-12"/>
          <w:sz w:val="28"/>
          <w:szCs w:val="28"/>
          <w:lang w:val="en-US"/>
        </w:rPr>
        <w:t xml:space="preserve"> of competitors on those advantages and benefits which they can</w:t>
      </w:r>
      <w:r w:rsidRPr="002B3FDF">
        <w:rPr>
          <w:rFonts w:ascii="Times New Roman" w:hAnsi="Times New Roman" w:cs="Times New Roman"/>
          <w:b/>
          <w:color w:val="000000"/>
          <w:spacing w:val="-13"/>
          <w:sz w:val="28"/>
          <w:szCs w:val="28"/>
          <w:lang w:val="en-US"/>
        </w:rPr>
        <w:t xml:space="preserve"> receive. Positioning assumes a choice of criteria and</w:t>
      </w:r>
      <w:r w:rsidRPr="002B3FDF">
        <w:rPr>
          <w:rFonts w:ascii="Times New Roman" w:hAnsi="Times New Roman" w:cs="Times New Roman"/>
          <w:b/>
          <w:color w:val="000000"/>
          <w:spacing w:val="-10"/>
          <w:sz w:val="28"/>
          <w:szCs w:val="28"/>
          <w:lang w:val="en-US"/>
        </w:rPr>
        <w:t xml:space="preserve"> parameters, map development of perception and an estimation of a taken position.</w:t>
      </w:r>
    </w:p>
    <w:p w:rsidR="00B768A1" w:rsidRPr="002B3FDF" w:rsidRDefault="00B768A1" w:rsidP="003D4437">
      <w:pPr>
        <w:autoSpaceDE w:val="0"/>
        <w:autoSpaceDN w:val="0"/>
        <w:adjustRightInd w:val="0"/>
        <w:spacing w:after="0" w:line="240" w:lineRule="auto"/>
        <w:ind w:firstLine="288"/>
        <w:jc w:val="both"/>
        <w:rPr>
          <w:rFonts w:ascii="Times New Roman" w:hAnsi="Times New Roman" w:cs="Times New Roman"/>
          <w:iCs/>
          <w:color w:val="000000"/>
          <w:spacing w:val="-9"/>
          <w:sz w:val="28"/>
          <w:szCs w:val="28"/>
          <w:lang w:val="en-US"/>
        </w:rPr>
      </w:pPr>
      <w:r w:rsidRPr="002B3FDF">
        <w:rPr>
          <w:rFonts w:ascii="Times New Roman" w:hAnsi="Times New Roman" w:cs="Times New Roman"/>
          <w:iCs/>
          <w:color w:val="000000"/>
          <w:spacing w:val="-9"/>
          <w:sz w:val="28"/>
          <w:szCs w:val="28"/>
          <w:lang w:val="en-US"/>
        </w:rPr>
        <w:t>Strategy of positioning is a way of creation in</w:t>
      </w:r>
      <w:r w:rsidRPr="002B3FDF">
        <w:rPr>
          <w:rFonts w:ascii="Times New Roman" w:hAnsi="Times New Roman" w:cs="Times New Roman"/>
          <w:iCs/>
          <w:color w:val="000000"/>
          <w:spacing w:val="-6"/>
          <w:sz w:val="28"/>
          <w:szCs w:val="28"/>
          <w:lang w:val="en-US"/>
        </w:rPr>
        <w:t xml:space="preserve"> the target market of the complex offer better, than competitors,</w:t>
      </w:r>
      <w:r w:rsidRPr="002B3FDF">
        <w:rPr>
          <w:rFonts w:ascii="Times New Roman" w:hAnsi="Times New Roman" w:cs="Times New Roman"/>
          <w:iCs/>
          <w:color w:val="000000"/>
          <w:spacing w:val="-8"/>
          <w:sz w:val="28"/>
          <w:szCs w:val="28"/>
          <w:lang w:val="en-US"/>
        </w:rPr>
        <w:t xml:space="preserve"> for attraction of potential consumers. There can be</w:t>
      </w:r>
      <w:r w:rsidRPr="002B3FDF">
        <w:rPr>
          <w:rFonts w:ascii="Times New Roman" w:hAnsi="Times New Roman" w:cs="Times New Roman"/>
          <w:iCs/>
          <w:color w:val="000000"/>
          <w:spacing w:val="-9"/>
          <w:sz w:val="28"/>
          <w:szCs w:val="28"/>
          <w:lang w:val="en-US"/>
        </w:rPr>
        <w:t xml:space="preserve"> various variants:</w:t>
      </w:r>
    </w:p>
    <w:p w:rsidR="00B768A1" w:rsidRPr="002B3FDF" w:rsidRDefault="00B768A1" w:rsidP="00491E3E">
      <w:pPr>
        <w:numPr>
          <w:ilvl w:val="0"/>
          <w:numId w:val="53"/>
        </w:numPr>
        <w:autoSpaceDE w:val="0"/>
        <w:autoSpaceDN w:val="0"/>
        <w:adjustRightInd w:val="0"/>
        <w:spacing w:after="0" w:line="240" w:lineRule="auto"/>
        <w:ind w:left="0"/>
        <w:jc w:val="both"/>
        <w:rPr>
          <w:rFonts w:ascii="Times New Roman" w:hAnsi="Times New Roman" w:cs="Times New Roman"/>
          <w:iCs/>
          <w:color w:val="000000"/>
          <w:spacing w:val="-4"/>
          <w:sz w:val="28"/>
          <w:szCs w:val="28"/>
          <w:lang w:val="en-US"/>
        </w:rPr>
      </w:pPr>
      <w:r w:rsidRPr="002B3FDF">
        <w:rPr>
          <w:rFonts w:ascii="Times New Roman" w:hAnsi="Times New Roman" w:cs="Times New Roman"/>
          <w:i/>
          <w:iCs/>
          <w:color w:val="000000"/>
          <w:spacing w:val="-4"/>
          <w:sz w:val="28"/>
          <w:szCs w:val="28"/>
          <w:lang w:val="en-US"/>
        </w:rPr>
        <w:t>Strengthening of existing positions</w:t>
      </w:r>
      <w:r w:rsidRPr="002B3FDF">
        <w:rPr>
          <w:rFonts w:ascii="Times New Roman" w:hAnsi="Times New Roman" w:cs="Times New Roman"/>
          <w:iCs/>
          <w:color w:val="000000"/>
          <w:spacing w:val="-4"/>
          <w:sz w:val="28"/>
          <w:szCs w:val="28"/>
          <w:lang w:val="en-US"/>
        </w:rPr>
        <w:t>. The borrowed position</w:t>
      </w:r>
      <w:r w:rsidRPr="002B3FDF">
        <w:rPr>
          <w:rFonts w:ascii="Times New Roman" w:hAnsi="Times New Roman" w:cs="Times New Roman"/>
          <w:iCs/>
          <w:color w:val="000000"/>
          <w:spacing w:val="-9"/>
          <w:sz w:val="28"/>
          <w:szCs w:val="28"/>
          <w:lang w:val="en-US"/>
        </w:rPr>
        <w:t xml:space="preserve"> is comprehensible. It should be strengthened;</w:t>
      </w:r>
    </w:p>
    <w:p w:rsidR="00B768A1" w:rsidRPr="002B3FDF" w:rsidRDefault="00B768A1" w:rsidP="00491E3E">
      <w:pPr>
        <w:numPr>
          <w:ilvl w:val="0"/>
          <w:numId w:val="53"/>
        </w:numPr>
        <w:autoSpaceDE w:val="0"/>
        <w:autoSpaceDN w:val="0"/>
        <w:adjustRightInd w:val="0"/>
        <w:spacing w:after="0" w:line="240" w:lineRule="auto"/>
        <w:ind w:left="0"/>
        <w:jc w:val="both"/>
        <w:rPr>
          <w:rFonts w:ascii="Times New Roman" w:hAnsi="Times New Roman" w:cs="Times New Roman"/>
          <w:iCs/>
          <w:color w:val="000000"/>
          <w:spacing w:val="-9"/>
          <w:sz w:val="28"/>
          <w:szCs w:val="28"/>
          <w:lang w:val="en-US"/>
        </w:rPr>
      </w:pPr>
      <w:r w:rsidRPr="002B3FDF">
        <w:rPr>
          <w:rFonts w:ascii="Times New Roman" w:hAnsi="Times New Roman" w:cs="Times New Roman"/>
          <w:i/>
          <w:iCs/>
          <w:color w:val="000000"/>
          <w:spacing w:val="-9"/>
          <w:sz w:val="28"/>
          <w:szCs w:val="28"/>
          <w:lang w:val="en-US"/>
        </w:rPr>
        <w:t xml:space="preserve">Gradual </w:t>
      </w:r>
      <w:r w:rsidRPr="002B3FDF">
        <w:rPr>
          <w:rFonts w:ascii="Times New Roman" w:hAnsi="Times New Roman" w:cs="Times New Roman"/>
          <w:i/>
          <w:iCs/>
          <w:color w:val="000000"/>
          <w:spacing w:val="-12"/>
          <w:sz w:val="28"/>
          <w:szCs w:val="28"/>
          <w:lang w:val="en-US"/>
        </w:rPr>
        <w:t>repositioning</w:t>
      </w:r>
      <w:r w:rsidRPr="002B3FDF">
        <w:rPr>
          <w:rFonts w:ascii="Times New Roman" w:hAnsi="Times New Roman" w:cs="Times New Roman"/>
          <w:color w:val="000000"/>
          <w:spacing w:val="-12"/>
          <w:sz w:val="28"/>
          <w:szCs w:val="28"/>
          <w:lang w:val="en-US"/>
        </w:rPr>
        <w:t xml:space="preserve"> </w:t>
      </w:r>
      <w:r w:rsidRPr="002B3FDF">
        <w:rPr>
          <w:rFonts w:ascii="Times New Roman" w:hAnsi="Times New Roman" w:cs="Times New Roman"/>
          <w:iCs/>
          <w:color w:val="000000"/>
          <w:spacing w:val="-9"/>
          <w:sz w:val="28"/>
          <w:szCs w:val="28"/>
          <w:lang w:val="en-US"/>
        </w:rPr>
        <w:t>. Gradual adaptation</w:t>
      </w:r>
      <w:r w:rsidRPr="002B3FDF">
        <w:rPr>
          <w:rFonts w:ascii="Times New Roman" w:hAnsi="Times New Roman" w:cs="Times New Roman"/>
          <w:iCs/>
          <w:color w:val="000000"/>
          <w:spacing w:val="-8"/>
          <w:sz w:val="28"/>
          <w:szCs w:val="28"/>
          <w:lang w:val="en-US"/>
        </w:rPr>
        <w:t xml:space="preserve"> to consumer requirements (detergent powders through</w:t>
      </w:r>
      <w:r w:rsidRPr="002B3FDF">
        <w:rPr>
          <w:rFonts w:ascii="Times New Roman" w:hAnsi="Times New Roman" w:cs="Times New Roman"/>
          <w:iCs/>
          <w:color w:val="000000"/>
          <w:spacing w:val="-7"/>
          <w:sz w:val="28"/>
          <w:szCs w:val="28"/>
          <w:lang w:val="en-US"/>
        </w:rPr>
        <w:t xml:space="preserve"> updating of a compounding; strengthening of image, etc.);</w:t>
      </w:r>
    </w:p>
    <w:p w:rsidR="00B768A1" w:rsidRPr="002B3FDF" w:rsidRDefault="00B768A1" w:rsidP="00491E3E">
      <w:pPr>
        <w:numPr>
          <w:ilvl w:val="0"/>
          <w:numId w:val="53"/>
        </w:numPr>
        <w:autoSpaceDE w:val="0"/>
        <w:autoSpaceDN w:val="0"/>
        <w:adjustRightInd w:val="0"/>
        <w:spacing w:after="0" w:line="240" w:lineRule="auto"/>
        <w:ind w:left="0"/>
        <w:jc w:val="both"/>
        <w:rPr>
          <w:rFonts w:ascii="Times New Roman" w:hAnsi="Times New Roman" w:cs="Times New Roman"/>
          <w:iCs/>
          <w:color w:val="000000"/>
          <w:spacing w:val="-9"/>
          <w:sz w:val="28"/>
          <w:szCs w:val="28"/>
          <w:lang w:val="en-US"/>
        </w:rPr>
      </w:pPr>
      <w:r w:rsidRPr="002B3FDF">
        <w:rPr>
          <w:rFonts w:ascii="Times New Roman" w:hAnsi="Times New Roman" w:cs="Times New Roman"/>
          <w:i/>
          <w:iCs/>
          <w:color w:val="000000"/>
          <w:spacing w:val="-9"/>
          <w:sz w:val="28"/>
          <w:szCs w:val="28"/>
          <w:lang w:val="en-US"/>
        </w:rPr>
        <w:t xml:space="preserve">Radical </w:t>
      </w:r>
      <w:r w:rsidRPr="002B3FDF">
        <w:rPr>
          <w:rFonts w:ascii="Times New Roman" w:hAnsi="Times New Roman" w:cs="Times New Roman"/>
          <w:i/>
          <w:iCs/>
          <w:color w:val="000000"/>
          <w:spacing w:val="-12"/>
          <w:sz w:val="28"/>
          <w:szCs w:val="28"/>
          <w:lang w:val="en-US"/>
        </w:rPr>
        <w:t>repositioning</w:t>
      </w:r>
      <w:r w:rsidRPr="002B3FDF">
        <w:rPr>
          <w:rFonts w:ascii="Times New Roman" w:hAnsi="Times New Roman" w:cs="Times New Roman"/>
          <w:iCs/>
          <w:color w:val="000000"/>
          <w:spacing w:val="-9"/>
          <w:sz w:val="28"/>
          <w:szCs w:val="28"/>
          <w:lang w:val="en-US"/>
        </w:rPr>
        <w:t xml:space="preserve"> . Reconstruction</w:t>
      </w:r>
      <w:r w:rsidRPr="002B3FDF">
        <w:rPr>
          <w:rFonts w:ascii="Times New Roman" w:hAnsi="Times New Roman" w:cs="Times New Roman"/>
          <w:iCs/>
          <w:color w:val="000000"/>
          <w:spacing w:val="-7"/>
          <w:sz w:val="28"/>
          <w:szCs w:val="28"/>
          <w:lang w:val="en-US"/>
        </w:rPr>
        <w:t xml:space="preserve"> of a situation: essential changes in functional and</w:t>
      </w:r>
      <w:r w:rsidRPr="002B3FDF">
        <w:rPr>
          <w:rFonts w:ascii="Times New Roman" w:hAnsi="Times New Roman" w:cs="Times New Roman"/>
          <w:iCs/>
          <w:color w:val="000000"/>
          <w:spacing w:val="-8"/>
          <w:sz w:val="28"/>
          <w:szCs w:val="28"/>
          <w:lang w:val="en-US"/>
        </w:rPr>
        <w:t xml:space="preserve"> emotional properties; capture of a new niche; the appeal to new</w:t>
      </w:r>
      <w:r w:rsidRPr="002B3FDF">
        <w:rPr>
          <w:rFonts w:ascii="Times New Roman" w:hAnsi="Times New Roman" w:cs="Times New Roman"/>
          <w:iCs/>
          <w:color w:val="000000"/>
          <w:spacing w:val="-7"/>
          <w:sz w:val="28"/>
          <w:szCs w:val="28"/>
          <w:lang w:val="en-US"/>
        </w:rPr>
        <w:t xml:space="preserve"> values, etc.;</w:t>
      </w:r>
    </w:p>
    <w:p w:rsidR="00B768A1" w:rsidRPr="002B3FDF" w:rsidRDefault="00B768A1" w:rsidP="00491E3E">
      <w:pPr>
        <w:numPr>
          <w:ilvl w:val="0"/>
          <w:numId w:val="53"/>
        </w:numPr>
        <w:autoSpaceDE w:val="0"/>
        <w:autoSpaceDN w:val="0"/>
        <w:adjustRightInd w:val="0"/>
        <w:spacing w:after="0" w:line="240" w:lineRule="auto"/>
        <w:ind w:left="0"/>
        <w:jc w:val="both"/>
        <w:rPr>
          <w:rFonts w:ascii="Times New Roman" w:hAnsi="Times New Roman" w:cs="Times New Roman"/>
          <w:iCs/>
          <w:color w:val="000000"/>
          <w:spacing w:val="-6"/>
          <w:sz w:val="28"/>
          <w:szCs w:val="28"/>
          <w:lang w:val="en-US"/>
        </w:rPr>
      </w:pPr>
      <w:r w:rsidRPr="002B3FDF">
        <w:rPr>
          <w:rFonts w:ascii="Times New Roman" w:hAnsi="Times New Roman" w:cs="Times New Roman"/>
          <w:i/>
          <w:iCs/>
          <w:color w:val="000000"/>
          <w:spacing w:val="-6"/>
          <w:sz w:val="28"/>
          <w:szCs w:val="28"/>
          <w:lang w:val="en-US"/>
        </w:rPr>
        <w:t>Replacement of competitors from a taken position</w:t>
      </w:r>
      <w:r w:rsidRPr="002B3FDF">
        <w:rPr>
          <w:rFonts w:ascii="Times New Roman" w:hAnsi="Times New Roman" w:cs="Times New Roman"/>
          <w:iCs/>
          <w:color w:val="000000"/>
          <w:spacing w:val="-6"/>
          <w:sz w:val="28"/>
          <w:szCs w:val="28"/>
          <w:lang w:val="en-US"/>
        </w:rPr>
        <w:t>. A position in a segment optimum, but competitors interfere and</w:t>
      </w:r>
      <w:r w:rsidRPr="002B3FDF">
        <w:rPr>
          <w:rFonts w:ascii="Times New Roman" w:hAnsi="Times New Roman" w:cs="Times New Roman"/>
          <w:iCs/>
          <w:color w:val="000000"/>
          <w:spacing w:val="-8"/>
          <w:sz w:val="28"/>
          <w:szCs w:val="28"/>
          <w:lang w:val="en-US"/>
        </w:rPr>
        <w:t xml:space="preserve"> try to borrow the certain niche. They should be superseded.</w:t>
      </w:r>
    </w:p>
    <w:p w:rsidR="00B768A1" w:rsidRPr="002B3FDF" w:rsidRDefault="00B768A1" w:rsidP="003D4437">
      <w:pPr>
        <w:shd w:val="clear" w:color="auto" w:fill="FFFFFF"/>
        <w:autoSpaceDE w:val="0"/>
        <w:autoSpaceDN w:val="0"/>
        <w:adjustRightInd w:val="0"/>
        <w:spacing w:after="0" w:line="240" w:lineRule="auto"/>
        <w:ind w:firstLine="252"/>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7"/>
          <w:sz w:val="28"/>
          <w:szCs w:val="28"/>
          <w:lang w:val="en-US"/>
        </w:rPr>
        <w:t>The procedure of positioning connected with an estimation</w:t>
      </w:r>
      <w:r w:rsidRPr="002B3FDF">
        <w:rPr>
          <w:rFonts w:ascii="Times New Roman" w:hAnsi="Times New Roman" w:cs="Times New Roman"/>
          <w:color w:val="000000"/>
          <w:spacing w:val="-8"/>
          <w:sz w:val="28"/>
          <w:szCs w:val="28"/>
          <w:lang w:val="en-US"/>
        </w:rPr>
        <w:t xml:space="preserve"> of perception of the goods by potential consumers, includes some</w:t>
      </w:r>
      <w:r w:rsidRPr="002B3FDF">
        <w:rPr>
          <w:rFonts w:ascii="Times New Roman" w:hAnsi="Times New Roman" w:cs="Times New Roman"/>
          <w:color w:val="000000"/>
          <w:spacing w:val="-19"/>
          <w:sz w:val="28"/>
          <w:szCs w:val="28"/>
          <w:lang w:val="en-US"/>
        </w:rPr>
        <w:t xml:space="preserve"> stages:</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1) a choice of criteria of positioning;</w:t>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2) definition of parameters by the chosen criteria;</w:t>
      </w:r>
    </w:p>
    <w:p w:rsidR="00B768A1" w:rsidRPr="002B3FDF" w:rsidRDefault="00B768A1" w:rsidP="003D4437">
      <w:pPr>
        <w:shd w:val="clear" w:color="auto" w:fill="FFFFFF"/>
        <w:tabs>
          <w:tab w:val="left" w:pos="6077"/>
        </w:tabs>
        <w:autoSpaceDE w:val="0"/>
        <w:autoSpaceDN w:val="0"/>
        <w:adjustRightInd w:val="0"/>
        <w:spacing w:after="0" w:line="240" w:lineRule="auto"/>
        <w:jc w:val="both"/>
        <w:rPr>
          <w:rFonts w:ascii="Times New Roman" w:hAnsi="Times New Roman" w:cs="Times New Roman"/>
          <w:color w:val="000000"/>
          <w:spacing w:val="-9"/>
          <w:sz w:val="28"/>
          <w:szCs w:val="28"/>
          <w:lang w:val="en-US"/>
        </w:rPr>
      </w:pPr>
      <w:r w:rsidRPr="002B3FDF">
        <w:rPr>
          <w:rFonts w:ascii="Times New Roman" w:hAnsi="Times New Roman" w:cs="Times New Roman"/>
          <w:color w:val="000000"/>
          <w:spacing w:val="-9"/>
          <w:sz w:val="28"/>
          <w:szCs w:val="28"/>
          <w:lang w:val="en-US"/>
        </w:rPr>
        <w:lastRenderedPageBreak/>
        <w:t xml:space="preserve">3) map development of perception; </w:t>
      </w:r>
      <w:r w:rsidRPr="002B3FDF">
        <w:rPr>
          <w:rFonts w:ascii="Times New Roman" w:hAnsi="Times New Roman" w:cs="Times New Roman"/>
          <w:color w:val="000000"/>
          <w:spacing w:val="-9"/>
          <w:sz w:val="28"/>
          <w:szCs w:val="28"/>
          <w:lang w:val="en-US"/>
        </w:rPr>
        <w:tab/>
      </w:r>
    </w:p>
    <w:p w:rsidR="00B768A1" w:rsidRPr="002B3FDF" w:rsidRDefault="00B768A1" w:rsidP="003D4437">
      <w:pPr>
        <w:shd w:val="clear" w:color="auto" w:fill="FFFFFF"/>
        <w:autoSpaceDE w:val="0"/>
        <w:autoSpaceDN w:val="0"/>
        <w:adjustRightInd w:val="0"/>
        <w:spacing w:after="0" w:line="240" w:lineRule="auto"/>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4) repositioning and differentiation.</w:t>
      </w:r>
    </w:p>
    <w:p w:rsidR="00B768A1" w:rsidRPr="002B3FDF" w:rsidRDefault="00B768A1" w:rsidP="003D4437">
      <w:pPr>
        <w:autoSpaceDE w:val="0"/>
        <w:autoSpaceDN w:val="0"/>
        <w:adjustRightInd w:val="0"/>
        <w:spacing w:after="0" w:line="240" w:lineRule="auto"/>
        <w:ind w:firstLine="252"/>
        <w:jc w:val="both"/>
        <w:rPr>
          <w:rFonts w:ascii="Times New Roman" w:hAnsi="Times New Roman" w:cs="Times New Roman"/>
          <w:iCs/>
          <w:color w:val="000000"/>
          <w:spacing w:val="-10"/>
          <w:sz w:val="28"/>
          <w:szCs w:val="28"/>
          <w:lang w:val="en-US"/>
        </w:rPr>
      </w:pPr>
      <w:r w:rsidRPr="002B3FDF">
        <w:rPr>
          <w:rFonts w:ascii="Times New Roman" w:hAnsi="Times New Roman" w:cs="Times New Roman"/>
          <w:iCs/>
          <w:color w:val="000000"/>
          <w:spacing w:val="-10"/>
          <w:sz w:val="28"/>
          <w:szCs w:val="28"/>
          <w:lang w:val="en-US"/>
        </w:rPr>
        <w:t>F.Kotler allocates the seven distinctive criteria</w:t>
      </w:r>
      <w:r w:rsidRPr="002B3FDF">
        <w:rPr>
          <w:rFonts w:ascii="Times New Roman" w:hAnsi="Times New Roman" w:cs="Times New Roman"/>
          <w:iCs/>
          <w:color w:val="000000"/>
          <w:spacing w:val="-19"/>
          <w:sz w:val="28"/>
          <w:szCs w:val="28"/>
          <w:lang w:val="en-US"/>
        </w:rPr>
        <w:t xml:space="preserve"> used at positioning: </w:t>
      </w:r>
      <w:r w:rsidRPr="002B3FDF">
        <w:rPr>
          <w:rFonts w:ascii="Times New Roman" w:hAnsi="Times New Roman" w:cs="Times New Roman"/>
          <w:iCs/>
          <w:color w:val="000000"/>
          <w:spacing w:val="-19"/>
          <w:sz w:val="28"/>
          <w:szCs w:val="28"/>
          <w:lang w:val="en-US"/>
        </w:rPr>
        <w:tab/>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pacing w:val="-10"/>
          <w:sz w:val="28"/>
          <w:szCs w:val="28"/>
          <w:lang w:val="en-US"/>
        </w:rPr>
      </w:pPr>
      <w:r w:rsidRPr="002B3FDF">
        <w:rPr>
          <w:rFonts w:ascii="Times New Roman" w:hAnsi="Times New Roman" w:cs="Times New Roman"/>
          <w:iCs/>
          <w:color w:val="000000"/>
          <w:spacing w:val="-10"/>
          <w:sz w:val="28"/>
          <w:szCs w:val="28"/>
          <w:lang w:val="en-US"/>
        </w:rPr>
        <w:t>1) importance (the importance for the consumer)</w:t>
      </w:r>
    </w:p>
    <w:p w:rsidR="00B768A1" w:rsidRPr="002B3FDF" w:rsidRDefault="00B768A1" w:rsidP="003D4437">
      <w:pPr>
        <w:tabs>
          <w:tab w:val="left" w:pos="3470"/>
        </w:tabs>
        <w:autoSpaceDE w:val="0"/>
        <w:autoSpaceDN w:val="0"/>
        <w:adjustRightInd w:val="0"/>
        <w:spacing w:after="0" w:line="240" w:lineRule="auto"/>
        <w:jc w:val="both"/>
        <w:rPr>
          <w:rFonts w:ascii="Times New Roman" w:hAnsi="Times New Roman" w:cs="Times New Roman"/>
          <w:iCs/>
          <w:color w:val="000000"/>
          <w:spacing w:val="-10"/>
          <w:sz w:val="28"/>
          <w:szCs w:val="28"/>
          <w:lang w:val="en-US"/>
        </w:rPr>
      </w:pPr>
      <w:r w:rsidRPr="002B3FDF">
        <w:rPr>
          <w:rFonts w:ascii="Times New Roman" w:hAnsi="Times New Roman" w:cs="Times New Roman"/>
          <w:iCs/>
          <w:color w:val="000000"/>
          <w:spacing w:val="-10"/>
          <w:sz w:val="28"/>
          <w:szCs w:val="28"/>
          <w:lang w:val="en-US"/>
        </w:rPr>
        <w:t xml:space="preserve">2) originality; </w:t>
      </w:r>
      <w:r w:rsidRPr="002B3FDF">
        <w:rPr>
          <w:rFonts w:ascii="Times New Roman" w:hAnsi="Times New Roman" w:cs="Times New Roman"/>
          <w:iCs/>
          <w:color w:val="000000"/>
          <w:spacing w:val="-10"/>
          <w:sz w:val="28"/>
          <w:szCs w:val="28"/>
          <w:lang w:val="en-US"/>
        </w:rPr>
        <w:tab/>
      </w:r>
    </w:p>
    <w:p w:rsidR="00B768A1" w:rsidRPr="002B3FDF" w:rsidRDefault="00B768A1" w:rsidP="003D4437">
      <w:pPr>
        <w:tabs>
          <w:tab w:val="left" w:pos="3442"/>
        </w:tabs>
        <w:autoSpaceDE w:val="0"/>
        <w:autoSpaceDN w:val="0"/>
        <w:adjustRightInd w:val="0"/>
        <w:spacing w:after="0" w:line="240" w:lineRule="auto"/>
        <w:jc w:val="both"/>
        <w:rPr>
          <w:rFonts w:ascii="Times New Roman" w:hAnsi="Times New Roman" w:cs="Times New Roman"/>
          <w:iCs/>
          <w:color w:val="000000"/>
          <w:spacing w:val="-19"/>
          <w:sz w:val="28"/>
          <w:szCs w:val="28"/>
          <w:lang w:val="en-US"/>
        </w:rPr>
      </w:pPr>
      <w:r w:rsidRPr="002B3FDF">
        <w:rPr>
          <w:rFonts w:ascii="Times New Roman" w:hAnsi="Times New Roman" w:cs="Times New Roman"/>
          <w:iCs/>
          <w:color w:val="000000"/>
          <w:spacing w:val="-19"/>
          <w:sz w:val="28"/>
          <w:szCs w:val="28"/>
          <w:lang w:val="en-US"/>
        </w:rPr>
        <w:t xml:space="preserve">3) the superiority; </w:t>
      </w:r>
      <w:r w:rsidRPr="002B3FDF">
        <w:rPr>
          <w:rFonts w:ascii="Times New Roman" w:hAnsi="Times New Roman" w:cs="Times New Roman"/>
          <w:iCs/>
          <w:color w:val="000000"/>
          <w:spacing w:val="-19"/>
          <w:sz w:val="28"/>
          <w:szCs w:val="28"/>
          <w:lang w:val="en-US"/>
        </w:rPr>
        <w:tab/>
      </w:r>
    </w:p>
    <w:p w:rsidR="00B768A1" w:rsidRPr="002B3FDF" w:rsidRDefault="00B768A1" w:rsidP="003D4437">
      <w:pPr>
        <w:tabs>
          <w:tab w:val="left" w:pos="5573"/>
        </w:tabs>
        <w:autoSpaceDE w:val="0"/>
        <w:autoSpaceDN w:val="0"/>
        <w:adjustRightInd w:val="0"/>
        <w:spacing w:after="0" w:line="240" w:lineRule="auto"/>
        <w:jc w:val="both"/>
        <w:rPr>
          <w:rFonts w:ascii="Times New Roman" w:hAnsi="Times New Roman" w:cs="Times New Roman"/>
          <w:iCs/>
          <w:color w:val="000000"/>
          <w:spacing w:val="-9"/>
          <w:sz w:val="28"/>
          <w:szCs w:val="28"/>
          <w:lang w:val="en-US"/>
        </w:rPr>
      </w:pPr>
      <w:r w:rsidRPr="002B3FDF">
        <w:rPr>
          <w:rFonts w:ascii="Times New Roman" w:hAnsi="Times New Roman" w:cs="Times New Roman"/>
          <w:iCs/>
          <w:color w:val="000000"/>
          <w:spacing w:val="-9"/>
          <w:sz w:val="28"/>
          <w:szCs w:val="28"/>
          <w:lang w:val="en-US"/>
        </w:rPr>
        <w:t xml:space="preserve">4) availability, </w:t>
      </w:r>
      <w:r w:rsidRPr="002B3FDF">
        <w:rPr>
          <w:rFonts w:ascii="Times New Roman" w:hAnsi="Times New Roman" w:cs="Times New Roman"/>
          <w:iCs/>
          <w:color w:val="000000"/>
          <w:spacing w:val="-9"/>
          <w:sz w:val="28"/>
          <w:szCs w:val="28"/>
        </w:rPr>
        <w:t>ощутимость</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pacing w:val="-15"/>
          <w:sz w:val="28"/>
          <w:szCs w:val="28"/>
          <w:lang w:val="en-US"/>
        </w:rPr>
      </w:pPr>
      <w:r w:rsidRPr="002B3FDF">
        <w:rPr>
          <w:rFonts w:ascii="Times New Roman" w:hAnsi="Times New Roman" w:cs="Times New Roman"/>
          <w:iCs/>
          <w:color w:val="000000"/>
          <w:spacing w:val="-15"/>
          <w:sz w:val="28"/>
          <w:szCs w:val="28"/>
          <w:lang w:val="en-US"/>
        </w:rPr>
        <w:t>5) advantages of the first course (difficulty of fast copying);</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pacing w:val="-9"/>
          <w:sz w:val="28"/>
          <w:szCs w:val="28"/>
          <w:lang w:val="en-US"/>
        </w:rPr>
      </w:pPr>
      <w:r w:rsidRPr="002B3FDF">
        <w:rPr>
          <w:rFonts w:ascii="Times New Roman" w:hAnsi="Times New Roman" w:cs="Times New Roman"/>
          <w:iCs/>
          <w:color w:val="000000"/>
          <w:spacing w:val="-9"/>
          <w:sz w:val="28"/>
          <w:szCs w:val="28"/>
          <w:lang w:val="en-US"/>
        </w:rPr>
        <w:t>6) an acceptability (an opportunity to pay);</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pacing w:val="-9"/>
          <w:sz w:val="28"/>
          <w:szCs w:val="28"/>
          <w:lang w:val="en-US"/>
        </w:rPr>
      </w:pPr>
      <w:r w:rsidRPr="002B3FDF">
        <w:rPr>
          <w:rFonts w:ascii="Times New Roman" w:hAnsi="Times New Roman" w:cs="Times New Roman"/>
          <w:iCs/>
          <w:color w:val="000000"/>
          <w:spacing w:val="-8"/>
          <w:sz w:val="28"/>
          <w:szCs w:val="28"/>
          <w:lang w:val="en-US"/>
        </w:rPr>
        <w:t>7) profitability (economic gain).</w:t>
      </w:r>
    </w:p>
    <w:p w:rsidR="00B768A1" w:rsidRPr="002B3FDF" w:rsidRDefault="00B768A1" w:rsidP="003D4437">
      <w:pPr>
        <w:autoSpaceDE w:val="0"/>
        <w:autoSpaceDN w:val="0"/>
        <w:adjustRightInd w:val="0"/>
        <w:spacing w:after="0" w:line="240" w:lineRule="auto"/>
        <w:jc w:val="both"/>
        <w:rPr>
          <w:rFonts w:ascii="Times New Roman" w:hAnsi="Times New Roman" w:cs="Times New Roman"/>
          <w:iCs/>
          <w:color w:val="000000"/>
          <w:spacing w:val="-8"/>
          <w:sz w:val="28"/>
          <w:szCs w:val="28"/>
          <w:lang w:val="en-US"/>
        </w:rPr>
      </w:pPr>
    </w:p>
    <w:p w:rsidR="00B768A1" w:rsidRPr="002B3FDF" w:rsidRDefault="00B768A1" w:rsidP="003D4437">
      <w:pPr>
        <w:autoSpaceDE w:val="0"/>
        <w:autoSpaceDN w:val="0"/>
        <w:adjustRightInd w:val="0"/>
        <w:spacing w:after="0" w:line="240" w:lineRule="auto"/>
        <w:ind w:firstLine="302"/>
        <w:jc w:val="both"/>
        <w:rPr>
          <w:rFonts w:ascii="Times New Roman" w:hAnsi="Times New Roman" w:cs="Times New Roman"/>
          <w:iCs/>
          <w:color w:val="000000"/>
          <w:spacing w:val="-5"/>
          <w:sz w:val="28"/>
          <w:szCs w:val="28"/>
          <w:lang w:val="en-US"/>
        </w:rPr>
      </w:pPr>
      <w:r w:rsidRPr="002B3FDF">
        <w:rPr>
          <w:rFonts w:ascii="Times New Roman" w:hAnsi="Times New Roman" w:cs="Times New Roman"/>
          <w:iCs/>
          <w:color w:val="000000"/>
          <w:spacing w:val="-5"/>
          <w:sz w:val="28"/>
          <w:szCs w:val="28"/>
          <w:lang w:val="en-US"/>
        </w:rPr>
        <w:t>Positioning can be spent on the basis of one or</w:t>
      </w:r>
      <w:r w:rsidRPr="002B3FDF">
        <w:rPr>
          <w:rFonts w:ascii="Times New Roman" w:hAnsi="Times New Roman" w:cs="Times New Roman"/>
          <w:iCs/>
          <w:color w:val="000000"/>
          <w:spacing w:val="-8"/>
          <w:sz w:val="28"/>
          <w:szCs w:val="28"/>
          <w:lang w:val="en-US"/>
        </w:rPr>
        <w:t xml:space="preserve"> several characteristics (criteria):</w:t>
      </w:r>
    </w:p>
    <w:p w:rsidR="00B768A1" w:rsidRPr="002B3FDF" w:rsidRDefault="00B768A1" w:rsidP="00491E3E">
      <w:pPr>
        <w:numPr>
          <w:ilvl w:val="0"/>
          <w:numId w:val="54"/>
        </w:numPr>
        <w:tabs>
          <w:tab w:val="left" w:pos="142"/>
        </w:tabs>
        <w:autoSpaceDE w:val="0"/>
        <w:autoSpaceDN w:val="0"/>
        <w:adjustRightInd w:val="0"/>
        <w:spacing w:after="0" w:line="240" w:lineRule="auto"/>
        <w:ind w:left="0" w:firstLine="0"/>
        <w:jc w:val="both"/>
        <w:rPr>
          <w:rFonts w:ascii="Times New Roman" w:hAnsi="Times New Roman" w:cs="Times New Roman"/>
          <w:iCs/>
          <w:color w:val="000000"/>
          <w:spacing w:val="-9"/>
          <w:sz w:val="28"/>
          <w:szCs w:val="28"/>
          <w:lang w:val="en-US"/>
        </w:rPr>
      </w:pPr>
      <w:r w:rsidRPr="002B3FDF">
        <w:rPr>
          <w:rFonts w:ascii="Times New Roman" w:hAnsi="Times New Roman" w:cs="Times New Roman"/>
          <w:iCs/>
          <w:color w:val="000000"/>
          <w:spacing w:val="-9"/>
          <w:sz w:val="28"/>
          <w:szCs w:val="28"/>
          <w:lang w:val="en-US"/>
        </w:rPr>
        <w:t>Positioning on the basis of one characteristic (</w:t>
      </w:r>
      <w:r w:rsidRPr="002B3FDF">
        <w:rPr>
          <w:rFonts w:ascii="Times New Roman" w:hAnsi="Times New Roman" w:cs="Times New Roman"/>
          <w:iCs/>
          <w:color w:val="000000"/>
          <w:spacing w:val="-7"/>
          <w:sz w:val="28"/>
          <w:szCs w:val="28"/>
          <w:lang w:val="en-US"/>
        </w:rPr>
        <w:t>better quality, the best service, the lowest price, the high technology, etc.);</w:t>
      </w:r>
    </w:p>
    <w:p w:rsidR="00B768A1" w:rsidRPr="002B3FDF" w:rsidRDefault="00B768A1" w:rsidP="00491E3E">
      <w:pPr>
        <w:numPr>
          <w:ilvl w:val="0"/>
          <w:numId w:val="54"/>
        </w:numPr>
        <w:tabs>
          <w:tab w:val="left" w:pos="142"/>
        </w:tabs>
        <w:autoSpaceDE w:val="0"/>
        <w:autoSpaceDN w:val="0"/>
        <w:adjustRightInd w:val="0"/>
        <w:spacing w:after="0" w:line="240" w:lineRule="auto"/>
        <w:ind w:left="0" w:firstLine="0"/>
        <w:jc w:val="both"/>
        <w:rPr>
          <w:rFonts w:ascii="Times New Roman" w:hAnsi="Times New Roman" w:cs="Times New Roman"/>
          <w:iCs/>
          <w:color w:val="000000"/>
          <w:spacing w:val="-9"/>
          <w:sz w:val="28"/>
          <w:szCs w:val="28"/>
          <w:lang w:val="en-US"/>
        </w:rPr>
      </w:pPr>
      <w:r w:rsidRPr="002B3FDF">
        <w:rPr>
          <w:rFonts w:ascii="Times New Roman" w:hAnsi="Times New Roman" w:cs="Times New Roman"/>
          <w:iCs/>
          <w:color w:val="000000"/>
          <w:spacing w:val="-9"/>
          <w:sz w:val="28"/>
          <w:szCs w:val="28"/>
          <w:lang w:val="en-US"/>
        </w:rPr>
        <w:t>Positioning on the basis of two characteristics (</w:t>
      </w:r>
      <w:r w:rsidRPr="002B3FDF">
        <w:rPr>
          <w:rFonts w:ascii="Times New Roman" w:hAnsi="Times New Roman" w:cs="Times New Roman"/>
          <w:iCs/>
          <w:color w:val="000000"/>
          <w:spacing w:val="-11"/>
          <w:sz w:val="28"/>
          <w:szCs w:val="28"/>
          <w:lang w:val="en-US"/>
        </w:rPr>
        <w:t xml:space="preserve">cars " </w:t>
      </w:r>
      <w:r w:rsidR="00DA31C6" w:rsidRPr="002B3FDF">
        <w:rPr>
          <w:rFonts w:ascii="Times New Roman" w:hAnsi="Times New Roman" w:cs="Times New Roman"/>
          <w:iCs/>
          <w:color w:val="000000"/>
          <w:spacing w:val="-11"/>
          <w:sz w:val="28"/>
          <w:szCs w:val="28"/>
          <w:lang w:val="en-US"/>
        </w:rPr>
        <w:t>Volvo</w:t>
      </w:r>
      <w:r w:rsidRPr="002B3FDF">
        <w:rPr>
          <w:rFonts w:ascii="Times New Roman" w:hAnsi="Times New Roman" w:cs="Times New Roman"/>
          <w:iCs/>
          <w:color w:val="000000"/>
          <w:spacing w:val="-11"/>
          <w:sz w:val="28"/>
          <w:szCs w:val="28"/>
          <w:lang w:val="en-US"/>
        </w:rPr>
        <w:t>" the reliable and durable);</w:t>
      </w:r>
    </w:p>
    <w:p w:rsidR="00B768A1" w:rsidRPr="002B3FDF" w:rsidRDefault="00B768A1" w:rsidP="00491E3E">
      <w:pPr>
        <w:numPr>
          <w:ilvl w:val="0"/>
          <w:numId w:val="54"/>
        </w:numPr>
        <w:tabs>
          <w:tab w:val="left" w:pos="142"/>
        </w:tabs>
        <w:autoSpaceDE w:val="0"/>
        <w:autoSpaceDN w:val="0"/>
        <w:adjustRightInd w:val="0"/>
        <w:spacing w:after="0" w:line="240" w:lineRule="auto"/>
        <w:ind w:left="0" w:firstLine="0"/>
        <w:jc w:val="both"/>
        <w:rPr>
          <w:rFonts w:ascii="Times New Roman" w:hAnsi="Times New Roman" w:cs="Times New Roman"/>
          <w:iCs/>
          <w:color w:val="000000"/>
          <w:spacing w:val="-11"/>
          <w:sz w:val="28"/>
          <w:szCs w:val="28"/>
          <w:lang w:val="en-US"/>
        </w:rPr>
      </w:pPr>
      <w:r w:rsidRPr="002B3FDF">
        <w:rPr>
          <w:rFonts w:ascii="Times New Roman" w:hAnsi="Times New Roman" w:cs="Times New Roman"/>
          <w:iCs/>
          <w:color w:val="000000"/>
          <w:spacing w:val="-11"/>
          <w:sz w:val="28"/>
          <w:szCs w:val="28"/>
          <w:lang w:val="en-US"/>
        </w:rPr>
        <w:t>Positioning on the basis of three characteristics (a toothpaste</w:t>
      </w:r>
      <w:r w:rsidRPr="002B3FDF">
        <w:rPr>
          <w:rFonts w:ascii="Times New Roman" w:hAnsi="Times New Roman" w:cs="Times New Roman"/>
          <w:iCs/>
          <w:color w:val="000000"/>
          <w:spacing w:val="-15"/>
          <w:sz w:val="28"/>
          <w:szCs w:val="28"/>
          <w:lang w:val="en-US"/>
        </w:rPr>
        <w:t xml:space="preserve"> «</w:t>
      </w:r>
      <w:r w:rsidR="00DA31C6" w:rsidRPr="002B3FDF">
        <w:rPr>
          <w:rFonts w:ascii="Times New Roman" w:hAnsi="Times New Roman" w:cs="Times New Roman"/>
          <w:iCs/>
          <w:color w:val="000000"/>
          <w:spacing w:val="-15"/>
          <w:sz w:val="28"/>
          <w:szCs w:val="28"/>
        </w:rPr>
        <w:t>А</w:t>
      </w:r>
      <w:r w:rsidR="00DA31C6" w:rsidRPr="002B3FDF">
        <w:rPr>
          <w:rFonts w:ascii="Times New Roman" w:hAnsi="Times New Roman" w:cs="Times New Roman"/>
          <w:iCs/>
          <w:color w:val="000000"/>
          <w:spacing w:val="-15"/>
          <w:sz w:val="28"/>
          <w:szCs w:val="28"/>
          <w:lang w:val="en-US"/>
        </w:rPr>
        <w:t>qu</w:t>
      </w:r>
      <w:r w:rsidRPr="002B3FDF">
        <w:rPr>
          <w:rFonts w:ascii="Times New Roman" w:hAnsi="Times New Roman" w:cs="Times New Roman"/>
          <w:iCs/>
          <w:color w:val="000000"/>
          <w:spacing w:val="-15"/>
          <w:sz w:val="28"/>
          <w:szCs w:val="28"/>
        </w:rPr>
        <w:t>а</w:t>
      </w:r>
      <w:r w:rsidRPr="002B3FDF">
        <w:rPr>
          <w:rFonts w:ascii="Times New Roman" w:hAnsi="Times New Roman" w:cs="Times New Roman"/>
          <w:iCs/>
          <w:color w:val="000000"/>
          <w:spacing w:val="-15"/>
          <w:sz w:val="28"/>
          <w:szCs w:val="28"/>
          <w:lang w:val="en-US"/>
        </w:rPr>
        <w:t>fresh» - protection against caries, fresh breath and whitening of  teeth).</w:t>
      </w:r>
    </w:p>
    <w:p w:rsidR="00B768A1" w:rsidRPr="002B3FDF" w:rsidRDefault="00B768A1" w:rsidP="003D4437">
      <w:pPr>
        <w:tabs>
          <w:tab w:val="left" w:pos="0"/>
        </w:tabs>
        <w:autoSpaceDE w:val="0"/>
        <w:autoSpaceDN w:val="0"/>
        <w:adjustRightInd w:val="0"/>
        <w:spacing w:after="0" w:line="240" w:lineRule="auto"/>
        <w:jc w:val="both"/>
        <w:rPr>
          <w:rFonts w:ascii="Times New Roman" w:hAnsi="Times New Roman" w:cs="Times New Roman"/>
          <w:b/>
          <w:color w:val="000000"/>
          <w:spacing w:val="-8"/>
          <w:sz w:val="28"/>
          <w:szCs w:val="28"/>
          <w:lang w:val="en-US"/>
        </w:rPr>
      </w:pPr>
      <w:r w:rsidRPr="002B3FDF">
        <w:rPr>
          <w:rFonts w:ascii="Times New Roman" w:hAnsi="Times New Roman" w:cs="Times New Roman"/>
          <w:b/>
          <w:color w:val="000000"/>
          <w:spacing w:val="-8"/>
          <w:sz w:val="28"/>
          <w:szCs w:val="28"/>
          <w:lang w:val="en-US"/>
        </w:rPr>
        <w:t>Summary</w:t>
      </w:r>
    </w:p>
    <w:p w:rsidR="00B768A1" w:rsidRPr="002B3FDF" w:rsidRDefault="00B768A1" w:rsidP="003D4437">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p>
    <w:p w:rsidR="00B768A1" w:rsidRPr="002B3FDF" w:rsidRDefault="00B768A1" w:rsidP="003D4437">
      <w:pPr>
        <w:spacing w:after="0" w:line="240" w:lineRule="auto"/>
        <w:ind w:firstLine="48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Target marketing involves three activities: market segmentation, market targeting, and market positioning. Markets can be targeted at four levels: segments, niches, local areas, and individuals. Market segments are large, identifiable groups within a market. A niche is a more narrowly defined group. Many marketers localize their marketing programs for certain trading areas, neighborhoods, and even individual stores. More marketers now practice individual marketing and mass customization.</w:t>
      </w:r>
    </w:p>
    <w:p w:rsidR="00B768A1" w:rsidRPr="002B3FDF" w:rsidRDefault="00B768A1" w:rsidP="003D4437">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z w:val="28"/>
          <w:szCs w:val="28"/>
          <w:lang w:val="en-US"/>
        </w:rPr>
        <w:t>Consumer characteristics and consumer responses are two bases for segmenting consumer markets. The major segmentation variables for consumer markets are geo</w:t>
      </w:r>
      <w:r w:rsidRPr="002B3FDF">
        <w:rPr>
          <w:rFonts w:ascii="Times New Roman" w:hAnsi="Times New Roman" w:cs="Times New Roman"/>
          <w:color w:val="000000"/>
          <w:sz w:val="28"/>
          <w:szCs w:val="28"/>
          <w:lang w:val="en-US"/>
        </w:rPr>
        <w:softHyphen/>
        <w:t>graphic, demographic, psychographic, and behavioral, used singly or in combination.</w:t>
      </w:r>
      <w:r w:rsidRPr="002B3FDF">
        <w:rPr>
          <w:rFonts w:ascii="Times New Roman" w:hAnsi="Times New Roman" w:cs="Times New Roman"/>
          <w:color w:val="000000"/>
          <w:spacing w:val="-8"/>
          <w:sz w:val="28"/>
          <w:szCs w:val="28"/>
          <w:lang w:val="en-US"/>
        </w:rPr>
        <w:t xml:space="preserve"> In each concrete case the enterprise uses this or that combination of the given factors in conformity with specificity of the investigated market. </w:t>
      </w:r>
    </w:p>
    <w:p w:rsidR="00B768A1" w:rsidRPr="002B3FDF" w:rsidRDefault="00B768A1" w:rsidP="003D4437">
      <w:pPr>
        <w:spacing w:after="0" w:line="240" w:lineRule="auto"/>
        <w:ind w:firstLine="48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 Business marketers can use all of these variables along with operating variables, pur</w:t>
      </w:r>
      <w:r w:rsidRPr="002B3FDF">
        <w:rPr>
          <w:rFonts w:ascii="Times New Roman" w:hAnsi="Times New Roman" w:cs="Times New Roman"/>
          <w:color w:val="000000"/>
          <w:sz w:val="28"/>
          <w:szCs w:val="28"/>
          <w:lang w:val="en-US"/>
        </w:rPr>
        <w:softHyphen/>
        <w:t>chasing approaches, and situational factors. To be useful, market segments must be measurable, substantial, accessible, differentiable, and actionable.</w:t>
      </w:r>
    </w:p>
    <w:p w:rsidR="00B768A1" w:rsidRPr="002B3FDF" w:rsidRDefault="00B768A1" w:rsidP="003D4437">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 xml:space="preserve">The allocated groups consumers (segments) are estimated from the point of view of their availability, measurability and capacity that allows to choose the most profitable target market. On the basis of data of the segment analysis positioning, that is definition of a place of the goods having distinctive advantages, in consciousness of consumers in relation to other goods is spent. Correct positioning allows to strengthen loyalty of consumers, and to count opportunities of long-term development. </w:t>
      </w:r>
    </w:p>
    <w:p w:rsidR="00B768A1" w:rsidRPr="002B3FDF" w:rsidRDefault="00B768A1" w:rsidP="003D4437">
      <w:pPr>
        <w:spacing w:after="0" w:line="240" w:lineRule="auto"/>
        <w:ind w:firstLine="480"/>
        <w:jc w:val="both"/>
        <w:rPr>
          <w:rFonts w:ascii="Times New Roman" w:hAnsi="Times New Roman" w:cs="Times New Roman"/>
          <w:sz w:val="28"/>
          <w:szCs w:val="28"/>
          <w:lang w:val="en-US"/>
        </w:rPr>
      </w:pPr>
      <w:r w:rsidRPr="002B3FDF">
        <w:rPr>
          <w:rFonts w:ascii="Times New Roman" w:hAnsi="Times New Roman" w:cs="Times New Roman"/>
          <w:color w:val="000000"/>
          <w:sz w:val="28"/>
          <w:szCs w:val="28"/>
          <w:lang w:val="en-US"/>
        </w:rPr>
        <w:t>Once a firm has identified its market-segment opportunities, it evaluates the vari</w:t>
      </w:r>
      <w:r w:rsidRPr="002B3FDF">
        <w:rPr>
          <w:rFonts w:ascii="Times New Roman" w:hAnsi="Times New Roman" w:cs="Times New Roman"/>
          <w:color w:val="000000"/>
          <w:sz w:val="28"/>
          <w:szCs w:val="28"/>
          <w:lang w:val="en-US"/>
        </w:rPr>
        <w:softHyphen/>
        <w:t xml:space="preserve">ous segments and decides how many and which ones to target: a single segment, several segments, a specific product, a specific market, or the full market. </w:t>
      </w:r>
      <w:r w:rsidRPr="002B3FDF">
        <w:rPr>
          <w:rFonts w:ascii="Times New Roman" w:hAnsi="Times New Roman" w:cs="Times New Roman"/>
          <w:color w:val="000000"/>
          <w:sz w:val="28"/>
          <w:szCs w:val="28"/>
          <w:lang w:val="en-US"/>
        </w:rPr>
        <w:lastRenderedPageBreak/>
        <w:t>In targeting the full market, it can use either differentiated or undifferentiated marketing. In addition to updating their segmentation analyses periodically and making segment-by-segment invasion plans, marketers should choose target markets in a socially responsible manner.</w:t>
      </w:r>
    </w:p>
    <w:p w:rsidR="00B768A1" w:rsidRPr="002B3FDF" w:rsidRDefault="00B768A1" w:rsidP="003D4437">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p>
    <w:p w:rsidR="00B768A1" w:rsidRPr="002B3FDF" w:rsidRDefault="00B768A1" w:rsidP="003D4437">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r w:rsidRPr="002B3FDF">
        <w:rPr>
          <w:rFonts w:ascii="Times New Roman" w:hAnsi="Times New Roman" w:cs="Times New Roman"/>
          <w:b/>
          <w:color w:val="000000"/>
          <w:spacing w:val="-8"/>
          <w:sz w:val="28"/>
          <w:szCs w:val="28"/>
          <w:lang w:val="en-US"/>
        </w:rPr>
        <w:t xml:space="preserve">Control questions </w:t>
      </w:r>
    </w:p>
    <w:p w:rsidR="00B768A1" w:rsidRPr="002B3FDF" w:rsidRDefault="00B768A1" w:rsidP="00491E3E">
      <w:pPr>
        <w:numPr>
          <w:ilvl w:val="0"/>
          <w:numId w:val="5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What sequence process of a choice of the target market and why is realized?</w:t>
      </w:r>
    </w:p>
    <w:p w:rsidR="00B768A1" w:rsidRPr="002B3FDF" w:rsidRDefault="00B768A1" w:rsidP="00491E3E">
      <w:pPr>
        <w:numPr>
          <w:ilvl w:val="0"/>
          <w:numId w:val="5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List the basic criteria of segmentation of commodity markets of industrial purpose and consumer goods.</w:t>
      </w:r>
    </w:p>
    <w:p w:rsidR="00B768A1" w:rsidRPr="002B3FDF" w:rsidRDefault="00B768A1" w:rsidP="00491E3E">
      <w:pPr>
        <w:numPr>
          <w:ilvl w:val="0"/>
          <w:numId w:val="5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How the most perspective get out for firm the markets?</w:t>
      </w:r>
    </w:p>
    <w:p w:rsidR="00B768A1" w:rsidRPr="002B3FDF" w:rsidRDefault="00B768A1" w:rsidP="00491E3E">
      <w:pPr>
        <w:numPr>
          <w:ilvl w:val="0"/>
          <w:numId w:val="57"/>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2B3FDF">
        <w:rPr>
          <w:rFonts w:ascii="Times New Roman" w:hAnsi="Times New Roman" w:cs="Times New Roman"/>
          <w:color w:val="000000"/>
          <w:spacing w:val="-8"/>
          <w:sz w:val="28"/>
          <w:szCs w:val="28"/>
          <w:lang w:val="en-US"/>
        </w:rPr>
        <w:t>What utility of positioning consists, by means of what marketing tools can be realized?</w:t>
      </w:r>
    </w:p>
    <w:p w:rsidR="00B768A1" w:rsidRPr="002B3FDF" w:rsidRDefault="00B768A1"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References:</w:t>
      </w:r>
    </w:p>
    <w:p w:rsidR="00B768A1" w:rsidRPr="002B3FDF" w:rsidRDefault="00B768A1" w:rsidP="003D4437">
      <w:pPr>
        <w:spacing w:after="0" w:line="240" w:lineRule="auto"/>
        <w:jc w:val="both"/>
        <w:rPr>
          <w:rFonts w:ascii="Times New Roman" w:hAnsi="Times New Roman" w:cs="Times New Roman"/>
          <w:b/>
          <w:sz w:val="28"/>
          <w:szCs w:val="28"/>
          <w:lang w:val="en-US"/>
        </w:rPr>
      </w:pP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Bellayev V.I.Marketing; bases of the theory and practice: the Textbook</w:t>
      </w:r>
      <w:r w:rsidRPr="002B3FDF">
        <w:rPr>
          <w:rFonts w:ascii="Times New Roman" w:hAnsi="Times New Roman" w:cs="Times New Roman"/>
          <w:color w:val="000000"/>
          <w:sz w:val="28"/>
          <w:szCs w:val="28"/>
          <w:lang w:val="en-US"/>
        </w:rPr>
        <w:t xml:space="preserve">. - </w:t>
      </w:r>
      <w:r w:rsidRPr="002B3FDF">
        <w:rPr>
          <w:rFonts w:ascii="Times New Roman" w:hAnsi="Times New Roman" w:cs="Times New Roman"/>
          <w:color w:val="000000"/>
          <w:sz w:val="28"/>
          <w:szCs w:val="28"/>
        </w:rPr>
        <w:t>М</w:t>
      </w:r>
      <w:r w:rsidRPr="002B3FDF">
        <w:rPr>
          <w:rFonts w:ascii="Times New Roman" w:hAnsi="Times New Roman" w:cs="Times New Roman"/>
          <w:color w:val="000000"/>
          <w:sz w:val="28"/>
          <w:szCs w:val="28"/>
          <w:lang w:val="en-US"/>
        </w:rPr>
        <w:t>.: 2005.</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Golubkov E.N Basis of marketing-</w:t>
      </w:r>
      <w:r w:rsidRPr="002B3FDF">
        <w:rPr>
          <w:rFonts w:ascii="Times New Roman" w:hAnsi="Times New Roman" w:cs="Times New Roman"/>
          <w:color w:val="000000"/>
          <w:spacing w:val="-5"/>
          <w:sz w:val="28"/>
          <w:szCs w:val="28"/>
        </w:rPr>
        <w:t>М</w:t>
      </w:r>
      <w:r w:rsidRPr="002B3FDF">
        <w:rPr>
          <w:rFonts w:ascii="Times New Roman" w:hAnsi="Times New Roman" w:cs="Times New Roman"/>
          <w:color w:val="000000"/>
          <w:spacing w:val="-5"/>
          <w:sz w:val="28"/>
          <w:szCs w:val="28"/>
          <w:lang w:val="en-US"/>
        </w:rPr>
        <w:t xml:space="preserve">.: </w:t>
      </w:r>
      <w:r w:rsidRPr="002B3FDF">
        <w:rPr>
          <w:rFonts w:ascii="Times New Roman" w:hAnsi="Times New Roman" w:cs="Times New Roman"/>
          <w:color w:val="000000"/>
          <w:spacing w:val="-5"/>
          <w:sz w:val="28"/>
          <w:szCs w:val="28"/>
        </w:rPr>
        <w:t>Д</w:t>
      </w:r>
      <w:r w:rsidRPr="002B3FDF">
        <w:rPr>
          <w:rFonts w:ascii="Times New Roman" w:hAnsi="Times New Roman" w:cs="Times New Roman"/>
          <w:color w:val="000000"/>
          <w:spacing w:val="-5"/>
          <w:sz w:val="28"/>
          <w:szCs w:val="28"/>
          <w:lang w:val="en-US"/>
        </w:rPr>
        <w:t>IS, 2003.</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5"/>
          <w:sz w:val="28"/>
          <w:szCs w:val="28"/>
          <w:lang w:val="en-US"/>
        </w:rPr>
        <w:t>Golubkov</w:t>
      </w:r>
      <w:r w:rsidRPr="002B3FDF">
        <w:rPr>
          <w:rFonts w:ascii="Times New Roman" w:hAnsi="Times New Roman" w:cs="Times New Roman"/>
          <w:color w:val="000000"/>
          <w:spacing w:val="-7"/>
          <w:sz w:val="28"/>
          <w:szCs w:val="28"/>
          <w:lang w:val="en-US"/>
        </w:rPr>
        <w:t xml:space="preserve"> E.N.Marketing of research: the theory, practice</w:t>
      </w:r>
      <w:r w:rsidRPr="002B3FDF">
        <w:rPr>
          <w:rFonts w:ascii="Times New Roman" w:hAnsi="Times New Roman" w:cs="Times New Roman"/>
          <w:color w:val="000000"/>
          <w:spacing w:val="-5"/>
          <w:sz w:val="28"/>
          <w:szCs w:val="28"/>
          <w:lang w:val="en-US"/>
        </w:rPr>
        <w:t xml:space="preserve"> and methodology - </w:t>
      </w:r>
      <w:r w:rsidRPr="002B3FDF">
        <w:rPr>
          <w:rFonts w:ascii="Times New Roman" w:hAnsi="Times New Roman" w:cs="Times New Roman"/>
          <w:color w:val="000000"/>
          <w:spacing w:val="-5"/>
          <w:sz w:val="28"/>
          <w:szCs w:val="28"/>
        </w:rPr>
        <w:t>М</w:t>
      </w:r>
      <w:r w:rsidRPr="002B3FDF">
        <w:rPr>
          <w:rFonts w:ascii="Times New Roman" w:hAnsi="Times New Roman" w:cs="Times New Roman"/>
          <w:color w:val="000000"/>
          <w:spacing w:val="-5"/>
          <w:sz w:val="28"/>
          <w:szCs w:val="28"/>
          <w:lang w:val="en-US"/>
        </w:rPr>
        <w:t xml:space="preserve">.: </w:t>
      </w:r>
      <w:r w:rsidRPr="002B3FDF">
        <w:rPr>
          <w:rFonts w:ascii="Times New Roman" w:hAnsi="Times New Roman" w:cs="Times New Roman"/>
          <w:color w:val="000000"/>
          <w:spacing w:val="-5"/>
          <w:sz w:val="28"/>
          <w:szCs w:val="28"/>
        </w:rPr>
        <w:t>Д</w:t>
      </w:r>
      <w:r w:rsidRPr="002B3FDF">
        <w:rPr>
          <w:rFonts w:ascii="Times New Roman" w:hAnsi="Times New Roman" w:cs="Times New Roman"/>
          <w:color w:val="000000"/>
          <w:spacing w:val="-5"/>
          <w:sz w:val="28"/>
          <w:szCs w:val="28"/>
          <w:lang w:val="en-US"/>
        </w:rPr>
        <w:t>IS, 2003.</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7"/>
          <w:sz w:val="28"/>
          <w:szCs w:val="28"/>
          <w:lang w:val="en-US"/>
        </w:rPr>
        <w:t>Doil  D.  Item Marketing-management and strategy - SPb.: Peter, 2002</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3"/>
          <w:sz w:val="28"/>
          <w:szCs w:val="28"/>
          <w:lang w:val="en-US"/>
        </w:rPr>
        <w:t>Esimjanova G. Compare the marketing in Kazakhstan: the theory, methodology</w:t>
      </w:r>
      <w:r w:rsidRPr="002B3FDF">
        <w:rPr>
          <w:rFonts w:ascii="Times New Roman" w:hAnsi="Times New Roman" w:cs="Times New Roman"/>
          <w:color w:val="000000"/>
          <w:spacing w:val="-7"/>
          <w:sz w:val="28"/>
          <w:szCs w:val="28"/>
          <w:lang w:val="en-US"/>
        </w:rPr>
        <w:t>, practice. - Almaty: Aayn, Adet, 2004.</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7"/>
          <w:sz w:val="28"/>
          <w:szCs w:val="28"/>
          <w:lang w:val="en-US"/>
        </w:rPr>
      </w:pPr>
      <w:r w:rsidRPr="002B3FDF">
        <w:rPr>
          <w:rFonts w:ascii="Times New Roman" w:hAnsi="Times New Roman" w:cs="Times New Roman"/>
          <w:color w:val="000000"/>
          <w:spacing w:val="-3"/>
          <w:sz w:val="28"/>
          <w:szCs w:val="28"/>
          <w:lang w:val="en-US"/>
        </w:rPr>
        <w:t>Kotler F.Marketing management - SPb.: Peter Kom, 2001.</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Kotler, Armstrong, Sonders J., Wong of Century of the Basis</w:t>
      </w:r>
      <w:r w:rsidRPr="002B3FDF">
        <w:rPr>
          <w:rFonts w:ascii="Times New Roman" w:hAnsi="Times New Roman" w:cs="Times New Roman"/>
          <w:color w:val="000000"/>
          <w:spacing w:val="-3"/>
          <w:sz w:val="28"/>
          <w:szCs w:val="28"/>
          <w:lang w:val="en-US"/>
        </w:rPr>
        <w:t xml:space="preserve"> of marketing. </w:t>
      </w:r>
      <w:r w:rsidRPr="002B3FDF">
        <w:rPr>
          <w:rFonts w:ascii="Times New Roman" w:hAnsi="Times New Roman" w:cs="Times New Roman"/>
          <w:color w:val="000000"/>
          <w:spacing w:val="-1"/>
          <w:sz w:val="28"/>
          <w:szCs w:val="28"/>
          <w:lang w:val="en-US"/>
        </w:rPr>
        <w:t>Transl</w:t>
      </w:r>
      <w:r w:rsidRPr="002B3FDF">
        <w:rPr>
          <w:rFonts w:ascii="Times New Roman" w:hAnsi="Times New Roman" w:cs="Times New Roman"/>
          <w:color w:val="000000"/>
          <w:spacing w:val="-3"/>
          <w:sz w:val="28"/>
          <w:szCs w:val="28"/>
          <w:lang w:val="en-US"/>
        </w:rPr>
        <w:t xml:space="preserve">. From English to Europe. publ. - </w:t>
      </w:r>
      <w:r w:rsidRPr="002B3FDF">
        <w:rPr>
          <w:rFonts w:ascii="Times New Roman" w:hAnsi="Times New Roman" w:cs="Times New Roman"/>
          <w:color w:val="000000"/>
          <w:spacing w:val="-3"/>
          <w:sz w:val="28"/>
          <w:szCs w:val="28"/>
        </w:rPr>
        <w:t>М</w:t>
      </w:r>
      <w:r w:rsidRPr="002B3FDF">
        <w:rPr>
          <w:rFonts w:ascii="Times New Roman" w:hAnsi="Times New Roman" w:cs="Times New Roman"/>
          <w:color w:val="000000"/>
          <w:spacing w:val="-3"/>
          <w:sz w:val="28"/>
          <w:szCs w:val="28"/>
          <w:lang w:val="en-US"/>
        </w:rPr>
        <w:t>.: Publ. The house "Williams", 2000.</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2B3FDF">
        <w:rPr>
          <w:rFonts w:ascii="Times New Roman" w:hAnsi="Times New Roman" w:cs="Times New Roman"/>
          <w:color w:val="000000"/>
          <w:spacing w:val="-1"/>
          <w:sz w:val="28"/>
          <w:szCs w:val="28"/>
          <w:lang w:val="en-US"/>
        </w:rPr>
        <w:t>Kotler F.Marketing in the third millenium - Spb.: Peter Kom, 2002.</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4"/>
          <w:sz w:val="28"/>
          <w:szCs w:val="28"/>
          <w:lang w:val="en-US"/>
        </w:rPr>
      </w:pPr>
      <w:r w:rsidRPr="002B3FDF">
        <w:rPr>
          <w:rFonts w:ascii="Times New Roman" w:hAnsi="Times New Roman" w:cs="Times New Roman"/>
          <w:color w:val="000000"/>
          <w:spacing w:val="-4"/>
          <w:sz w:val="28"/>
          <w:szCs w:val="28"/>
          <w:lang w:val="en-US"/>
        </w:rPr>
        <w:t xml:space="preserve"> Nerishch K. Malhotra Marketing researches. Practical guidance</w:t>
      </w:r>
      <w:r w:rsidRPr="002B3FDF">
        <w:rPr>
          <w:rFonts w:ascii="Times New Roman" w:hAnsi="Times New Roman" w:cs="Times New Roman"/>
          <w:color w:val="000000"/>
          <w:spacing w:val="-1"/>
          <w:sz w:val="28"/>
          <w:szCs w:val="28"/>
          <w:lang w:val="en-US"/>
        </w:rPr>
        <w:t>, -SPb.: Peter, 2002.</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 xml:space="preserve">N.Hrutsky </w:t>
      </w:r>
      <w:r w:rsidRPr="002B3FDF">
        <w:rPr>
          <w:rFonts w:ascii="Times New Roman" w:hAnsi="Times New Roman" w:cs="Times New Roman"/>
          <w:color w:val="000000"/>
          <w:spacing w:val="1"/>
          <w:sz w:val="28"/>
          <w:szCs w:val="28"/>
        </w:rPr>
        <w:t>В</w:t>
      </w:r>
      <w:r w:rsidRPr="002B3FDF">
        <w:rPr>
          <w:rFonts w:ascii="Times New Roman" w:hAnsi="Times New Roman" w:cs="Times New Roman"/>
          <w:color w:val="000000"/>
          <w:spacing w:val="1"/>
          <w:sz w:val="28"/>
          <w:szCs w:val="28"/>
          <w:lang w:val="en-US"/>
        </w:rPr>
        <w:t>.</w:t>
      </w:r>
      <w:r w:rsidRPr="002B3FDF">
        <w:rPr>
          <w:rFonts w:ascii="Times New Roman" w:hAnsi="Times New Roman" w:cs="Times New Roman"/>
          <w:color w:val="000000"/>
          <w:spacing w:val="1"/>
          <w:sz w:val="28"/>
          <w:szCs w:val="28"/>
        </w:rPr>
        <w:t>Е</w:t>
      </w:r>
      <w:r w:rsidRPr="002B3FDF">
        <w:rPr>
          <w:rFonts w:ascii="Times New Roman" w:hAnsi="Times New Roman" w:cs="Times New Roman"/>
          <w:color w:val="000000"/>
          <w:spacing w:val="1"/>
          <w:sz w:val="28"/>
          <w:szCs w:val="28"/>
          <w:lang w:val="en-US"/>
        </w:rPr>
        <w:t>., Korneyev I.V.Modern marketing</w:t>
      </w:r>
      <w:r w:rsidRPr="002B3FDF">
        <w:rPr>
          <w:rFonts w:ascii="Times New Roman" w:hAnsi="Times New Roman" w:cs="Times New Roman"/>
          <w:color w:val="000000"/>
          <w:spacing w:val="-4"/>
          <w:sz w:val="28"/>
          <w:szCs w:val="28"/>
          <w:lang w:val="en-US"/>
        </w:rPr>
        <w:t>: the Finance and statistics, 2002.</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 xml:space="preserve"> Churchill G.A.Marketing of research. </w:t>
      </w:r>
      <w:r w:rsidRPr="002B3FDF">
        <w:rPr>
          <w:rFonts w:ascii="Times New Roman" w:hAnsi="Times New Roman" w:cs="Times New Roman"/>
          <w:color w:val="000000"/>
          <w:spacing w:val="-1"/>
          <w:sz w:val="28"/>
          <w:szCs w:val="28"/>
          <w:lang w:val="en-US"/>
        </w:rPr>
        <w:t xml:space="preserve">Transl. </w:t>
      </w:r>
      <w:r w:rsidRPr="002B3FDF">
        <w:rPr>
          <w:rFonts w:ascii="Times New Roman" w:hAnsi="Times New Roman" w:cs="Times New Roman"/>
          <w:color w:val="000000"/>
          <w:spacing w:val="1"/>
          <w:sz w:val="28"/>
          <w:szCs w:val="28"/>
          <w:lang w:val="en-US"/>
        </w:rPr>
        <w:t>About English-SPb: Peter, 2002.</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1"/>
          <w:sz w:val="28"/>
          <w:szCs w:val="28"/>
          <w:lang w:val="en-US"/>
        </w:rPr>
      </w:pPr>
      <w:r w:rsidRPr="002B3FDF">
        <w:rPr>
          <w:rFonts w:ascii="Times New Roman" w:hAnsi="Times New Roman" w:cs="Times New Roman"/>
          <w:color w:val="000000"/>
          <w:spacing w:val="1"/>
          <w:sz w:val="28"/>
          <w:szCs w:val="28"/>
          <w:lang w:val="en-US"/>
        </w:rPr>
        <w:t xml:space="preserve"> Evans Dzh., Berman B.Marketing. - </w:t>
      </w:r>
      <w:r w:rsidRPr="002B3FDF">
        <w:rPr>
          <w:rFonts w:ascii="Times New Roman" w:hAnsi="Times New Roman" w:cs="Times New Roman"/>
          <w:color w:val="000000"/>
          <w:spacing w:val="1"/>
          <w:sz w:val="28"/>
          <w:szCs w:val="28"/>
        </w:rPr>
        <w:t>М</w:t>
      </w:r>
      <w:r w:rsidRPr="002B3FDF">
        <w:rPr>
          <w:rFonts w:ascii="Times New Roman" w:hAnsi="Times New Roman" w:cs="Times New Roman"/>
          <w:color w:val="000000"/>
          <w:spacing w:val="1"/>
          <w:sz w:val="28"/>
          <w:szCs w:val="28"/>
          <w:lang w:val="en-US"/>
        </w:rPr>
        <w:t>.: Sirin, 2002.</w:t>
      </w:r>
    </w:p>
    <w:p w:rsidR="00B768A1" w:rsidRPr="002B3FDF" w:rsidRDefault="00B768A1" w:rsidP="00491E3E">
      <w:pPr>
        <w:widowControl w:val="0"/>
        <w:numPr>
          <w:ilvl w:val="0"/>
          <w:numId w:val="58"/>
        </w:numPr>
        <w:shd w:val="clear" w:color="auto" w:fill="FFFFFF"/>
        <w:autoSpaceDE w:val="0"/>
        <w:autoSpaceDN w:val="0"/>
        <w:adjustRightInd w:val="0"/>
        <w:spacing w:after="0" w:line="240" w:lineRule="auto"/>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3"/>
          <w:sz w:val="28"/>
          <w:szCs w:val="28"/>
          <w:lang w:val="en-US"/>
        </w:rPr>
        <w:t>Kotler F., Kevin L. A Framework for Marketing Management, Pearson: Prentice Hall, 2007</w:t>
      </w:r>
    </w:p>
    <w:p w:rsidR="008B7A37" w:rsidRPr="002B3FDF" w:rsidRDefault="008B7A37" w:rsidP="003D4437">
      <w:pPr>
        <w:spacing w:line="240" w:lineRule="auto"/>
        <w:jc w:val="both"/>
        <w:rPr>
          <w:rFonts w:ascii="Times New Roman" w:hAnsi="Times New Roman" w:cs="Times New Roman"/>
          <w:iCs/>
          <w:color w:val="000000"/>
          <w:spacing w:val="-12"/>
          <w:sz w:val="28"/>
          <w:szCs w:val="28"/>
          <w:lang w:val="en-US"/>
        </w:rPr>
      </w:pPr>
    </w:p>
    <w:p w:rsidR="008B7A37" w:rsidRPr="002B3FDF" w:rsidRDefault="008B7A37" w:rsidP="003D4437">
      <w:pPr>
        <w:framePr w:hSpace="180" w:wrap="around" w:vAnchor="text" w:hAnchor="text" w:y="1"/>
        <w:widowControl w:val="0"/>
        <w:shd w:val="clear" w:color="auto" w:fill="FFFFFF"/>
        <w:autoSpaceDE w:val="0"/>
        <w:autoSpaceDN w:val="0"/>
        <w:adjustRightInd w:val="0"/>
        <w:spacing w:after="0" w:line="240" w:lineRule="auto"/>
        <w:suppressOverlap/>
        <w:jc w:val="both"/>
        <w:rPr>
          <w:rFonts w:ascii="Times New Roman" w:hAnsi="Times New Roman" w:cs="Times New Roman"/>
          <w:b/>
          <w:bCs/>
          <w:color w:val="000000"/>
          <w:spacing w:val="8"/>
          <w:sz w:val="28"/>
          <w:szCs w:val="28"/>
          <w:lang w:val="en-US"/>
        </w:rPr>
      </w:pPr>
      <w:r w:rsidRPr="002B3FDF">
        <w:rPr>
          <w:rFonts w:ascii="Times New Roman" w:hAnsi="Times New Roman" w:cs="Times New Roman"/>
          <w:b/>
          <w:bCs/>
          <w:iCs/>
          <w:color w:val="000000"/>
          <w:spacing w:val="-11"/>
          <w:sz w:val="28"/>
          <w:szCs w:val="28"/>
          <w:lang w:val="en-US"/>
        </w:rPr>
        <w:t xml:space="preserve">Theme 7. </w:t>
      </w:r>
      <w:r w:rsidRPr="002B3FDF">
        <w:rPr>
          <w:rFonts w:ascii="Times New Roman" w:hAnsi="Times New Roman" w:cs="Times New Roman"/>
          <w:b/>
          <w:bCs/>
          <w:color w:val="000000"/>
          <w:spacing w:val="8"/>
          <w:sz w:val="28"/>
          <w:szCs w:val="28"/>
          <w:lang w:val="en-US"/>
        </w:rPr>
        <w:t>The price policy of marketing</w:t>
      </w:r>
    </w:p>
    <w:p w:rsidR="008B7A37" w:rsidRPr="002B3FDF" w:rsidRDefault="008B7A37" w:rsidP="003D4437">
      <w:pPr>
        <w:framePr w:hSpace="180" w:wrap="around" w:vAnchor="text" w:hAnchor="text" w:y="1"/>
        <w:autoSpaceDE w:val="0"/>
        <w:autoSpaceDN w:val="0"/>
        <w:adjustRightInd w:val="0"/>
        <w:spacing w:after="0" w:line="240" w:lineRule="auto"/>
        <w:suppressOverlap/>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 xml:space="preserve">Lecture  </w:t>
      </w:r>
      <w:r w:rsidR="001C3B54" w:rsidRPr="002B3FDF">
        <w:rPr>
          <w:rFonts w:ascii="Times New Roman" w:hAnsi="Times New Roman" w:cs="Times New Roman"/>
          <w:b/>
          <w:bCs/>
          <w:color w:val="000000"/>
          <w:sz w:val="28"/>
          <w:szCs w:val="28"/>
          <w:lang w:val="en-US"/>
        </w:rPr>
        <w:t>14</w:t>
      </w:r>
      <w:r w:rsidRPr="002B3FDF">
        <w:rPr>
          <w:rFonts w:ascii="Times New Roman" w:hAnsi="Times New Roman" w:cs="Times New Roman"/>
          <w:b/>
          <w:bCs/>
          <w:color w:val="000000"/>
          <w:sz w:val="28"/>
          <w:szCs w:val="28"/>
          <w:lang w:val="en-US"/>
        </w:rPr>
        <w:t>.</w:t>
      </w:r>
    </w:p>
    <w:p w:rsidR="001C3B54" w:rsidRPr="002B3FDF" w:rsidRDefault="008B7A37" w:rsidP="003D4437">
      <w:pPr>
        <w:pStyle w:val="a3"/>
        <w:framePr w:hSpace="180" w:wrap="around" w:vAnchor="text" w:hAnchor="text" w:y="1"/>
        <w:numPr>
          <w:ilvl w:val="0"/>
          <w:numId w:val="4"/>
        </w:numPr>
        <w:autoSpaceDE w:val="0"/>
        <w:autoSpaceDN w:val="0"/>
        <w:adjustRightInd w:val="0"/>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bCs/>
          <w:iCs/>
          <w:color w:val="000000"/>
          <w:spacing w:val="-11"/>
          <w:sz w:val="28"/>
          <w:szCs w:val="28"/>
          <w:lang w:val="en-US"/>
        </w:rPr>
        <w:t xml:space="preserve">Functions of the price. </w:t>
      </w:r>
      <w:r w:rsidRPr="002B3FDF">
        <w:rPr>
          <w:rFonts w:ascii="Times New Roman" w:hAnsi="Times New Roman" w:cs="Times New Roman"/>
          <w:b/>
          <w:bCs/>
          <w:color w:val="000000"/>
          <w:spacing w:val="-11"/>
          <w:sz w:val="28"/>
          <w:szCs w:val="28"/>
          <w:lang w:val="en-US"/>
        </w:rPr>
        <w:t xml:space="preserve">Internal and external  factors of price. </w:t>
      </w:r>
    </w:p>
    <w:p w:rsidR="008B7A37" w:rsidRPr="002B3FDF" w:rsidRDefault="008B7A37" w:rsidP="003D4437">
      <w:pPr>
        <w:pStyle w:val="a3"/>
        <w:framePr w:hSpace="180" w:wrap="around" w:vAnchor="text" w:hAnchor="text" w:y="1"/>
        <w:numPr>
          <w:ilvl w:val="0"/>
          <w:numId w:val="4"/>
        </w:numPr>
        <w:autoSpaceDE w:val="0"/>
        <w:autoSpaceDN w:val="0"/>
        <w:adjustRightInd w:val="0"/>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color w:val="000000"/>
          <w:spacing w:val="-11"/>
          <w:sz w:val="28"/>
          <w:szCs w:val="28"/>
          <w:lang w:val="en-US"/>
        </w:rPr>
        <w:t xml:space="preserve">Strategy and tactics of firm in the field of the prices. </w:t>
      </w:r>
    </w:p>
    <w:p w:rsidR="00700D44" w:rsidRPr="00151293" w:rsidRDefault="00700D44" w:rsidP="003D4437">
      <w:pPr>
        <w:spacing w:after="0" w:line="240" w:lineRule="auto"/>
        <w:jc w:val="both"/>
        <w:rPr>
          <w:rFonts w:ascii="Times New Roman" w:hAnsi="Times New Roman" w:cs="Times New Roman"/>
          <w:b/>
          <w:bCs/>
          <w:sz w:val="28"/>
          <w:szCs w:val="28"/>
          <w:lang w:val="en-US"/>
        </w:rPr>
      </w:pPr>
    </w:p>
    <w:p w:rsidR="00700D44" w:rsidRPr="002B3FDF" w:rsidRDefault="00700D4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sz w:val="28"/>
          <w:szCs w:val="28"/>
          <w:lang w:val="en-US"/>
        </w:rPr>
        <w:t>I.</w:t>
      </w:r>
      <w:r w:rsidRPr="002B3FDF">
        <w:rPr>
          <w:rFonts w:ascii="Times New Roman" w:hAnsi="Times New Roman" w:cs="Times New Roman"/>
          <w:color w:val="000000"/>
          <w:sz w:val="28"/>
          <w:szCs w:val="28"/>
          <w:lang w:val="en-US"/>
        </w:rPr>
        <w:t xml:space="preserve"> Price is the one element of the marketing mix that produces revenue; the others pro</w:t>
      </w:r>
      <w:r w:rsidRPr="002B3FDF">
        <w:rPr>
          <w:rFonts w:ascii="Times New Roman" w:hAnsi="Times New Roman" w:cs="Times New Roman"/>
          <w:color w:val="000000"/>
          <w:sz w:val="28"/>
          <w:szCs w:val="28"/>
          <w:lang w:val="en-US"/>
        </w:rPr>
        <w:softHyphen/>
        <w:t>duce costs. Price is perhaps one of the most flexible elements; it can be changed quickly, unlike product features, channel commitments, and promotions. Also, price communicates the intended value positioning to the market. However, as Unilever’s mar</w:t>
      </w:r>
      <w:r w:rsidRPr="002B3FDF">
        <w:rPr>
          <w:rFonts w:ascii="Times New Roman" w:hAnsi="Times New Roman" w:cs="Times New Roman"/>
          <w:color w:val="000000"/>
          <w:sz w:val="28"/>
          <w:szCs w:val="28"/>
          <w:lang w:val="en-US"/>
        </w:rPr>
        <w:softHyphen/>
        <w:t>keters realize, pricing decisions are complex and difficult. Holistic marketers must there</w:t>
      </w:r>
      <w:r w:rsidRPr="002B3FDF">
        <w:rPr>
          <w:rFonts w:ascii="Times New Roman" w:hAnsi="Times New Roman" w:cs="Times New Roman"/>
          <w:color w:val="000000"/>
          <w:sz w:val="28"/>
          <w:szCs w:val="28"/>
          <w:lang w:val="en-US"/>
        </w:rPr>
        <w:softHyphen/>
        <w:t xml:space="preserve">fore consider a number of elements: the company, its </w:t>
      </w:r>
      <w:r w:rsidRPr="002B3FDF">
        <w:rPr>
          <w:rFonts w:ascii="Times New Roman" w:hAnsi="Times New Roman" w:cs="Times New Roman"/>
          <w:color w:val="000000"/>
          <w:sz w:val="28"/>
          <w:szCs w:val="28"/>
          <w:lang w:val="en-US"/>
        </w:rPr>
        <w:lastRenderedPageBreak/>
        <w:t>marketing strategy, target markets, and brand positionings; the customers; the competition; and the marketing environment.</w:t>
      </w:r>
    </w:p>
    <w:p w:rsidR="00700D44" w:rsidRPr="002B3FDF" w:rsidRDefault="00700D44" w:rsidP="003D4437">
      <w:pPr>
        <w:spacing w:after="0" w:line="240" w:lineRule="auto"/>
        <w:jc w:val="both"/>
        <w:rPr>
          <w:rFonts w:ascii="Times New Roman" w:hAnsi="Times New Roman" w:cs="Times New Roman"/>
          <w:sz w:val="28"/>
          <w:szCs w:val="28"/>
          <w:lang w:val="en-US"/>
        </w:rPr>
      </w:pPr>
      <w:bookmarkStart w:id="2" w:name="bookmark0"/>
      <w:r w:rsidRPr="002B3FDF">
        <w:rPr>
          <w:rFonts w:ascii="Times New Roman" w:hAnsi="Times New Roman" w:cs="Times New Roman"/>
          <w:b/>
          <w:bCs/>
          <w:color w:val="000000"/>
          <w:sz w:val="28"/>
          <w:szCs w:val="28"/>
          <w:lang w:val="en-US"/>
        </w:rPr>
        <w:t xml:space="preserve">UNDERSTATING PRICING </w:t>
      </w:r>
      <w:r w:rsidRPr="002B3FDF">
        <w:rPr>
          <w:rFonts w:ascii="Times New Roman" w:hAnsi="Times New Roman" w:cs="Times New Roman"/>
          <w:b/>
          <w:bCs/>
          <w:color w:val="000000"/>
          <w:sz w:val="28"/>
          <w:szCs w:val="28"/>
          <w:lang w:val="en-US"/>
        </w:rPr>
        <w:tab/>
      </w:r>
      <w:bookmarkEnd w:id="2"/>
    </w:p>
    <w:p w:rsidR="00700D44" w:rsidRPr="002B3FDF" w:rsidRDefault="00700D44" w:rsidP="003D4437">
      <w:pPr>
        <w:autoSpaceDE w:val="0"/>
        <w:autoSpaceDN w:val="0"/>
        <w:adjustRightInd w:val="0"/>
        <w:spacing w:after="0" w:line="240" w:lineRule="auto"/>
        <w:jc w:val="both"/>
        <w:rPr>
          <w:rFonts w:ascii="Times New Roman" w:hAnsi="Times New Roman" w:cs="Times New Roman"/>
          <w:bCs/>
          <w:iCs/>
          <w:sz w:val="28"/>
          <w:szCs w:val="28"/>
          <w:lang w:val="en-US"/>
        </w:rPr>
      </w:pPr>
      <w:r w:rsidRPr="002B3FDF">
        <w:rPr>
          <w:rFonts w:ascii="Times New Roman" w:hAnsi="Times New Roman" w:cs="Times New Roman"/>
          <w:color w:val="000000"/>
          <w:sz w:val="28"/>
          <w:szCs w:val="28"/>
          <w:lang w:val="en-US"/>
        </w:rPr>
        <w:t>All for-profit organizations and many nonprofit organizations set prices on their offer</w:t>
      </w:r>
      <w:r w:rsidRPr="002B3FDF">
        <w:rPr>
          <w:rFonts w:ascii="Times New Roman" w:hAnsi="Times New Roman" w:cs="Times New Roman"/>
          <w:color w:val="000000"/>
          <w:sz w:val="28"/>
          <w:szCs w:val="28"/>
          <w:lang w:val="en-US"/>
        </w:rPr>
        <w:softHyphen/>
        <w:t xml:space="preserve">ings. Whether the price is called rent (for an apartment), tuition (for education), fare (for travel), or interest (for borrowed money), the concept is the same. Throughout most of history, prices were set by negotiation between buyers and sellers. </w:t>
      </w:r>
      <w:r w:rsidRPr="002B3FDF">
        <w:rPr>
          <w:rFonts w:ascii="Times New Roman" w:hAnsi="Times New Roman" w:cs="Times New Roman"/>
          <w:b/>
          <w:bCs/>
          <w:iCs/>
          <w:sz w:val="28"/>
          <w:szCs w:val="28"/>
          <w:lang w:val="en-US"/>
        </w:rPr>
        <w:t>The price - the sum of money paiding for the concrete goods</w:t>
      </w:r>
      <w:r w:rsidRPr="002B3FDF">
        <w:rPr>
          <w:rFonts w:ascii="Times New Roman" w:hAnsi="Times New Roman" w:cs="Times New Roman"/>
          <w:bCs/>
          <w:sz w:val="28"/>
          <w:szCs w:val="28"/>
          <w:lang w:val="en-US"/>
        </w:rPr>
        <w:t>. I</w:t>
      </w:r>
      <w:r w:rsidRPr="002B3FDF">
        <w:rPr>
          <w:rFonts w:ascii="Times New Roman" w:hAnsi="Times New Roman" w:cs="Times New Roman"/>
          <w:bCs/>
          <w:color w:val="800080"/>
          <w:sz w:val="28"/>
          <w:szCs w:val="28"/>
          <w:lang w:val="en-US"/>
        </w:rPr>
        <w:t>t</w:t>
      </w:r>
      <w:r w:rsidRPr="002B3FDF">
        <w:rPr>
          <w:rFonts w:ascii="Times New Roman" w:hAnsi="Times New Roman" w:cs="Times New Roman"/>
          <w:bCs/>
          <w:sz w:val="28"/>
          <w:szCs w:val="28"/>
          <w:lang w:val="en-US"/>
        </w:rPr>
        <w:t xml:space="preserve"> is a major factor defining a choice of the buyer. And at the same time a unique element in economic activities of firm which promotes its accumulation monetary-financial resources [1].</w:t>
      </w:r>
    </w:p>
    <w:p w:rsidR="00700D44" w:rsidRPr="002B3FDF" w:rsidRDefault="00700D44" w:rsidP="003D4437">
      <w:pPr>
        <w:tabs>
          <w:tab w:val="left" w:pos="2055"/>
        </w:tabs>
        <w:autoSpaceDE w:val="0"/>
        <w:autoSpaceDN w:val="0"/>
        <w:adjustRightInd w:val="0"/>
        <w:spacing w:after="0" w:line="240" w:lineRule="auto"/>
        <w:jc w:val="both"/>
        <w:rPr>
          <w:rFonts w:ascii="Times New Roman" w:hAnsi="Times New Roman" w:cs="Times New Roman"/>
          <w:b/>
          <w:bCs/>
          <w:iCs/>
          <w:sz w:val="28"/>
          <w:szCs w:val="28"/>
          <w:lang w:val="en-US"/>
        </w:rPr>
      </w:pPr>
      <w:r w:rsidRPr="002B3FDF">
        <w:rPr>
          <w:rFonts w:ascii="Times New Roman" w:hAnsi="Times New Roman" w:cs="Times New Roman"/>
          <w:b/>
          <w:bCs/>
          <w:iCs/>
          <w:sz w:val="28"/>
          <w:szCs w:val="28"/>
          <w:lang w:val="en-US"/>
        </w:rPr>
        <w:t xml:space="preserve">The price is carried out five functions: </w:t>
      </w:r>
    </w:p>
    <w:p w:rsidR="00700D44" w:rsidRPr="002B3FDF" w:rsidRDefault="00700D44" w:rsidP="003D4437">
      <w:pPr>
        <w:tabs>
          <w:tab w:val="left" w:pos="720"/>
          <w:tab w:val="left" w:pos="2055"/>
        </w:tabs>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accomodation (measurements of public expenses of labour)</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Stimulating, i.e. the price constrains or encourages manufacture and consumption</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Distributive it is connected with participation of the prices in distribution and redistribution of the National Income between participants of market attitudes</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B</w:t>
      </w:r>
      <w:r w:rsidRPr="002B3FDF">
        <w:rPr>
          <w:rFonts w:ascii="Times New Roman" w:hAnsi="Times New Roman" w:cs="Times New Roman"/>
          <w:bCs/>
          <w:sz w:val="28"/>
          <w:szCs w:val="28"/>
          <w:lang w:val="kk-KZ"/>
        </w:rPr>
        <w:t xml:space="preserve">alancing </w:t>
      </w:r>
      <w:r w:rsidRPr="002B3FDF">
        <w:rPr>
          <w:rFonts w:ascii="Times New Roman" w:hAnsi="Times New Roman" w:cs="Times New Roman"/>
          <w:bCs/>
          <w:sz w:val="28"/>
          <w:szCs w:val="28"/>
          <w:lang w:val="en-US"/>
        </w:rPr>
        <w:t xml:space="preserve">a supply and demand function </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w:t>
      </w:r>
      <w:r w:rsidRPr="002B3FDF">
        <w:rPr>
          <w:rFonts w:ascii="Times New Roman" w:hAnsi="Times New Roman" w:cs="Times New Roman"/>
          <w:sz w:val="28"/>
          <w:szCs w:val="28"/>
          <w:lang w:val="en-US"/>
        </w:rPr>
        <w:t>Function of the price as means of rational accommodation and use of the limited resources (by means of the mechanism of the prices there is a transition of capitals in branches of economy in higher rate of return, having poured a manpower …)</w:t>
      </w:r>
    </w:p>
    <w:p w:rsidR="00700D44" w:rsidRPr="002B3FDF" w:rsidRDefault="00700D44" w:rsidP="003D4437">
      <w:pPr>
        <w:tabs>
          <w:tab w:val="left" w:pos="2055"/>
        </w:tabs>
        <w:autoSpaceDE w:val="0"/>
        <w:autoSpaceDN w:val="0"/>
        <w:adjustRightInd w:val="0"/>
        <w:spacing w:after="0" w:line="240" w:lineRule="auto"/>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Pricing - process of definition of the prices for the goods and services. Two factors of influence are allocated for pricing:</w:t>
      </w:r>
    </w:p>
    <w:p w:rsidR="00700D44" w:rsidRPr="002B3FDF" w:rsidRDefault="00700D44" w:rsidP="003D4437">
      <w:pPr>
        <w:tabs>
          <w:tab w:val="left" w:pos="2055"/>
        </w:tabs>
        <w:autoSpaceDE w:val="0"/>
        <w:autoSpaceDN w:val="0"/>
        <w:adjustRightInd w:val="0"/>
        <w:spacing w:after="0" w:line="240" w:lineRule="auto"/>
        <w:jc w:val="both"/>
        <w:rPr>
          <w:rFonts w:ascii="Times New Roman" w:hAnsi="Times New Roman" w:cs="Times New Roman"/>
          <w:b/>
          <w:bCs/>
          <w:sz w:val="28"/>
          <w:szCs w:val="28"/>
          <w:lang w:val="en-US"/>
        </w:rPr>
      </w:pPr>
      <w:r w:rsidRPr="002B3FDF">
        <w:rPr>
          <w:rFonts w:ascii="Times New Roman" w:hAnsi="Times New Roman" w:cs="Times New Roman"/>
          <w:b/>
          <w:bCs/>
          <w:sz w:val="28"/>
          <w:szCs w:val="28"/>
          <w:lang w:val="en-US"/>
        </w:rPr>
        <w:t xml:space="preserve">Internal factors: </w:t>
      </w:r>
    </w:p>
    <w:p w:rsidR="00700D44" w:rsidRPr="002B3FDF" w:rsidRDefault="00700D44" w:rsidP="003D4437">
      <w:pPr>
        <w:tabs>
          <w:tab w:val="left" w:pos="1080"/>
          <w:tab w:val="left" w:pos="2055"/>
        </w:tabs>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Firm market strategy and tactics </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Specificity of products </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Features of production</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Features of the goods promotion system on the market</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A market capacity, its dynamics, structure</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The manufacturer image </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degree of administrative system perfection </w:t>
      </w:r>
    </w:p>
    <w:p w:rsidR="00700D44" w:rsidRPr="002B3FDF" w:rsidRDefault="00700D44" w:rsidP="003D4437">
      <w:pPr>
        <w:tabs>
          <w:tab w:val="left" w:pos="2055"/>
        </w:tabs>
        <w:autoSpaceDE w:val="0"/>
        <w:autoSpaceDN w:val="0"/>
        <w:adjustRightInd w:val="0"/>
        <w:spacing w:after="0" w:line="240" w:lineRule="auto"/>
        <w:jc w:val="both"/>
        <w:rPr>
          <w:rFonts w:ascii="Times New Roman" w:hAnsi="Times New Roman" w:cs="Times New Roman"/>
          <w:b/>
          <w:bCs/>
          <w:sz w:val="28"/>
          <w:szCs w:val="28"/>
          <w:lang w:val="en-US"/>
        </w:rPr>
      </w:pPr>
      <w:r w:rsidRPr="002B3FDF">
        <w:rPr>
          <w:rFonts w:ascii="Times New Roman" w:hAnsi="Times New Roman" w:cs="Times New Roman"/>
          <w:b/>
          <w:bCs/>
          <w:sz w:val="28"/>
          <w:szCs w:val="28"/>
          <w:lang w:val="en-US"/>
        </w:rPr>
        <w:t xml:space="preserve">       External factors:</w:t>
      </w:r>
    </w:p>
    <w:p w:rsidR="00700D44" w:rsidRPr="002B3FDF" w:rsidRDefault="00700D44" w:rsidP="003D4437">
      <w:pPr>
        <w:tabs>
          <w:tab w:val="left" w:pos="720"/>
          <w:tab w:val="left" w:pos="2055"/>
        </w:tabs>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Political stability of the country</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The economic life condition </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buyers consumer behavior </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A degree of access on the market</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A condition of a price competition</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State regulation of the prices</w:t>
      </w:r>
    </w:p>
    <w:p w:rsidR="00700D44" w:rsidRPr="002B3FDF" w:rsidRDefault="00700D44" w:rsidP="003D4437">
      <w:pPr>
        <w:autoSpaceDE w:val="0"/>
        <w:autoSpaceDN w:val="0"/>
        <w:adjustRightInd w:val="0"/>
        <w:spacing w:after="0" w:line="240" w:lineRule="auto"/>
        <w:ind w:hanging="360"/>
        <w:jc w:val="both"/>
        <w:rPr>
          <w:rFonts w:ascii="Times New Roman" w:hAnsi="Times New Roman" w:cs="Times New Roman"/>
          <w:bCs/>
          <w:sz w:val="28"/>
          <w:szCs w:val="28"/>
          <w:lang w:val="en-US"/>
        </w:rPr>
      </w:pPr>
      <w:r w:rsidRPr="002B3FDF">
        <w:rPr>
          <w:rFonts w:ascii="Times New Roman" w:hAnsi="Times New Roman" w:cs="Times New Roman"/>
          <w:bCs/>
          <w:sz w:val="28"/>
          <w:szCs w:val="28"/>
          <w:lang w:val="en-US"/>
        </w:rPr>
        <w:t xml:space="preserve">· </w:t>
      </w:r>
      <w:r w:rsidRPr="002B3FDF">
        <w:rPr>
          <w:rFonts w:ascii="Times New Roman" w:hAnsi="Times New Roman" w:cs="Times New Roman"/>
          <w:bCs/>
          <w:sz w:val="28"/>
          <w:szCs w:val="28"/>
          <w:lang w:val="en-US"/>
        </w:rPr>
        <w:tab/>
        <w:t xml:space="preserve"> Ethics and a culture of behavior in the market.</w:t>
      </w:r>
    </w:p>
    <w:p w:rsidR="00700D44" w:rsidRPr="002B3FDF" w:rsidRDefault="00700D44" w:rsidP="003D4437">
      <w:pPr>
        <w:tabs>
          <w:tab w:val="left" w:pos="2055"/>
        </w:tabs>
        <w:autoSpaceDE w:val="0"/>
        <w:autoSpaceDN w:val="0"/>
        <w:adjustRightInd w:val="0"/>
        <w:spacing w:after="0" w:line="240" w:lineRule="auto"/>
        <w:jc w:val="both"/>
        <w:rPr>
          <w:rFonts w:ascii="Times New Roman" w:hAnsi="Times New Roman" w:cs="Times New Roman"/>
          <w:bCs/>
          <w:sz w:val="28"/>
          <w:szCs w:val="28"/>
          <w:lang w:val="en-US"/>
        </w:rPr>
      </w:pPr>
    </w:p>
    <w:p w:rsidR="001C3B54" w:rsidRPr="002B3FDF" w:rsidRDefault="001C3B54" w:rsidP="00491E3E">
      <w:pPr>
        <w:pStyle w:val="a3"/>
        <w:numPr>
          <w:ilvl w:val="0"/>
          <w:numId w:val="86"/>
        </w:numPr>
        <w:autoSpaceDE w:val="0"/>
        <w:autoSpaceDN w:val="0"/>
        <w:adjustRightInd w:val="0"/>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color w:val="000000"/>
          <w:spacing w:val="-11"/>
          <w:sz w:val="28"/>
          <w:szCs w:val="28"/>
          <w:lang w:val="en-US"/>
        </w:rPr>
        <w:t xml:space="preserve">The purposes of price policy of firm. </w:t>
      </w:r>
      <w:r w:rsidRPr="002B3FDF">
        <w:rPr>
          <w:rFonts w:ascii="Times New Roman" w:hAnsi="Times New Roman" w:cs="Times New Roman"/>
          <w:b/>
          <w:color w:val="000000"/>
          <w:spacing w:val="-10"/>
          <w:sz w:val="28"/>
          <w:szCs w:val="28"/>
          <w:lang w:val="en-US"/>
        </w:rPr>
        <w:t xml:space="preserve">Basic strategy of pricing. </w:t>
      </w:r>
    </w:p>
    <w:p w:rsidR="00700D44" w:rsidRPr="002B3FDF" w:rsidRDefault="00700D44" w:rsidP="003D4437">
      <w:pPr>
        <w:tabs>
          <w:tab w:val="left" w:pos="2055"/>
        </w:tabs>
        <w:autoSpaceDE w:val="0"/>
        <w:autoSpaceDN w:val="0"/>
        <w:adjustRightInd w:val="0"/>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ab/>
        <w:t xml:space="preserve"> The Purposes the firm price policy:</w:t>
      </w:r>
    </w:p>
    <w:p w:rsidR="00700D44" w:rsidRPr="002B3FDF" w:rsidRDefault="00700D44" w:rsidP="00491E3E">
      <w:pPr>
        <w:numPr>
          <w:ilvl w:val="0"/>
          <w:numId w:val="59"/>
        </w:numPr>
        <w:tabs>
          <w:tab w:val="left" w:pos="0"/>
          <w:tab w:val="left" w:pos="2055"/>
        </w:tabs>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Maximization of profit</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Economic growth of firm</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Stabilization of the market</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Decrease in sensitivity of the consumer to the prices</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Preservation of leadership in the prices</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Prevention of threat of a potential competition</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Increase of firmimage </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Expansion of demand for the goods</w:t>
      </w:r>
    </w:p>
    <w:p w:rsidR="00700D44" w:rsidRPr="002B3FDF" w:rsidRDefault="00700D44" w:rsidP="00491E3E">
      <w:pPr>
        <w:numPr>
          <w:ilvl w:val="0"/>
          <w:numId w:val="59"/>
        </w:numPr>
        <w:autoSpaceDE w:val="0"/>
        <w:autoSpaceDN w:val="0"/>
        <w:adjustRightInd w:val="0"/>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Strengthening market positions of the assortment ofgoods </w:t>
      </w:r>
    </w:p>
    <w:p w:rsidR="00700D44" w:rsidRPr="002B3FDF" w:rsidRDefault="00700D44" w:rsidP="003D4437">
      <w:pPr>
        <w:tabs>
          <w:tab w:val="left" w:pos="2055"/>
        </w:tabs>
        <w:autoSpaceDE w:val="0"/>
        <w:autoSpaceDN w:val="0"/>
        <w:adjustRightInd w:val="0"/>
        <w:spacing w:after="0" w:line="240" w:lineRule="auto"/>
        <w:jc w:val="both"/>
        <w:rPr>
          <w:rFonts w:ascii="Times New Roman" w:hAnsi="Times New Roman" w:cs="Times New Roman"/>
          <w:sz w:val="28"/>
          <w:szCs w:val="28"/>
          <w:lang w:val="en-US"/>
        </w:rPr>
      </w:pPr>
    </w:p>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pacing w:val="-1"/>
          <w:sz w:val="28"/>
          <w:szCs w:val="28"/>
          <w:lang w:val="en-US"/>
        </w:rPr>
      </w:pPr>
      <w:r w:rsidRPr="002B3FDF">
        <w:rPr>
          <w:rFonts w:ascii="Times New Roman" w:hAnsi="Times New Roman" w:cs="Times New Roman"/>
          <w:color w:val="000000"/>
          <w:spacing w:val="-16"/>
          <w:sz w:val="28"/>
          <w:szCs w:val="28"/>
          <w:lang w:val="en-US"/>
        </w:rPr>
        <w:t xml:space="preserve"> </w:t>
      </w:r>
      <w:r w:rsidRPr="002B3FDF">
        <w:rPr>
          <w:rFonts w:ascii="Times New Roman" w:hAnsi="Times New Roman" w:cs="Times New Roman"/>
          <w:b/>
          <w:bCs/>
          <w:iCs/>
          <w:color w:val="000000"/>
          <w:spacing w:val="-1"/>
          <w:sz w:val="28"/>
          <w:szCs w:val="28"/>
          <w:lang w:val="en-US"/>
        </w:rPr>
        <w:tab/>
        <w:t xml:space="preserve"> Character of price strategy is affected with factors:</w:t>
      </w:r>
    </w:p>
    <w:p w:rsidR="00700D44" w:rsidRPr="002B3FDF" w:rsidRDefault="00700D44" w:rsidP="00491E3E">
      <w:pPr>
        <w:numPr>
          <w:ilvl w:val="1"/>
          <w:numId w:val="60"/>
        </w:numPr>
        <w:tabs>
          <w:tab w:val="left" w:pos="720"/>
        </w:tabs>
        <w:autoSpaceDE w:val="0"/>
        <w:autoSpaceDN w:val="0"/>
        <w:adjustRightInd w:val="0"/>
        <w:spacing w:after="0" w:line="240" w:lineRule="auto"/>
        <w:ind w:left="0"/>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Market potential of firm and its opportunity to influence the market;</w:t>
      </w:r>
    </w:p>
    <w:p w:rsidR="00700D44" w:rsidRPr="002B3FDF" w:rsidRDefault="00700D44" w:rsidP="00491E3E">
      <w:pPr>
        <w:numPr>
          <w:ilvl w:val="1"/>
          <w:numId w:val="60"/>
        </w:numPr>
        <w:autoSpaceDE w:val="0"/>
        <w:autoSpaceDN w:val="0"/>
        <w:adjustRightInd w:val="0"/>
        <w:spacing w:after="0" w:line="240" w:lineRule="auto"/>
        <w:ind w:left="0"/>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Real market positions of firm and its degree of competitiveness;</w:t>
      </w:r>
    </w:p>
    <w:p w:rsidR="00700D44" w:rsidRPr="002B3FDF" w:rsidRDefault="00700D44" w:rsidP="00491E3E">
      <w:pPr>
        <w:numPr>
          <w:ilvl w:val="1"/>
          <w:numId w:val="60"/>
        </w:numPr>
        <w:autoSpaceDE w:val="0"/>
        <w:autoSpaceDN w:val="0"/>
        <w:adjustRightInd w:val="0"/>
        <w:spacing w:after="0" w:line="240" w:lineRule="auto"/>
        <w:ind w:left="0"/>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The level of a competition in the market;</w:t>
      </w:r>
    </w:p>
    <w:p w:rsidR="00700D44" w:rsidRPr="002B3FDF" w:rsidRDefault="00700D44" w:rsidP="00491E3E">
      <w:pPr>
        <w:numPr>
          <w:ilvl w:val="1"/>
          <w:numId w:val="60"/>
        </w:numPr>
        <w:autoSpaceDE w:val="0"/>
        <w:autoSpaceDN w:val="0"/>
        <w:adjustRightInd w:val="0"/>
        <w:spacing w:after="0" w:line="240" w:lineRule="auto"/>
        <w:ind w:left="0"/>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Change and a structure of manufacture</w:t>
      </w:r>
    </w:p>
    <w:p w:rsidR="00700D44" w:rsidRPr="002B3FDF" w:rsidRDefault="00700D44" w:rsidP="00491E3E">
      <w:pPr>
        <w:numPr>
          <w:ilvl w:val="1"/>
          <w:numId w:val="60"/>
        </w:numPr>
        <w:autoSpaceDE w:val="0"/>
        <w:autoSpaceDN w:val="0"/>
        <w:adjustRightInd w:val="0"/>
        <w:spacing w:after="0" w:line="240" w:lineRule="auto"/>
        <w:ind w:left="0"/>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Transition to new forms and methods of work in the market, etc.</w:t>
      </w:r>
    </w:p>
    <w:p w:rsidR="00700D44" w:rsidRPr="002B3FDF" w:rsidRDefault="00700D44" w:rsidP="003D4437">
      <w:pPr>
        <w:shd w:val="clear" w:color="auto" w:fill="FFFFFF"/>
        <w:autoSpaceDE w:val="0"/>
        <w:autoSpaceDN w:val="0"/>
        <w:adjustRightInd w:val="0"/>
        <w:spacing w:after="0" w:line="240" w:lineRule="auto"/>
        <w:jc w:val="both"/>
        <w:rPr>
          <w:rFonts w:ascii="Times New Roman" w:hAnsi="Times New Roman" w:cs="Times New Roman"/>
          <w:color w:val="000000"/>
          <w:spacing w:val="-16"/>
          <w:sz w:val="28"/>
          <w:szCs w:val="28"/>
          <w:lang w:val="en-US"/>
        </w:rPr>
      </w:pPr>
    </w:p>
    <w:p w:rsidR="00700D44" w:rsidRPr="002B3FDF" w:rsidRDefault="00700D44" w:rsidP="003D4437">
      <w:pPr>
        <w:shd w:val="clear" w:color="auto" w:fill="FFFFFF"/>
        <w:autoSpaceDE w:val="0"/>
        <w:autoSpaceDN w:val="0"/>
        <w:adjustRightInd w:val="0"/>
        <w:spacing w:after="0" w:line="240" w:lineRule="auto"/>
        <w:jc w:val="both"/>
        <w:rPr>
          <w:rFonts w:ascii="Times New Roman" w:hAnsi="Times New Roman" w:cs="Times New Roman"/>
          <w:color w:val="000000"/>
          <w:spacing w:val="-16"/>
          <w:sz w:val="28"/>
          <w:szCs w:val="28"/>
          <w:lang w:val="en-US"/>
        </w:rPr>
      </w:pPr>
      <w:r w:rsidRPr="002B3FDF">
        <w:rPr>
          <w:rFonts w:ascii="Times New Roman" w:hAnsi="Times New Roman" w:cs="Times New Roman"/>
          <w:color w:val="000000"/>
          <w:spacing w:val="-16"/>
          <w:sz w:val="28"/>
          <w:szCs w:val="28"/>
          <w:lang w:val="en-US"/>
        </w:rPr>
        <w:t xml:space="preserve">     </w:t>
      </w:r>
      <w:r w:rsidRPr="002B3FDF">
        <w:rPr>
          <w:rFonts w:ascii="Times New Roman" w:hAnsi="Times New Roman" w:cs="Times New Roman"/>
          <w:b/>
          <w:color w:val="000000"/>
          <w:spacing w:val="-16"/>
          <w:sz w:val="28"/>
          <w:szCs w:val="28"/>
          <w:lang w:val="en-US"/>
        </w:rPr>
        <w:t xml:space="preserve">Strategic aspects of price policy </w:t>
      </w:r>
      <w:r w:rsidRPr="002B3FDF">
        <w:rPr>
          <w:rFonts w:ascii="Times New Roman" w:hAnsi="Times New Roman" w:cs="Times New Roman"/>
          <w:color w:val="000000"/>
          <w:spacing w:val="-16"/>
          <w:sz w:val="28"/>
          <w:szCs w:val="28"/>
          <w:lang w:val="en-US"/>
        </w:rPr>
        <w:t xml:space="preserve">comprise actions on an establishment and change of the prices, calculated on long-term prospect. </w:t>
      </w:r>
      <w:r w:rsidRPr="002B3FDF">
        <w:rPr>
          <w:rFonts w:ascii="Times New Roman" w:hAnsi="Times New Roman" w:cs="Times New Roman"/>
          <w:b/>
          <w:color w:val="000000"/>
          <w:spacing w:val="-16"/>
          <w:sz w:val="28"/>
          <w:szCs w:val="28"/>
          <w:lang w:val="en-US"/>
        </w:rPr>
        <w:t>Tactical aspects of  the price policy</w:t>
      </w:r>
      <w:r w:rsidRPr="002B3FDF">
        <w:rPr>
          <w:rFonts w:ascii="Times New Roman" w:hAnsi="Times New Roman" w:cs="Times New Roman"/>
          <w:color w:val="000000"/>
          <w:spacing w:val="-16"/>
          <w:sz w:val="28"/>
          <w:szCs w:val="28"/>
          <w:lang w:val="en-US"/>
        </w:rPr>
        <w:t xml:space="preserve"> include actions of short-term and single character [6]. </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color w:val="000000"/>
          <w:spacing w:val="-9"/>
          <w:sz w:val="28"/>
          <w:szCs w:val="28"/>
          <w:lang w:val="en-US"/>
        </w:rPr>
      </w:pPr>
      <w:r w:rsidRPr="002B3FDF">
        <w:rPr>
          <w:rFonts w:ascii="Times New Roman" w:hAnsi="Times New Roman" w:cs="Times New Roman"/>
          <w:color w:val="000000"/>
          <w:spacing w:val="-12"/>
          <w:sz w:val="28"/>
          <w:szCs w:val="28"/>
          <w:lang w:val="en-US"/>
        </w:rPr>
        <w:t>It is possible to allocate</w:t>
      </w:r>
      <w:r w:rsidRPr="002B3FDF">
        <w:rPr>
          <w:rFonts w:ascii="Times New Roman" w:hAnsi="Times New Roman" w:cs="Times New Roman"/>
          <w:color w:val="000000"/>
          <w:spacing w:val="-10"/>
          <w:sz w:val="28"/>
          <w:szCs w:val="28"/>
          <w:lang w:val="en-US"/>
        </w:rPr>
        <w:t xml:space="preserve"> following basic strategy of pricing: strategy of the differentiated pricing, strategy</w:t>
      </w:r>
      <w:r w:rsidRPr="002B3FDF">
        <w:rPr>
          <w:rFonts w:ascii="Times New Roman" w:hAnsi="Times New Roman" w:cs="Times New Roman"/>
          <w:color w:val="000000"/>
          <w:spacing w:val="-6"/>
          <w:sz w:val="28"/>
          <w:szCs w:val="28"/>
          <w:lang w:val="en-US"/>
        </w:rPr>
        <w:t xml:space="preserve"> of competitive pricing, strategy assortment pricings. Each of</w:t>
      </w:r>
      <w:r w:rsidRPr="002B3FDF">
        <w:rPr>
          <w:rFonts w:ascii="Times New Roman" w:hAnsi="Times New Roman" w:cs="Times New Roman"/>
          <w:color w:val="000000"/>
          <w:spacing w:val="-9"/>
          <w:sz w:val="28"/>
          <w:szCs w:val="28"/>
          <w:lang w:val="en-US"/>
        </w:rPr>
        <w:t xml:space="preserve"> the given strategy has only features inherent in it and features.</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color w:val="000000"/>
          <w:spacing w:val="-12"/>
          <w:sz w:val="28"/>
          <w:szCs w:val="28"/>
          <w:lang w:val="en-US"/>
        </w:rPr>
      </w:pP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5"/>
          <w:sz w:val="28"/>
          <w:szCs w:val="28"/>
          <w:lang w:val="en-US"/>
        </w:rPr>
      </w:pPr>
      <w:r w:rsidRPr="002B3FDF">
        <w:rPr>
          <w:rFonts w:ascii="Times New Roman" w:hAnsi="Times New Roman" w:cs="Times New Roman"/>
          <w:bCs/>
          <w:iCs/>
          <w:color w:val="000000"/>
          <w:spacing w:val="-5"/>
          <w:sz w:val="28"/>
          <w:szCs w:val="28"/>
          <w:lang w:val="en-US"/>
        </w:rPr>
        <w:t xml:space="preserve">A. </w:t>
      </w:r>
      <w:r w:rsidRPr="002B3FDF">
        <w:rPr>
          <w:rFonts w:ascii="Times New Roman" w:hAnsi="Times New Roman" w:cs="Times New Roman"/>
          <w:b/>
          <w:bCs/>
          <w:iCs/>
          <w:color w:val="800080"/>
          <w:spacing w:val="-5"/>
          <w:sz w:val="28"/>
          <w:szCs w:val="28"/>
          <w:lang w:val="en-US"/>
        </w:rPr>
        <w:t>Strategy of the differentiated pricing</w:t>
      </w:r>
      <w:r w:rsidRPr="002B3FDF">
        <w:rPr>
          <w:rFonts w:ascii="Times New Roman" w:hAnsi="Times New Roman" w:cs="Times New Roman"/>
          <w:color w:val="000000"/>
          <w:spacing w:val="-11"/>
          <w:sz w:val="28"/>
          <w:szCs w:val="28"/>
          <w:lang w:val="en-US"/>
        </w:rPr>
        <w:t xml:space="preserve"> are based on heterogeneity of categories of buyers and an opportunity of sales</w:t>
      </w:r>
      <w:r w:rsidRPr="002B3FDF">
        <w:rPr>
          <w:rFonts w:ascii="Times New Roman" w:hAnsi="Times New Roman" w:cs="Times New Roman"/>
          <w:color w:val="000000"/>
          <w:spacing w:val="-10"/>
          <w:sz w:val="28"/>
          <w:szCs w:val="28"/>
          <w:lang w:val="en-US"/>
        </w:rPr>
        <w:t xml:space="preserve"> of the same goods under the different prices. Strategy</w:t>
      </w:r>
      <w:r w:rsidRPr="002B3FDF">
        <w:rPr>
          <w:rFonts w:ascii="Times New Roman" w:hAnsi="Times New Roman" w:cs="Times New Roman"/>
          <w:color w:val="000000"/>
          <w:spacing w:val="-7"/>
          <w:sz w:val="28"/>
          <w:szCs w:val="28"/>
          <w:lang w:val="en-US"/>
        </w:rPr>
        <w:t xml:space="preserve"> of the differentiated pricing is concern:</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13"/>
          <w:sz w:val="28"/>
          <w:szCs w:val="28"/>
          <w:lang w:val="en-US"/>
        </w:rPr>
      </w:pPr>
      <w:r w:rsidRPr="002B3FDF">
        <w:rPr>
          <w:rFonts w:ascii="Times New Roman" w:hAnsi="Times New Roman" w:cs="Times New Roman"/>
          <w:bCs/>
          <w:i/>
          <w:iCs/>
          <w:color w:val="000000"/>
          <w:spacing w:val="-3"/>
          <w:sz w:val="28"/>
          <w:szCs w:val="28"/>
          <w:lang w:val="en-US"/>
        </w:rPr>
        <w:t>Price strategy of the discount in the second market</w:t>
      </w:r>
      <w:r w:rsidRPr="002B3FDF">
        <w:rPr>
          <w:rFonts w:ascii="Times New Roman" w:hAnsi="Times New Roman" w:cs="Times New Roman"/>
          <w:bCs/>
          <w:iCs/>
          <w:color w:val="000000"/>
          <w:spacing w:val="-3"/>
          <w:sz w:val="28"/>
          <w:szCs w:val="28"/>
          <w:lang w:val="en-US"/>
        </w:rPr>
        <w:t xml:space="preserve"> is based</w:t>
      </w:r>
      <w:r w:rsidRPr="002B3FDF">
        <w:rPr>
          <w:rFonts w:ascii="Times New Roman" w:hAnsi="Times New Roman" w:cs="Times New Roman"/>
          <w:bCs/>
          <w:iCs/>
          <w:color w:val="000000"/>
          <w:spacing w:val="-13"/>
          <w:sz w:val="28"/>
          <w:szCs w:val="28"/>
          <w:lang w:val="en-US"/>
        </w:rPr>
        <w:t xml:space="preserve"> that the price for the same goods (service) at its sale in the new</w:t>
      </w:r>
      <w:r w:rsidRPr="002B3FDF">
        <w:rPr>
          <w:rFonts w:ascii="Times New Roman" w:hAnsi="Times New Roman" w:cs="Times New Roman"/>
          <w:bCs/>
          <w:iCs/>
          <w:color w:val="000000"/>
          <w:spacing w:val="-11"/>
          <w:sz w:val="28"/>
          <w:szCs w:val="28"/>
          <w:lang w:val="en-US"/>
        </w:rPr>
        <w:t xml:space="preserve"> market is established below, i.e. at a discount. The given strategy</w:t>
      </w:r>
      <w:r w:rsidRPr="002B3FDF">
        <w:rPr>
          <w:rFonts w:ascii="Times New Roman" w:hAnsi="Times New Roman" w:cs="Times New Roman"/>
          <w:bCs/>
          <w:iCs/>
          <w:color w:val="000000"/>
          <w:spacing w:val="-13"/>
          <w:sz w:val="28"/>
          <w:szCs w:val="28"/>
          <w:lang w:val="en-US"/>
        </w:rPr>
        <w:t xml:space="preserve"> of pricing can be most full used in case of</w:t>
      </w:r>
      <w:r w:rsidRPr="002B3FDF">
        <w:rPr>
          <w:rFonts w:ascii="Times New Roman" w:hAnsi="Times New Roman" w:cs="Times New Roman"/>
          <w:bCs/>
          <w:iCs/>
          <w:color w:val="000000"/>
          <w:spacing w:val="-11"/>
          <w:sz w:val="28"/>
          <w:szCs w:val="28"/>
          <w:lang w:val="en-US"/>
        </w:rPr>
        <w:t xml:space="preserve"> realization non patent goods, at the account of the so-called second</w:t>
      </w:r>
      <w:r w:rsidRPr="002B3FDF">
        <w:rPr>
          <w:rFonts w:ascii="Times New Roman" w:hAnsi="Times New Roman" w:cs="Times New Roman"/>
          <w:bCs/>
          <w:iCs/>
          <w:color w:val="000000"/>
          <w:spacing w:val="-15"/>
          <w:sz w:val="28"/>
          <w:szCs w:val="28"/>
          <w:lang w:val="en-US"/>
        </w:rPr>
        <w:t xml:space="preserve"> demographic markets (pensioners, students, children, invalids, etc.</w:t>
      </w:r>
      <w:r w:rsidRPr="002B3FDF">
        <w:rPr>
          <w:rFonts w:ascii="Times New Roman" w:hAnsi="Times New Roman" w:cs="Times New Roman"/>
          <w:bCs/>
          <w:iCs/>
          <w:color w:val="000000"/>
          <w:spacing w:val="-5"/>
          <w:sz w:val="28"/>
          <w:szCs w:val="28"/>
          <w:lang w:val="en-US"/>
        </w:rPr>
        <w:t>),</w:t>
      </w:r>
      <w:r w:rsidRPr="002B3FDF">
        <w:rPr>
          <w:rFonts w:ascii="Times New Roman" w:hAnsi="Times New Roman" w:cs="Times New Roman"/>
          <w:bCs/>
          <w:iCs/>
          <w:color w:val="000000"/>
          <w:spacing w:val="-11"/>
          <w:sz w:val="28"/>
          <w:szCs w:val="28"/>
          <w:lang w:val="en-US"/>
        </w:rPr>
        <w:t xml:space="preserve"> And also at sale of the goods in other geographical areas</w:t>
      </w:r>
      <w:r w:rsidRPr="002B3FDF">
        <w:rPr>
          <w:rFonts w:ascii="Times New Roman" w:hAnsi="Times New Roman" w:cs="Times New Roman"/>
          <w:bCs/>
          <w:iCs/>
          <w:color w:val="000000"/>
          <w:spacing w:val="-13"/>
          <w:sz w:val="28"/>
          <w:szCs w:val="28"/>
          <w:lang w:val="en-US"/>
        </w:rPr>
        <w:t xml:space="preserve"> (foreign markets).</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3"/>
          <w:sz w:val="28"/>
          <w:szCs w:val="28"/>
          <w:lang w:val="en-US"/>
        </w:rPr>
      </w:pPr>
      <w:r w:rsidRPr="002B3FDF">
        <w:rPr>
          <w:rFonts w:ascii="Times New Roman" w:hAnsi="Times New Roman" w:cs="Times New Roman"/>
          <w:bCs/>
          <w:i/>
          <w:iCs/>
          <w:color w:val="000000"/>
          <w:spacing w:val="-3"/>
          <w:sz w:val="28"/>
          <w:szCs w:val="28"/>
          <w:lang w:val="en-US"/>
        </w:rPr>
        <w:t>Price strategy of the seasonal (periodic) discount</w:t>
      </w:r>
      <w:r w:rsidRPr="002B3FDF">
        <w:rPr>
          <w:rFonts w:ascii="Times New Roman" w:hAnsi="Times New Roman" w:cs="Times New Roman"/>
          <w:bCs/>
          <w:iCs/>
          <w:color w:val="000000"/>
          <w:spacing w:val="-11"/>
          <w:sz w:val="28"/>
          <w:szCs w:val="28"/>
          <w:lang w:val="en-US"/>
        </w:rPr>
        <w:t xml:space="preserve"> is based on features of </w:t>
      </w:r>
      <w:r w:rsidRPr="002B3FDF">
        <w:rPr>
          <w:rFonts w:ascii="Times New Roman" w:hAnsi="Times New Roman" w:cs="Times New Roman"/>
          <w:bCs/>
          <w:iCs/>
          <w:color w:val="000000"/>
          <w:spacing w:val="-8"/>
          <w:sz w:val="28"/>
          <w:szCs w:val="28"/>
          <w:lang w:val="en-US"/>
        </w:rPr>
        <w:t>seasonally</w:t>
      </w:r>
      <w:r w:rsidRPr="002B3FDF">
        <w:rPr>
          <w:rFonts w:ascii="Times New Roman" w:hAnsi="Times New Roman" w:cs="Times New Roman"/>
          <w:bCs/>
          <w:iCs/>
          <w:color w:val="000000"/>
          <w:spacing w:val="-11"/>
          <w:sz w:val="28"/>
          <w:szCs w:val="28"/>
          <w:lang w:val="en-US"/>
        </w:rPr>
        <w:t xml:space="preserve"> demand from various categories of buyers</w:t>
      </w:r>
      <w:r w:rsidRPr="002B3FDF">
        <w:rPr>
          <w:rFonts w:ascii="Times New Roman" w:hAnsi="Times New Roman" w:cs="Times New Roman"/>
          <w:bCs/>
          <w:iCs/>
          <w:color w:val="000000"/>
          <w:spacing w:val="-8"/>
          <w:sz w:val="28"/>
          <w:szCs w:val="28"/>
          <w:lang w:val="en-US"/>
        </w:rPr>
        <w:t>. The given price strategy is applied yes</w:t>
      </w:r>
      <w:r w:rsidRPr="002B3FDF">
        <w:rPr>
          <w:rFonts w:ascii="Times New Roman" w:hAnsi="Times New Roman" w:cs="Times New Roman"/>
          <w:bCs/>
          <w:iCs/>
          <w:color w:val="000000"/>
          <w:spacing w:val="-11"/>
          <w:sz w:val="28"/>
          <w:szCs w:val="28"/>
          <w:lang w:val="en-US"/>
        </w:rPr>
        <w:t xml:space="preserve"> stimulations of consumer demand and expressed in reduction of prices on the goods outside of a season of their sale, and also on the products which have got out of fashion. </w:t>
      </w:r>
    </w:p>
    <w:p w:rsidR="00700D44" w:rsidRPr="002B3FDF" w:rsidRDefault="00700D44" w:rsidP="003D4437">
      <w:pPr>
        <w:shd w:val="clear" w:color="auto" w:fill="FFFFFF"/>
        <w:autoSpaceDE w:val="0"/>
        <w:autoSpaceDN w:val="0"/>
        <w:adjustRightInd w:val="0"/>
        <w:spacing w:after="0" w:line="240" w:lineRule="auto"/>
        <w:ind w:firstLine="180"/>
        <w:jc w:val="both"/>
        <w:rPr>
          <w:rFonts w:ascii="Times New Roman" w:hAnsi="Times New Roman" w:cs="Times New Roman"/>
          <w:bCs/>
          <w:iCs/>
          <w:color w:val="000000"/>
          <w:spacing w:val="-3"/>
          <w:sz w:val="28"/>
          <w:szCs w:val="28"/>
          <w:lang w:val="en-US"/>
        </w:rPr>
      </w:pPr>
      <w:r w:rsidRPr="002B3FDF">
        <w:rPr>
          <w:rFonts w:ascii="Times New Roman" w:hAnsi="Times New Roman" w:cs="Times New Roman"/>
          <w:bCs/>
          <w:i/>
          <w:iCs/>
          <w:color w:val="000000"/>
          <w:spacing w:val="-1"/>
          <w:sz w:val="28"/>
          <w:szCs w:val="28"/>
          <w:lang w:val="en-US"/>
        </w:rPr>
        <w:t>Price strategy of the casual discount (casual reduction of prices</w:t>
      </w:r>
      <w:r w:rsidRPr="002B3FDF">
        <w:rPr>
          <w:rFonts w:ascii="Times New Roman" w:hAnsi="Times New Roman" w:cs="Times New Roman"/>
          <w:bCs/>
          <w:i/>
          <w:iCs/>
          <w:color w:val="000000"/>
          <w:spacing w:val="-3"/>
          <w:sz w:val="28"/>
          <w:szCs w:val="28"/>
          <w:lang w:val="en-US"/>
        </w:rPr>
        <w:t>)</w:t>
      </w:r>
      <w:r w:rsidRPr="002B3FDF">
        <w:rPr>
          <w:rFonts w:ascii="Times New Roman" w:hAnsi="Times New Roman" w:cs="Times New Roman"/>
          <w:bCs/>
          <w:iCs/>
          <w:color w:val="000000"/>
          <w:spacing w:val="-3"/>
          <w:sz w:val="28"/>
          <w:szCs w:val="28"/>
          <w:lang w:val="en-US"/>
        </w:rPr>
        <w:t xml:space="preserve"> is based on the account of possible expenses of time of the buyer on search of the necessary goods, that finally is motive of application of the casual discount. </w:t>
      </w:r>
    </w:p>
    <w:p w:rsidR="00700D44" w:rsidRPr="002B3FDF" w:rsidRDefault="00700D44" w:rsidP="003D4437">
      <w:pPr>
        <w:shd w:val="clear" w:color="auto" w:fill="FFFFFF"/>
        <w:autoSpaceDE w:val="0"/>
        <w:autoSpaceDN w:val="0"/>
        <w:adjustRightInd w:val="0"/>
        <w:spacing w:after="0" w:line="240" w:lineRule="auto"/>
        <w:ind w:firstLine="180"/>
        <w:jc w:val="both"/>
        <w:rPr>
          <w:rFonts w:ascii="Times New Roman" w:hAnsi="Times New Roman" w:cs="Times New Roman"/>
          <w:bCs/>
          <w:iCs/>
          <w:color w:val="000000"/>
          <w:spacing w:val="-4"/>
          <w:sz w:val="28"/>
          <w:szCs w:val="28"/>
          <w:lang w:val="en-US"/>
        </w:rPr>
      </w:pPr>
      <w:r w:rsidRPr="002B3FDF">
        <w:rPr>
          <w:rFonts w:ascii="Times New Roman" w:hAnsi="Times New Roman" w:cs="Times New Roman"/>
          <w:bCs/>
          <w:i/>
          <w:iCs/>
          <w:color w:val="000000"/>
          <w:spacing w:val="-5"/>
          <w:sz w:val="28"/>
          <w:szCs w:val="28"/>
          <w:lang w:val="en-US"/>
        </w:rPr>
        <w:t>According</w:t>
      </w:r>
      <w:r w:rsidRPr="002B3FDF">
        <w:rPr>
          <w:rFonts w:ascii="Times New Roman" w:hAnsi="Times New Roman" w:cs="Times New Roman"/>
          <w:bCs/>
          <w:iCs/>
          <w:color w:val="000000"/>
          <w:spacing w:val="-5"/>
          <w:sz w:val="28"/>
          <w:szCs w:val="28"/>
          <w:lang w:val="en-US"/>
        </w:rPr>
        <w:t xml:space="preserve">  s</w:t>
      </w:r>
      <w:r w:rsidRPr="002B3FDF">
        <w:rPr>
          <w:rFonts w:ascii="Times New Roman" w:hAnsi="Times New Roman" w:cs="Times New Roman"/>
          <w:bCs/>
          <w:i/>
          <w:iCs/>
          <w:color w:val="000000"/>
          <w:spacing w:val="-5"/>
          <w:sz w:val="28"/>
          <w:szCs w:val="28"/>
          <w:lang w:val="en-US"/>
        </w:rPr>
        <w:t xml:space="preserve">trategy of price discrimination </w:t>
      </w:r>
      <w:r w:rsidRPr="002B3FDF">
        <w:rPr>
          <w:rFonts w:ascii="Times New Roman" w:hAnsi="Times New Roman" w:cs="Times New Roman"/>
          <w:bCs/>
          <w:iCs/>
          <w:color w:val="000000"/>
          <w:spacing w:val="-12"/>
          <w:sz w:val="28"/>
          <w:szCs w:val="28"/>
          <w:lang w:val="en-US"/>
        </w:rPr>
        <w:t>the company offers on sale in one and too time the same goods under</w:t>
      </w:r>
      <w:r w:rsidRPr="002B3FDF">
        <w:rPr>
          <w:rFonts w:ascii="Times New Roman" w:hAnsi="Times New Roman" w:cs="Times New Roman"/>
          <w:bCs/>
          <w:iCs/>
          <w:color w:val="000000"/>
          <w:spacing w:val="-9"/>
          <w:sz w:val="28"/>
          <w:szCs w:val="28"/>
          <w:lang w:val="en-US"/>
        </w:rPr>
        <w:t xml:space="preserve"> the different prices to different categories of buyers. It is a question of price</w:t>
      </w:r>
      <w:r w:rsidRPr="002B3FDF">
        <w:rPr>
          <w:rFonts w:ascii="Times New Roman" w:hAnsi="Times New Roman" w:cs="Times New Roman"/>
          <w:bCs/>
          <w:iCs/>
          <w:color w:val="000000"/>
          <w:spacing w:val="-11"/>
          <w:sz w:val="28"/>
          <w:szCs w:val="28"/>
          <w:lang w:val="en-US"/>
        </w:rPr>
        <w:t xml:space="preserve"> discrimination. In a basis of differentiation of the prices usually there is</w:t>
      </w:r>
      <w:r w:rsidRPr="002B3FDF">
        <w:rPr>
          <w:rFonts w:ascii="Times New Roman" w:hAnsi="Times New Roman" w:cs="Times New Roman"/>
          <w:bCs/>
          <w:iCs/>
          <w:color w:val="000000"/>
          <w:spacing w:val="-12"/>
          <w:sz w:val="28"/>
          <w:szCs w:val="28"/>
          <w:lang w:val="en-US"/>
        </w:rPr>
        <w:t xml:space="preserve"> a various level of incomes of buyers and consequently different character of preferences closely connected with</w:t>
      </w:r>
      <w:r w:rsidRPr="002B3FDF">
        <w:rPr>
          <w:rFonts w:ascii="Times New Roman" w:hAnsi="Times New Roman" w:cs="Times New Roman"/>
          <w:bCs/>
          <w:iCs/>
          <w:color w:val="000000"/>
          <w:spacing w:val="2"/>
          <w:sz w:val="28"/>
          <w:szCs w:val="28"/>
          <w:lang w:val="en-US"/>
        </w:rPr>
        <w:t xml:space="preserve"> it</w:t>
      </w:r>
      <w:r w:rsidRPr="002B3FDF">
        <w:rPr>
          <w:rFonts w:ascii="Times New Roman" w:hAnsi="Times New Roman" w:cs="Times New Roman"/>
          <w:bCs/>
          <w:iCs/>
          <w:color w:val="000000"/>
          <w:spacing w:val="-12"/>
          <w:sz w:val="28"/>
          <w:szCs w:val="28"/>
          <w:lang w:val="en-US"/>
        </w:rPr>
        <w:t>. The basic condition of effective</w:t>
      </w:r>
      <w:r w:rsidRPr="002B3FDF">
        <w:rPr>
          <w:rFonts w:ascii="Times New Roman" w:hAnsi="Times New Roman" w:cs="Times New Roman"/>
          <w:bCs/>
          <w:iCs/>
          <w:color w:val="000000"/>
          <w:spacing w:val="-14"/>
          <w:sz w:val="28"/>
          <w:szCs w:val="28"/>
          <w:lang w:val="en-US"/>
        </w:rPr>
        <w:t xml:space="preserve"> application of the given price strategy consists that buyers</w:t>
      </w:r>
      <w:r w:rsidRPr="002B3FDF">
        <w:rPr>
          <w:rFonts w:ascii="Times New Roman" w:hAnsi="Times New Roman" w:cs="Times New Roman"/>
          <w:bCs/>
          <w:iCs/>
          <w:color w:val="000000"/>
          <w:spacing w:val="-13"/>
          <w:sz w:val="28"/>
          <w:szCs w:val="28"/>
          <w:lang w:val="en-US"/>
        </w:rPr>
        <w:t xml:space="preserve"> should not have an opportunity to move from one price channel in</w:t>
      </w:r>
      <w:r w:rsidRPr="002B3FDF">
        <w:rPr>
          <w:rFonts w:ascii="Times New Roman" w:hAnsi="Times New Roman" w:cs="Times New Roman"/>
          <w:bCs/>
          <w:iCs/>
          <w:color w:val="000000"/>
          <w:spacing w:val="-4"/>
          <w:sz w:val="28"/>
          <w:szCs w:val="28"/>
          <w:lang w:val="en-US"/>
        </w:rPr>
        <w:t xml:space="preserve"> another.</w:t>
      </w:r>
    </w:p>
    <w:p w:rsidR="00700D44" w:rsidRPr="002B3FDF" w:rsidRDefault="00700D44" w:rsidP="003D4437">
      <w:pPr>
        <w:shd w:val="clear" w:color="auto" w:fill="FFFFFF"/>
        <w:autoSpaceDE w:val="0"/>
        <w:autoSpaceDN w:val="0"/>
        <w:adjustRightInd w:val="0"/>
        <w:spacing w:after="0" w:line="240" w:lineRule="auto"/>
        <w:ind w:firstLine="115"/>
        <w:jc w:val="both"/>
        <w:rPr>
          <w:rFonts w:ascii="Times New Roman" w:hAnsi="Times New Roman" w:cs="Times New Roman"/>
          <w:bCs/>
          <w:iCs/>
          <w:color w:val="000000"/>
          <w:spacing w:val="-3"/>
          <w:sz w:val="28"/>
          <w:szCs w:val="28"/>
          <w:lang w:val="en-US"/>
        </w:rPr>
      </w:pPr>
      <w:r w:rsidRPr="002B3FDF">
        <w:rPr>
          <w:rFonts w:ascii="Times New Roman" w:hAnsi="Times New Roman" w:cs="Times New Roman"/>
          <w:bCs/>
          <w:iCs/>
          <w:color w:val="000000"/>
          <w:spacing w:val="-3"/>
          <w:sz w:val="28"/>
          <w:szCs w:val="28"/>
          <w:lang w:val="en-US"/>
        </w:rPr>
        <w:lastRenderedPageBreak/>
        <w:t xml:space="preserve"> B. </w:t>
      </w:r>
      <w:r w:rsidRPr="002B3FDF">
        <w:rPr>
          <w:rFonts w:ascii="Times New Roman" w:hAnsi="Times New Roman" w:cs="Times New Roman"/>
          <w:b/>
          <w:bCs/>
          <w:iCs/>
          <w:color w:val="800080"/>
          <w:spacing w:val="-3"/>
          <w:sz w:val="28"/>
          <w:szCs w:val="28"/>
          <w:lang w:val="en-US"/>
        </w:rPr>
        <w:t>Strategy of competitive pricing</w:t>
      </w:r>
      <w:r w:rsidRPr="002B3FDF">
        <w:rPr>
          <w:rFonts w:ascii="Times New Roman" w:hAnsi="Times New Roman" w:cs="Times New Roman"/>
          <w:iCs/>
          <w:color w:val="000000"/>
          <w:spacing w:val="-3"/>
          <w:sz w:val="28"/>
          <w:szCs w:val="28"/>
          <w:lang w:val="en-US"/>
        </w:rPr>
        <w:t xml:space="preserve">  is  based on</w:t>
      </w:r>
      <w:r w:rsidRPr="002B3FDF">
        <w:rPr>
          <w:rFonts w:ascii="Times New Roman" w:hAnsi="Times New Roman" w:cs="Times New Roman"/>
          <w:iCs/>
          <w:color w:val="000000"/>
          <w:spacing w:val="-16"/>
          <w:sz w:val="28"/>
          <w:szCs w:val="28"/>
          <w:lang w:val="en-US"/>
        </w:rPr>
        <w:t xml:space="preserve"> the account in the prices of competitiveness of the company.</w:t>
      </w:r>
      <w:r w:rsidRPr="002B3FDF">
        <w:rPr>
          <w:rFonts w:ascii="Times New Roman" w:hAnsi="Times New Roman" w:cs="Times New Roman"/>
          <w:iCs/>
          <w:color w:val="000000"/>
          <w:spacing w:val="-15"/>
          <w:sz w:val="28"/>
          <w:szCs w:val="28"/>
          <w:lang w:val="en-US"/>
        </w:rPr>
        <w:t xml:space="preserve"> To</w:t>
      </w:r>
      <w:r w:rsidRPr="002B3FDF">
        <w:rPr>
          <w:rFonts w:ascii="Times New Roman" w:hAnsi="Times New Roman" w:cs="Times New Roman"/>
          <w:iCs/>
          <w:color w:val="000000"/>
          <w:spacing w:val="-14"/>
          <w:sz w:val="28"/>
          <w:szCs w:val="28"/>
          <w:lang w:val="en-US"/>
        </w:rPr>
        <w:t xml:space="preserve"> strategy of competitive pricing concern:</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6"/>
          <w:sz w:val="28"/>
          <w:szCs w:val="28"/>
          <w:lang w:val="en-US"/>
        </w:rPr>
      </w:pPr>
      <w:r w:rsidRPr="002B3FDF">
        <w:rPr>
          <w:rFonts w:ascii="Times New Roman" w:hAnsi="Times New Roman" w:cs="Times New Roman"/>
          <w:bCs/>
          <w:i/>
          <w:iCs/>
          <w:color w:val="000000"/>
          <w:spacing w:val="-6"/>
          <w:sz w:val="28"/>
          <w:szCs w:val="28"/>
          <w:lang w:val="en-US"/>
        </w:rPr>
        <w:t>Price strategy of penetration on the market</w:t>
      </w:r>
      <w:r w:rsidRPr="002B3FDF">
        <w:rPr>
          <w:rFonts w:ascii="Times New Roman" w:hAnsi="Times New Roman" w:cs="Times New Roman"/>
          <w:bCs/>
          <w:iCs/>
          <w:color w:val="000000"/>
          <w:spacing w:val="-6"/>
          <w:sz w:val="28"/>
          <w:szCs w:val="28"/>
          <w:lang w:val="en-US"/>
        </w:rPr>
        <w:t xml:space="preserve"> is  based on</w:t>
      </w:r>
      <w:r w:rsidRPr="002B3FDF">
        <w:rPr>
          <w:rFonts w:ascii="Times New Roman" w:hAnsi="Times New Roman" w:cs="Times New Roman"/>
          <w:bCs/>
          <w:iCs/>
          <w:color w:val="000000"/>
          <w:spacing w:val="-12"/>
          <w:sz w:val="28"/>
          <w:szCs w:val="28"/>
          <w:lang w:val="en-US"/>
        </w:rPr>
        <w:t xml:space="preserve"> an establishment originally concerning the low price for the goods,</w:t>
      </w:r>
      <w:r w:rsidRPr="002B3FDF">
        <w:rPr>
          <w:rFonts w:ascii="Times New Roman" w:hAnsi="Times New Roman" w:cs="Times New Roman"/>
          <w:bCs/>
          <w:iCs/>
          <w:color w:val="000000"/>
          <w:spacing w:val="-13"/>
          <w:sz w:val="28"/>
          <w:szCs w:val="28"/>
          <w:lang w:val="en-US"/>
        </w:rPr>
        <w:t xml:space="preserve"> loss of profit</w:t>
      </w:r>
      <w:r w:rsidRPr="002B3FDF">
        <w:rPr>
          <w:rFonts w:ascii="Times New Roman" w:hAnsi="Times New Roman" w:cs="Times New Roman"/>
          <w:bCs/>
          <w:iCs/>
          <w:color w:val="000000"/>
          <w:spacing w:val="-12"/>
          <w:sz w:val="28"/>
          <w:szCs w:val="28"/>
          <w:lang w:val="en-US"/>
        </w:rPr>
        <w:t xml:space="preserve"> leading</w:t>
      </w:r>
      <w:r w:rsidRPr="002B3FDF">
        <w:rPr>
          <w:rFonts w:ascii="Times New Roman" w:hAnsi="Times New Roman" w:cs="Times New Roman"/>
          <w:bCs/>
          <w:iCs/>
          <w:color w:val="000000"/>
          <w:spacing w:val="-13"/>
          <w:sz w:val="28"/>
          <w:szCs w:val="28"/>
          <w:lang w:val="en-US"/>
        </w:rPr>
        <w:t xml:space="preserve"> for some time. However with growth of scale of manufacture and decrease in the general average expenses per piece</w:t>
      </w:r>
      <w:r w:rsidRPr="002B3FDF">
        <w:rPr>
          <w:rFonts w:ascii="Times New Roman" w:hAnsi="Times New Roman" w:cs="Times New Roman"/>
          <w:bCs/>
          <w:iCs/>
          <w:color w:val="000000"/>
          <w:spacing w:val="-7"/>
          <w:sz w:val="28"/>
          <w:szCs w:val="28"/>
          <w:lang w:val="en-US"/>
        </w:rPr>
        <w:t xml:space="preserve"> initial losses of profit are compensated. </w:t>
      </w:r>
    </w:p>
    <w:p w:rsidR="00700D44" w:rsidRPr="002B3FDF" w:rsidRDefault="00700D44" w:rsidP="003D4437">
      <w:pPr>
        <w:shd w:val="clear" w:color="auto" w:fill="FFFFFF"/>
        <w:autoSpaceDE w:val="0"/>
        <w:autoSpaceDN w:val="0"/>
        <w:adjustRightInd w:val="0"/>
        <w:spacing w:after="0" w:line="240" w:lineRule="auto"/>
        <w:ind w:firstLine="288"/>
        <w:jc w:val="both"/>
        <w:rPr>
          <w:rFonts w:ascii="Times New Roman" w:hAnsi="Times New Roman" w:cs="Times New Roman"/>
          <w:bCs/>
          <w:iCs/>
          <w:color w:val="000000"/>
          <w:spacing w:val="-3"/>
          <w:sz w:val="28"/>
          <w:szCs w:val="28"/>
          <w:lang w:val="en-US"/>
        </w:rPr>
      </w:pPr>
      <w:r w:rsidRPr="002B3FDF">
        <w:rPr>
          <w:rFonts w:ascii="Times New Roman" w:hAnsi="Times New Roman" w:cs="Times New Roman"/>
          <w:bCs/>
          <w:i/>
          <w:iCs/>
          <w:color w:val="000000"/>
          <w:spacing w:val="-3"/>
          <w:sz w:val="28"/>
          <w:szCs w:val="28"/>
          <w:lang w:val="en-US"/>
        </w:rPr>
        <w:t>Price strategy the signalizing by the prices</w:t>
      </w:r>
      <w:r w:rsidRPr="002B3FDF">
        <w:rPr>
          <w:rFonts w:ascii="Times New Roman" w:hAnsi="Times New Roman" w:cs="Times New Roman"/>
          <w:bCs/>
          <w:iCs/>
          <w:color w:val="000000"/>
          <w:spacing w:val="-3"/>
          <w:sz w:val="28"/>
          <w:szCs w:val="28"/>
          <w:lang w:val="en-US"/>
        </w:rPr>
        <w:t xml:space="preserve"> is based on</w:t>
      </w:r>
      <w:r w:rsidRPr="002B3FDF">
        <w:rPr>
          <w:rFonts w:ascii="Times New Roman" w:hAnsi="Times New Roman" w:cs="Times New Roman"/>
          <w:bCs/>
          <w:iCs/>
          <w:color w:val="000000"/>
          <w:spacing w:val="-11"/>
          <w:sz w:val="28"/>
          <w:szCs w:val="28"/>
          <w:lang w:val="en-US"/>
        </w:rPr>
        <w:t xml:space="preserve"> using by the company of trust of the buyer to the price mechanism</w:t>
      </w:r>
      <w:r w:rsidRPr="002B3FDF">
        <w:rPr>
          <w:rFonts w:ascii="Times New Roman" w:hAnsi="Times New Roman" w:cs="Times New Roman"/>
          <w:bCs/>
          <w:iCs/>
          <w:color w:val="000000"/>
          <w:spacing w:val="-13"/>
          <w:sz w:val="28"/>
          <w:szCs w:val="28"/>
          <w:lang w:val="en-US"/>
        </w:rPr>
        <w:t xml:space="preserve"> This strategy   purpose is information about  quality of the goods.</w:t>
      </w:r>
      <w:r w:rsidRPr="002B3FDF">
        <w:rPr>
          <w:rFonts w:ascii="Times New Roman" w:hAnsi="Times New Roman" w:cs="Times New Roman"/>
          <w:bCs/>
          <w:iCs/>
          <w:color w:val="000000"/>
          <w:spacing w:val="-11"/>
          <w:sz w:val="28"/>
          <w:szCs w:val="28"/>
          <w:lang w:val="en-US"/>
        </w:rPr>
        <w:t xml:space="preserve"> </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5"/>
          <w:sz w:val="28"/>
          <w:szCs w:val="28"/>
          <w:lang w:val="en-US"/>
        </w:rPr>
      </w:pPr>
      <w:r w:rsidRPr="002B3FDF">
        <w:rPr>
          <w:rFonts w:ascii="Times New Roman" w:hAnsi="Times New Roman" w:cs="Times New Roman"/>
          <w:bCs/>
          <w:i/>
          <w:iCs/>
          <w:color w:val="000000"/>
          <w:spacing w:val="-5"/>
          <w:sz w:val="28"/>
          <w:szCs w:val="28"/>
          <w:lang w:val="en-US"/>
        </w:rPr>
        <w:t xml:space="preserve">Price strategy on « a curve of development </w:t>
      </w:r>
      <w:r w:rsidRPr="002B3FDF">
        <w:rPr>
          <w:rFonts w:ascii="Times New Roman" w:hAnsi="Times New Roman" w:cs="Times New Roman"/>
          <w:bCs/>
          <w:iCs/>
          <w:color w:val="000000"/>
          <w:spacing w:val="-5"/>
          <w:sz w:val="28"/>
          <w:szCs w:val="28"/>
          <w:lang w:val="en-US"/>
        </w:rPr>
        <w:t>» is based on</w:t>
      </w:r>
      <w:r w:rsidRPr="002B3FDF">
        <w:rPr>
          <w:rFonts w:ascii="Times New Roman" w:hAnsi="Times New Roman" w:cs="Times New Roman"/>
          <w:bCs/>
          <w:iCs/>
          <w:color w:val="000000"/>
          <w:spacing w:val="-11"/>
          <w:sz w:val="28"/>
          <w:szCs w:val="28"/>
          <w:lang w:val="en-US"/>
        </w:rPr>
        <w:t xml:space="preserve"> advantages of the got experience and concerning low expenses</w:t>
      </w:r>
      <w:r w:rsidRPr="002B3FDF">
        <w:rPr>
          <w:rFonts w:ascii="Times New Roman" w:hAnsi="Times New Roman" w:cs="Times New Roman"/>
          <w:bCs/>
          <w:iCs/>
          <w:color w:val="000000"/>
          <w:spacing w:val="-10"/>
          <w:sz w:val="28"/>
          <w:szCs w:val="28"/>
          <w:lang w:val="en-US"/>
        </w:rPr>
        <w:t xml:space="preserve"> of the company in comparison with competitors. Feature of price strategy on</w:t>
      </w:r>
      <w:r w:rsidRPr="002B3FDF">
        <w:rPr>
          <w:rFonts w:ascii="Times New Roman" w:hAnsi="Times New Roman" w:cs="Times New Roman"/>
          <w:bCs/>
          <w:iCs/>
          <w:color w:val="000000"/>
          <w:spacing w:val="-9"/>
          <w:sz w:val="28"/>
          <w:szCs w:val="28"/>
          <w:lang w:val="en-US"/>
        </w:rPr>
        <w:t xml:space="preserve"> « a curve of development » consists that buyers, getting the goods in</w:t>
      </w:r>
      <w:r w:rsidRPr="002B3FDF">
        <w:rPr>
          <w:rFonts w:ascii="Times New Roman" w:hAnsi="Times New Roman" w:cs="Times New Roman"/>
          <w:bCs/>
          <w:iCs/>
          <w:color w:val="000000"/>
          <w:spacing w:val="-12"/>
          <w:sz w:val="28"/>
          <w:szCs w:val="28"/>
          <w:lang w:val="en-US"/>
        </w:rPr>
        <w:t xml:space="preserve"> the beginning of a business cycle</w:t>
      </w:r>
      <w:r w:rsidRPr="002B3FDF">
        <w:rPr>
          <w:rFonts w:ascii="Times New Roman" w:hAnsi="Times New Roman" w:cs="Times New Roman"/>
          <w:bCs/>
          <w:iCs/>
          <w:color w:val="000000"/>
          <w:spacing w:val="3"/>
          <w:sz w:val="28"/>
          <w:szCs w:val="28"/>
          <w:lang w:val="en-US"/>
        </w:rPr>
        <w:t xml:space="preserve"> (at</w:t>
      </w:r>
      <w:r w:rsidRPr="002B3FDF">
        <w:rPr>
          <w:rFonts w:ascii="Times New Roman" w:hAnsi="Times New Roman" w:cs="Times New Roman"/>
          <w:bCs/>
          <w:iCs/>
          <w:color w:val="000000"/>
          <w:spacing w:val="-12"/>
          <w:sz w:val="28"/>
          <w:szCs w:val="28"/>
          <w:lang w:val="en-US"/>
        </w:rPr>
        <w:t xml:space="preserve"> an initial stage of development of manufacture,</w:t>
      </w:r>
      <w:r w:rsidRPr="002B3FDF">
        <w:rPr>
          <w:rFonts w:ascii="Times New Roman" w:hAnsi="Times New Roman" w:cs="Times New Roman"/>
          <w:bCs/>
          <w:iCs/>
          <w:color w:val="000000"/>
          <w:spacing w:val="-10"/>
          <w:sz w:val="28"/>
          <w:szCs w:val="28"/>
          <w:lang w:val="en-US"/>
        </w:rPr>
        <w:t xml:space="preserve"> receive so-called external economy in comparison with</w:t>
      </w:r>
      <w:r w:rsidRPr="002B3FDF">
        <w:rPr>
          <w:rFonts w:ascii="Times New Roman" w:hAnsi="Times New Roman" w:cs="Times New Roman"/>
          <w:bCs/>
          <w:iCs/>
          <w:color w:val="000000"/>
          <w:spacing w:val="-11"/>
          <w:sz w:val="28"/>
          <w:szCs w:val="28"/>
          <w:lang w:val="en-US"/>
        </w:rPr>
        <w:t xml:space="preserve"> the subsequent buyers as the first get the goods</w:t>
      </w:r>
      <w:r w:rsidRPr="002B3FDF">
        <w:rPr>
          <w:rFonts w:ascii="Times New Roman" w:hAnsi="Times New Roman" w:cs="Times New Roman"/>
          <w:bCs/>
          <w:iCs/>
          <w:color w:val="000000"/>
          <w:spacing w:val="-14"/>
          <w:sz w:val="28"/>
          <w:szCs w:val="28"/>
          <w:lang w:val="en-US"/>
        </w:rPr>
        <w:t xml:space="preserve"> at the price of lower, than were ready to pay for it.</w:t>
      </w:r>
      <w:r w:rsidRPr="002B3FDF">
        <w:rPr>
          <w:rFonts w:ascii="Times New Roman" w:hAnsi="Times New Roman" w:cs="Times New Roman"/>
          <w:bCs/>
          <w:iCs/>
          <w:color w:val="000000"/>
          <w:spacing w:val="-8"/>
          <w:sz w:val="28"/>
          <w:szCs w:val="28"/>
          <w:lang w:val="en-US"/>
        </w:rPr>
        <w:t xml:space="preserve"> </w:t>
      </w:r>
    </w:p>
    <w:p w:rsidR="00700D44" w:rsidRPr="002B3FDF" w:rsidRDefault="00700D44" w:rsidP="003D4437">
      <w:pPr>
        <w:shd w:val="clear" w:color="auto" w:fill="FFFFFF"/>
        <w:autoSpaceDE w:val="0"/>
        <w:autoSpaceDN w:val="0"/>
        <w:adjustRightInd w:val="0"/>
        <w:spacing w:after="0" w:line="240" w:lineRule="auto"/>
        <w:ind w:firstLine="173"/>
        <w:jc w:val="both"/>
        <w:rPr>
          <w:rFonts w:ascii="Times New Roman" w:hAnsi="Times New Roman" w:cs="Times New Roman"/>
          <w:bCs/>
          <w:iCs/>
          <w:color w:val="000000"/>
          <w:spacing w:val="-6"/>
          <w:sz w:val="28"/>
          <w:szCs w:val="28"/>
          <w:lang w:val="en-US"/>
        </w:rPr>
      </w:pPr>
      <w:r w:rsidRPr="002B3FDF">
        <w:rPr>
          <w:rFonts w:ascii="Times New Roman" w:hAnsi="Times New Roman" w:cs="Times New Roman"/>
          <w:bCs/>
          <w:i/>
          <w:iCs/>
          <w:color w:val="000000"/>
          <w:spacing w:val="-6"/>
          <w:sz w:val="28"/>
          <w:szCs w:val="28"/>
          <w:lang w:val="en-US"/>
        </w:rPr>
        <w:t>Price strategy « removals of dense milk»</w:t>
      </w:r>
      <w:r w:rsidRPr="002B3FDF">
        <w:rPr>
          <w:rFonts w:ascii="Times New Roman" w:hAnsi="Times New Roman" w:cs="Times New Roman"/>
          <w:bCs/>
          <w:iCs/>
          <w:color w:val="000000"/>
          <w:spacing w:val="-6"/>
          <w:sz w:val="28"/>
          <w:szCs w:val="28"/>
          <w:lang w:val="en-US"/>
        </w:rPr>
        <w:t xml:space="preserve"> is based on presence</w:t>
      </w:r>
      <w:r w:rsidRPr="002B3FDF">
        <w:rPr>
          <w:rFonts w:ascii="Times New Roman" w:hAnsi="Times New Roman" w:cs="Times New Roman"/>
          <w:bCs/>
          <w:iCs/>
          <w:color w:val="000000"/>
          <w:spacing w:val="-2"/>
          <w:sz w:val="28"/>
          <w:szCs w:val="28"/>
          <w:lang w:val="en-US"/>
        </w:rPr>
        <w:t xml:space="preserve"> of a segment of the market on which buyers agree to pay higher</w:t>
      </w:r>
      <w:r w:rsidRPr="002B3FDF">
        <w:rPr>
          <w:rFonts w:ascii="Times New Roman" w:hAnsi="Times New Roman" w:cs="Times New Roman"/>
          <w:bCs/>
          <w:iCs/>
          <w:color w:val="000000"/>
          <w:spacing w:val="-5"/>
          <w:sz w:val="28"/>
          <w:szCs w:val="28"/>
          <w:lang w:val="en-US"/>
        </w:rPr>
        <w:t xml:space="preserve"> price for the goods having for them special value</w:t>
      </w:r>
      <w:r w:rsidRPr="002B3FDF">
        <w:rPr>
          <w:rFonts w:ascii="Times New Roman" w:hAnsi="Times New Roman" w:cs="Times New Roman"/>
          <w:bCs/>
          <w:iCs/>
          <w:color w:val="000000"/>
          <w:spacing w:val="15"/>
          <w:sz w:val="28"/>
          <w:szCs w:val="28"/>
          <w:lang w:val="en-US"/>
        </w:rPr>
        <w:t xml:space="preserve"> because of</w:t>
      </w:r>
      <w:r w:rsidRPr="002B3FDF">
        <w:rPr>
          <w:rFonts w:ascii="Times New Roman" w:hAnsi="Times New Roman" w:cs="Times New Roman"/>
          <w:bCs/>
          <w:iCs/>
          <w:color w:val="000000"/>
          <w:spacing w:val="-5"/>
          <w:sz w:val="28"/>
          <w:szCs w:val="28"/>
          <w:lang w:val="en-US"/>
        </w:rPr>
        <w:t xml:space="preserve"> its any</w:t>
      </w:r>
      <w:r w:rsidRPr="002B3FDF">
        <w:rPr>
          <w:rFonts w:ascii="Times New Roman" w:hAnsi="Times New Roman" w:cs="Times New Roman"/>
          <w:bCs/>
          <w:iCs/>
          <w:color w:val="000000"/>
          <w:spacing w:val="-3"/>
          <w:sz w:val="28"/>
          <w:szCs w:val="28"/>
          <w:lang w:val="en-US"/>
        </w:rPr>
        <w:t xml:space="preserve"> properties, for example, of high quality, prestigious nesses, etc. </w:t>
      </w:r>
    </w:p>
    <w:p w:rsidR="00700D44" w:rsidRPr="002B3FDF" w:rsidRDefault="00700D44" w:rsidP="003D4437">
      <w:pPr>
        <w:shd w:val="clear" w:color="auto" w:fill="FFFFFF"/>
        <w:autoSpaceDE w:val="0"/>
        <w:autoSpaceDN w:val="0"/>
        <w:adjustRightInd w:val="0"/>
        <w:spacing w:after="0" w:line="240" w:lineRule="auto"/>
        <w:ind w:firstLine="180"/>
        <w:jc w:val="both"/>
        <w:rPr>
          <w:rFonts w:ascii="Times New Roman" w:hAnsi="Times New Roman" w:cs="Times New Roman"/>
          <w:bCs/>
          <w:i/>
          <w:iCs/>
          <w:color w:val="000000"/>
          <w:spacing w:val="-4"/>
          <w:sz w:val="28"/>
          <w:szCs w:val="28"/>
          <w:lang w:val="en-US"/>
        </w:rPr>
      </w:pPr>
      <w:r w:rsidRPr="002B3FDF">
        <w:rPr>
          <w:rFonts w:ascii="Times New Roman" w:hAnsi="Times New Roman" w:cs="Times New Roman"/>
          <w:bCs/>
          <w:iCs/>
          <w:color w:val="000000"/>
          <w:spacing w:val="-4"/>
          <w:sz w:val="28"/>
          <w:szCs w:val="28"/>
          <w:lang w:val="en-US"/>
        </w:rPr>
        <w:t>C</w:t>
      </w:r>
      <w:r w:rsidRPr="002B3FDF">
        <w:rPr>
          <w:rFonts w:ascii="Times New Roman" w:hAnsi="Times New Roman" w:cs="Times New Roman"/>
          <w:bCs/>
          <w:i/>
          <w:iCs/>
          <w:color w:val="000000"/>
          <w:spacing w:val="-4"/>
          <w:sz w:val="28"/>
          <w:szCs w:val="28"/>
          <w:lang w:val="en-US"/>
        </w:rPr>
        <w:t xml:space="preserve">. </w:t>
      </w:r>
      <w:r w:rsidRPr="002B3FDF">
        <w:rPr>
          <w:rFonts w:ascii="Times New Roman" w:hAnsi="Times New Roman" w:cs="Times New Roman"/>
          <w:b/>
          <w:bCs/>
          <w:iCs/>
          <w:color w:val="800080"/>
          <w:spacing w:val="-4"/>
          <w:sz w:val="28"/>
          <w:szCs w:val="28"/>
          <w:lang w:val="en-US"/>
        </w:rPr>
        <w:t>Strategy the assortment  pricings</w:t>
      </w:r>
      <w:r w:rsidRPr="002B3FDF">
        <w:rPr>
          <w:rFonts w:ascii="Times New Roman" w:hAnsi="Times New Roman" w:cs="Times New Roman"/>
          <w:bCs/>
          <w:i/>
          <w:color w:val="000000"/>
          <w:spacing w:val="-4"/>
          <w:sz w:val="28"/>
          <w:szCs w:val="28"/>
          <w:lang w:val="en-US"/>
        </w:rPr>
        <w:t xml:space="preserve"> are based</w:t>
      </w:r>
      <w:r w:rsidRPr="002B3FDF">
        <w:rPr>
          <w:rFonts w:ascii="Times New Roman" w:hAnsi="Times New Roman" w:cs="Times New Roman"/>
          <w:bCs/>
          <w:i/>
          <w:color w:val="000000"/>
          <w:spacing w:val="-13"/>
          <w:sz w:val="28"/>
          <w:szCs w:val="28"/>
          <w:lang w:val="en-US"/>
        </w:rPr>
        <w:t xml:space="preserve"> that the firm lets out the certain assortment similar,</w:t>
      </w:r>
      <w:r w:rsidRPr="002B3FDF">
        <w:rPr>
          <w:rFonts w:ascii="Times New Roman" w:hAnsi="Times New Roman" w:cs="Times New Roman"/>
          <w:bCs/>
          <w:i/>
          <w:color w:val="000000"/>
          <w:spacing w:val="-8"/>
          <w:sz w:val="28"/>
          <w:szCs w:val="28"/>
          <w:lang w:val="en-US"/>
        </w:rPr>
        <w:t xml:space="preserve"> interfaced, interchangeable or the mutual adding  goods</w:t>
      </w:r>
      <w:r w:rsidRPr="002B3FDF">
        <w:rPr>
          <w:rFonts w:ascii="Times New Roman" w:hAnsi="Times New Roman" w:cs="Times New Roman"/>
          <w:bCs/>
          <w:i/>
          <w:color w:val="000000"/>
          <w:spacing w:val="-13"/>
          <w:sz w:val="28"/>
          <w:szCs w:val="28"/>
          <w:lang w:val="en-US"/>
        </w:rPr>
        <w:t xml:space="preserve"> or services. </w:t>
      </w:r>
      <w:r w:rsidRPr="002B3FDF">
        <w:rPr>
          <w:rFonts w:ascii="Times New Roman" w:hAnsi="Times New Roman" w:cs="Times New Roman"/>
          <w:bCs/>
          <w:i/>
          <w:iCs/>
          <w:color w:val="000000"/>
          <w:spacing w:val="-4"/>
          <w:sz w:val="28"/>
          <w:szCs w:val="28"/>
          <w:lang w:val="en-US"/>
        </w:rPr>
        <w:t xml:space="preserve">Strategy the assortment  </w:t>
      </w:r>
      <w:r w:rsidRPr="002B3FDF">
        <w:rPr>
          <w:rFonts w:ascii="Times New Roman" w:hAnsi="Times New Roman" w:cs="Times New Roman"/>
          <w:bCs/>
          <w:i/>
          <w:color w:val="000000"/>
          <w:spacing w:val="-13"/>
          <w:sz w:val="28"/>
          <w:szCs w:val="28"/>
          <w:lang w:val="en-US"/>
        </w:rPr>
        <w:t>pricings concern to strategy:</w:t>
      </w:r>
    </w:p>
    <w:p w:rsidR="00700D44" w:rsidRPr="002B3FDF" w:rsidRDefault="00700D44" w:rsidP="003D4437">
      <w:pPr>
        <w:shd w:val="clear" w:color="auto" w:fill="FFFFFF"/>
        <w:autoSpaceDE w:val="0"/>
        <w:autoSpaceDN w:val="0"/>
        <w:adjustRightInd w:val="0"/>
        <w:spacing w:after="0" w:line="240" w:lineRule="auto"/>
        <w:jc w:val="both"/>
        <w:rPr>
          <w:rFonts w:ascii="Times New Roman" w:hAnsi="Times New Roman" w:cs="Times New Roman"/>
          <w:bCs/>
          <w:iCs/>
          <w:color w:val="000000"/>
          <w:spacing w:val="-9"/>
          <w:sz w:val="28"/>
          <w:szCs w:val="28"/>
          <w:lang w:val="en-US"/>
        </w:rPr>
      </w:pPr>
      <w:r w:rsidRPr="002B3FDF">
        <w:rPr>
          <w:rFonts w:ascii="Times New Roman" w:hAnsi="Times New Roman" w:cs="Times New Roman"/>
          <w:bCs/>
          <w:i/>
          <w:iCs/>
          <w:color w:val="000000"/>
          <w:spacing w:val="-4"/>
          <w:sz w:val="28"/>
          <w:szCs w:val="28"/>
          <w:lang w:val="en-US"/>
        </w:rPr>
        <w:tab/>
        <w:t>Price strategy "set" (commodity sets)</w:t>
      </w:r>
      <w:r w:rsidRPr="002B3FDF">
        <w:rPr>
          <w:rFonts w:ascii="Times New Roman" w:hAnsi="Times New Roman" w:cs="Times New Roman"/>
          <w:bCs/>
          <w:i/>
          <w:iCs/>
          <w:color w:val="000000"/>
          <w:spacing w:val="-3"/>
          <w:sz w:val="28"/>
          <w:szCs w:val="28"/>
          <w:lang w:val="en-US"/>
        </w:rPr>
        <w:t xml:space="preserve"> is applied in conditions of non-uniformity of demand for not interchangeable</w:t>
      </w:r>
      <w:r w:rsidRPr="002B3FDF">
        <w:rPr>
          <w:rFonts w:ascii="Times New Roman" w:hAnsi="Times New Roman" w:cs="Times New Roman"/>
          <w:bCs/>
          <w:i/>
          <w:iCs/>
          <w:color w:val="000000"/>
          <w:spacing w:val="-6"/>
          <w:sz w:val="28"/>
          <w:szCs w:val="28"/>
          <w:lang w:val="en-US"/>
        </w:rPr>
        <w:t xml:space="preserve"> goods. </w:t>
      </w:r>
      <w:r w:rsidRPr="002B3FDF">
        <w:rPr>
          <w:rFonts w:ascii="Times New Roman" w:hAnsi="Times New Roman" w:cs="Times New Roman"/>
          <w:bCs/>
          <w:iCs/>
          <w:color w:val="000000"/>
          <w:spacing w:val="-6"/>
          <w:sz w:val="28"/>
          <w:szCs w:val="28"/>
          <w:lang w:val="en-US"/>
        </w:rPr>
        <w:t>The essence of the given price strategy consists that the price of any</w:t>
      </w:r>
      <w:r w:rsidRPr="002B3FDF">
        <w:rPr>
          <w:rFonts w:ascii="Times New Roman" w:hAnsi="Times New Roman" w:cs="Times New Roman"/>
          <w:bCs/>
          <w:iCs/>
          <w:color w:val="000000"/>
          <w:spacing w:val="-5"/>
          <w:sz w:val="28"/>
          <w:szCs w:val="28"/>
          <w:lang w:val="en-US"/>
        </w:rPr>
        <w:t xml:space="preserve"> set is established below, than the sum of the prices of elements entering into it</w:t>
      </w:r>
      <w:r w:rsidRPr="002B3FDF">
        <w:rPr>
          <w:rFonts w:ascii="Times New Roman" w:hAnsi="Times New Roman" w:cs="Times New Roman"/>
          <w:bCs/>
          <w:iCs/>
          <w:color w:val="000000"/>
          <w:spacing w:val="-4"/>
          <w:sz w:val="28"/>
          <w:szCs w:val="28"/>
          <w:lang w:val="en-US"/>
        </w:rPr>
        <w:t xml:space="preserve">. It is characteristic, that from elements entering into a set at separate sale the basic element is on sale under lower price, and supplementing it or accompanying components - on higher. </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13"/>
          <w:sz w:val="28"/>
          <w:szCs w:val="28"/>
          <w:lang w:val="en-US"/>
        </w:rPr>
      </w:pPr>
      <w:r w:rsidRPr="002B3FDF">
        <w:rPr>
          <w:rFonts w:ascii="Times New Roman" w:hAnsi="Times New Roman" w:cs="Times New Roman"/>
          <w:bCs/>
          <w:i/>
          <w:iCs/>
          <w:color w:val="000000"/>
          <w:spacing w:val="-2"/>
          <w:sz w:val="28"/>
          <w:szCs w:val="28"/>
          <w:lang w:val="en-US"/>
        </w:rPr>
        <w:t>Price strategy « above face value » (various</w:t>
      </w:r>
      <w:r w:rsidRPr="002B3FDF">
        <w:rPr>
          <w:rFonts w:ascii="Times New Roman" w:hAnsi="Times New Roman" w:cs="Times New Roman"/>
          <w:bCs/>
          <w:i/>
          <w:iCs/>
          <w:color w:val="000000"/>
          <w:spacing w:val="-7"/>
          <w:sz w:val="28"/>
          <w:szCs w:val="28"/>
          <w:lang w:val="en-US"/>
        </w:rPr>
        <w:t xml:space="preserve"> profitableness)</w:t>
      </w:r>
      <w:r w:rsidRPr="002B3FDF">
        <w:rPr>
          <w:rFonts w:ascii="Times New Roman" w:hAnsi="Times New Roman" w:cs="Times New Roman"/>
          <w:bCs/>
          <w:iCs/>
          <w:color w:val="000000"/>
          <w:spacing w:val="-7"/>
          <w:sz w:val="28"/>
          <w:szCs w:val="28"/>
          <w:lang w:val="en-US"/>
        </w:rPr>
        <w:t xml:space="preserve"> is applied by the company when it collides with</w:t>
      </w:r>
      <w:r w:rsidRPr="002B3FDF">
        <w:rPr>
          <w:rFonts w:ascii="Times New Roman" w:hAnsi="Times New Roman" w:cs="Times New Roman"/>
          <w:bCs/>
          <w:iCs/>
          <w:color w:val="000000"/>
          <w:spacing w:val="-14"/>
          <w:sz w:val="28"/>
          <w:szCs w:val="28"/>
          <w:lang w:val="en-US"/>
        </w:rPr>
        <w:t xml:space="preserve"> non-uniformity of demand for the interchangeable goods and consequently can</w:t>
      </w:r>
      <w:r w:rsidRPr="002B3FDF">
        <w:rPr>
          <w:rFonts w:ascii="Times New Roman" w:hAnsi="Times New Roman" w:cs="Times New Roman"/>
          <w:bCs/>
          <w:iCs/>
          <w:color w:val="000000"/>
          <w:spacing w:val="-8"/>
          <w:sz w:val="28"/>
          <w:szCs w:val="28"/>
          <w:lang w:val="en-US"/>
        </w:rPr>
        <w:t xml:space="preserve"> receive additional profit due to growth of scale from manufactures</w:t>
      </w:r>
      <w:r w:rsidRPr="002B3FDF">
        <w:rPr>
          <w:rFonts w:ascii="Times New Roman" w:hAnsi="Times New Roman" w:cs="Times New Roman"/>
          <w:bCs/>
          <w:iCs/>
          <w:color w:val="000000"/>
          <w:spacing w:val="-13"/>
          <w:sz w:val="28"/>
          <w:szCs w:val="28"/>
          <w:lang w:val="en-US"/>
        </w:rPr>
        <w:t xml:space="preserve"> for one of the goods. </w:t>
      </w:r>
    </w:p>
    <w:p w:rsidR="00700D44" w:rsidRPr="002B3FDF" w:rsidRDefault="00700D44" w:rsidP="003D4437">
      <w:pPr>
        <w:shd w:val="clear" w:color="auto" w:fill="FFFFFF"/>
        <w:autoSpaceDE w:val="0"/>
        <w:autoSpaceDN w:val="0"/>
        <w:adjustRightInd w:val="0"/>
        <w:spacing w:after="0" w:line="240" w:lineRule="auto"/>
        <w:ind w:firstLine="281"/>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
          <w:iCs/>
          <w:color w:val="000000"/>
          <w:spacing w:val="-10"/>
          <w:sz w:val="28"/>
          <w:szCs w:val="28"/>
          <w:lang w:val="en-US"/>
        </w:rPr>
        <w:t>Price strategy "image"</w:t>
      </w:r>
      <w:r w:rsidRPr="002B3FDF">
        <w:rPr>
          <w:rFonts w:ascii="Times New Roman" w:hAnsi="Times New Roman" w:cs="Times New Roman"/>
          <w:bCs/>
          <w:iCs/>
          <w:color w:val="000000"/>
          <w:spacing w:val="-10"/>
          <w:sz w:val="28"/>
          <w:szCs w:val="28"/>
          <w:lang w:val="en-US"/>
        </w:rPr>
        <w:t xml:space="preserve"> is based that the company</w:t>
      </w:r>
      <w:r w:rsidRPr="002B3FDF">
        <w:rPr>
          <w:rFonts w:ascii="Times New Roman" w:hAnsi="Times New Roman" w:cs="Times New Roman"/>
          <w:bCs/>
          <w:iCs/>
          <w:color w:val="000000"/>
          <w:spacing w:val="-15"/>
          <w:sz w:val="28"/>
          <w:szCs w:val="28"/>
          <w:lang w:val="en-US"/>
        </w:rPr>
        <w:t xml:space="preserve"> lets out the high-quality and prestigious production, using</w:t>
      </w:r>
      <w:r w:rsidRPr="002B3FDF">
        <w:rPr>
          <w:rFonts w:ascii="Times New Roman" w:hAnsi="Times New Roman" w:cs="Times New Roman"/>
          <w:bCs/>
          <w:iCs/>
          <w:color w:val="000000"/>
          <w:spacing w:val="-14"/>
          <w:sz w:val="28"/>
          <w:szCs w:val="28"/>
          <w:lang w:val="en-US"/>
        </w:rPr>
        <w:t xml:space="preserve"> by steady demand on the market. In this case buyers focus</w:t>
      </w:r>
      <w:r w:rsidRPr="002B3FDF">
        <w:rPr>
          <w:rFonts w:ascii="Times New Roman" w:hAnsi="Times New Roman" w:cs="Times New Roman"/>
          <w:bCs/>
          <w:iCs/>
          <w:color w:val="000000"/>
          <w:spacing w:val="-13"/>
          <w:sz w:val="28"/>
          <w:szCs w:val="28"/>
          <w:lang w:val="en-US"/>
        </w:rPr>
        <w:t xml:space="preserve"> on consumer properties of the prestigious goods, proceeding from the prices</w:t>
      </w:r>
      <w:r w:rsidRPr="002B3FDF">
        <w:rPr>
          <w:rFonts w:ascii="Times New Roman" w:hAnsi="Times New Roman" w:cs="Times New Roman"/>
          <w:bCs/>
          <w:iCs/>
          <w:color w:val="000000"/>
          <w:spacing w:val="3"/>
          <w:sz w:val="28"/>
          <w:szCs w:val="28"/>
          <w:lang w:val="en-US"/>
        </w:rPr>
        <w:t xml:space="preserve"> for</w:t>
      </w:r>
      <w:r w:rsidRPr="002B3FDF">
        <w:rPr>
          <w:rFonts w:ascii="Times New Roman" w:hAnsi="Times New Roman" w:cs="Times New Roman"/>
          <w:bCs/>
          <w:iCs/>
          <w:color w:val="000000"/>
          <w:spacing w:val="-13"/>
          <w:sz w:val="28"/>
          <w:szCs w:val="28"/>
          <w:lang w:val="en-US"/>
        </w:rPr>
        <w:t xml:space="preserve"> the similar or interchangeable goods. </w:t>
      </w:r>
    </w:p>
    <w:p w:rsidR="00700D44" w:rsidRPr="002B3FDF" w:rsidRDefault="00700D44" w:rsidP="003D4437">
      <w:pPr>
        <w:shd w:val="clear" w:color="auto" w:fill="FFFFFF"/>
        <w:autoSpaceDE w:val="0"/>
        <w:autoSpaceDN w:val="0"/>
        <w:adjustRightInd w:val="0"/>
        <w:spacing w:after="0" w:line="240" w:lineRule="auto"/>
        <w:ind w:firstLine="166"/>
        <w:jc w:val="both"/>
        <w:rPr>
          <w:rFonts w:ascii="Times New Roman" w:hAnsi="Times New Roman" w:cs="Times New Roman"/>
          <w:bCs/>
          <w:iCs/>
          <w:color w:val="000000"/>
          <w:spacing w:val="-10"/>
          <w:sz w:val="28"/>
          <w:szCs w:val="28"/>
          <w:lang w:val="en-US"/>
        </w:rPr>
      </w:pPr>
      <w:r w:rsidRPr="002B3FDF">
        <w:rPr>
          <w:rFonts w:ascii="Times New Roman" w:hAnsi="Times New Roman" w:cs="Times New Roman"/>
          <w:bCs/>
          <w:iCs/>
          <w:color w:val="000000"/>
          <w:spacing w:val="-10"/>
          <w:sz w:val="28"/>
          <w:szCs w:val="28"/>
          <w:lang w:val="en-US"/>
        </w:rPr>
        <w:t xml:space="preserve">   </w:t>
      </w:r>
      <w:r w:rsidRPr="002B3FDF">
        <w:rPr>
          <w:rFonts w:ascii="Times New Roman" w:hAnsi="Times New Roman" w:cs="Times New Roman"/>
          <w:bCs/>
          <w:i/>
          <w:iCs/>
          <w:color w:val="000000"/>
          <w:spacing w:val="-10"/>
          <w:sz w:val="28"/>
          <w:szCs w:val="28"/>
          <w:lang w:val="en-US"/>
        </w:rPr>
        <w:t>Price strategy "image"</w:t>
      </w:r>
      <w:r w:rsidRPr="002B3FDF">
        <w:rPr>
          <w:rFonts w:ascii="Times New Roman" w:hAnsi="Times New Roman" w:cs="Times New Roman"/>
          <w:bCs/>
          <w:iCs/>
          <w:color w:val="000000"/>
          <w:spacing w:val="-10"/>
          <w:sz w:val="28"/>
          <w:szCs w:val="28"/>
          <w:lang w:val="en-US"/>
        </w:rPr>
        <w:t xml:space="preserve"> represents something an average</w:t>
      </w:r>
      <w:r w:rsidRPr="002B3FDF">
        <w:rPr>
          <w:rFonts w:ascii="Times New Roman" w:hAnsi="Times New Roman" w:cs="Times New Roman"/>
          <w:bCs/>
          <w:iCs/>
          <w:color w:val="000000"/>
          <w:spacing w:val="-2"/>
          <w:sz w:val="28"/>
          <w:szCs w:val="28"/>
          <w:lang w:val="en-US"/>
        </w:rPr>
        <w:t xml:space="preserve"> between strategy signalize the prices and strategy</w:t>
      </w:r>
      <w:r w:rsidRPr="002B3FDF">
        <w:rPr>
          <w:rFonts w:ascii="Times New Roman" w:hAnsi="Times New Roman" w:cs="Times New Roman"/>
          <w:bCs/>
          <w:iCs/>
          <w:color w:val="000000"/>
          <w:spacing w:val="-6"/>
          <w:sz w:val="28"/>
          <w:szCs w:val="28"/>
          <w:lang w:val="en-US"/>
        </w:rPr>
        <w:t xml:space="preserve"> of an establishment of the prices « above</w:t>
      </w:r>
      <w:r w:rsidRPr="002B3FDF">
        <w:rPr>
          <w:rFonts w:ascii="Times New Roman" w:hAnsi="Times New Roman" w:cs="Times New Roman"/>
          <w:bCs/>
          <w:iCs/>
          <w:color w:val="000000"/>
          <w:spacing w:val="12"/>
          <w:sz w:val="28"/>
          <w:szCs w:val="28"/>
          <w:lang w:val="en-US"/>
        </w:rPr>
        <w:t xml:space="preserve"> face value ».</w:t>
      </w:r>
      <w:r w:rsidRPr="002B3FDF">
        <w:rPr>
          <w:rFonts w:ascii="Times New Roman" w:hAnsi="Times New Roman" w:cs="Times New Roman"/>
          <w:bCs/>
          <w:iCs/>
          <w:color w:val="000000"/>
          <w:spacing w:val="-6"/>
          <w:sz w:val="28"/>
          <w:szCs w:val="28"/>
          <w:lang w:val="en-US"/>
        </w:rPr>
        <w:t xml:space="preserve"> </w:t>
      </w:r>
      <w:r w:rsidRPr="002B3FDF">
        <w:rPr>
          <w:rFonts w:ascii="Times New Roman" w:hAnsi="Times New Roman" w:cs="Times New Roman"/>
          <w:bCs/>
          <w:iCs/>
          <w:color w:val="000000"/>
          <w:spacing w:val="-5"/>
          <w:sz w:val="28"/>
          <w:szCs w:val="28"/>
          <w:lang w:val="en-US"/>
        </w:rPr>
        <w:t>Price strategy "image" differs</w:t>
      </w:r>
      <w:r w:rsidRPr="002B3FDF">
        <w:rPr>
          <w:rFonts w:ascii="Times New Roman" w:hAnsi="Times New Roman" w:cs="Times New Roman"/>
          <w:bCs/>
          <w:iCs/>
          <w:color w:val="000000"/>
          <w:spacing w:val="-3"/>
          <w:sz w:val="28"/>
          <w:szCs w:val="28"/>
          <w:lang w:val="en-US"/>
        </w:rPr>
        <w:t xml:space="preserve"> from price strategy </w:t>
      </w:r>
      <w:r w:rsidRPr="002B3FDF">
        <w:rPr>
          <w:rFonts w:ascii="Times New Roman" w:hAnsi="Times New Roman" w:cs="Times New Roman"/>
          <w:bCs/>
          <w:iCs/>
          <w:color w:val="000000"/>
          <w:spacing w:val="-2"/>
          <w:sz w:val="28"/>
          <w:szCs w:val="28"/>
          <w:lang w:val="en-US"/>
        </w:rPr>
        <w:t>signalize</w:t>
      </w:r>
      <w:r w:rsidRPr="002B3FDF">
        <w:rPr>
          <w:rFonts w:ascii="Times New Roman" w:hAnsi="Times New Roman" w:cs="Times New Roman"/>
          <w:bCs/>
          <w:iCs/>
          <w:color w:val="000000"/>
          <w:spacing w:val="-3"/>
          <w:sz w:val="28"/>
          <w:szCs w:val="28"/>
          <w:lang w:val="en-US"/>
        </w:rPr>
        <w:t xml:space="preserve"> by  the prices that the prices happen are non-uniform by different parts of assortment of one company. Difference of the given strategy from strategy of the prices « above face value »</w:t>
      </w:r>
      <w:r w:rsidRPr="002B3FDF">
        <w:rPr>
          <w:rFonts w:ascii="Times New Roman" w:hAnsi="Times New Roman" w:cs="Times New Roman"/>
          <w:bCs/>
          <w:iCs/>
          <w:color w:val="000000"/>
          <w:spacing w:val="-6"/>
          <w:sz w:val="28"/>
          <w:szCs w:val="28"/>
          <w:lang w:val="en-US"/>
        </w:rPr>
        <w:t xml:space="preserve"> is shown that changes as the goods often enough</w:t>
      </w:r>
      <w:r w:rsidRPr="002B3FDF">
        <w:rPr>
          <w:rFonts w:ascii="Times New Roman" w:hAnsi="Times New Roman" w:cs="Times New Roman"/>
          <w:bCs/>
          <w:iCs/>
          <w:color w:val="000000"/>
          <w:spacing w:val="-7"/>
          <w:sz w:val="28"/>
          <w:szCs w:val="28"/>
          <w:lang w:val="en-US"/>
        </w:rPr>
        <w:t xml:space="preserve"> are unreal, and only imagined.</w:t>
      </w:r>
    </w:p>
    <w:p w:rsidR="00700D44" w:rsidRPr="002B3FDF" w:rsidRDefault="00700D44" w:rsidP="003D4437">
      <w:pPr>
        <w:autoSpaceDE w:val="0"/>
        <w:autoSpaceDN w:val="0"/>
        <w:adjustRightInd w:val="0"/>
        <w:spacing w:after="0" w:line="240" w:lineRule="auto"/>
        <w:jc w:val="both"/>
        <w:rPr>
          <w:rFonts w:ascii="Times New Roman" w:hAnsi="Times New Roman" w:cs="Times New Roman"/>
          <w:b/>
          <w:bCs/>
          <w:sz w:val="28"/>
          <w:szCs w:val="28"/>
          <w:lang w:val="en-US"/>
        </w:rPr>
      </w:pPr>
      <w:r w:rsidRPr="002B3FDF">
        <w:rPr>
          <w:rFonts w:ascii="Times New Roman" w:hAnsi="Times New Roman" w:cs="Times New Roman"/>
          <w:b/>
          <w:bCs/>
          <w:sz w:val="28"/>
          <w:szCs w:val="28"/>
          <w:lang w:val="en-US"/>
        </w:rPr>
        <w:t>Development of price strategy and their realization</w:t>
      </w:r>
    </w:p>
    <w:p w:rsidR="00700D44" w:rsidRPr="002B3FDF" w:rsidRDefault="00700D44" w:rsidP="003D4437">
      <w:pPr>
        <w:shd w:val="clear" w:color="auto" w:fill="FFFFFF"/>
        <w:autoSpaceDE w:val="0"/>
        <w:autoSpaceDN w:val="0"/>
        <w:adjustRightInd w:val="0"/>
        <w:spacing w:after="0" w:line="240" w:lineRule="auto"/>
        <w:jc w:val="both"/>
        <w:rPr>
          <w:rFonts w:ascii="Times New Roman" w:hAnsi="Times New Roman" w:cs="Times New Roman"/>
          <w:iCs/>
          <w:color w:val="000000"/>
          <w:spacing w:val="-2"/>
          <w:sz w:val="28"/>
          <w:szCs w:val="28"/>
          <w:lang w:val="en-US"/>
        </w:rPr>
      </w:pPr>
      <w:r w:rsidRPr="002B3FDF">
        <w:rPr>
          <w:rFonts w:ascii="Times New Roman" w:hAnsi="Times New Roman" w:cs="Times New Roman"/>
          <w:iCs/>
          <w:color w:val="000000"/>
          <w:spacing w:val="-2"/>
          <w:sz w:val="28"/>
          <w:szCs w:val="28"/>
          <w:lang w:val="en-US"/>
        </w:rPr>
        <w:lastRenderedPageBreak/>
        <w:tab/>
        <w:t xml:space="preserve"> Development and an estimation of firm strategy  in the field of pricing in</w:t>
      </w:r>
      <w:r w:rsidRPr="002B3FDF">
        <w:rPr>
          <w:rFonts w:ascii="Times New Roman" w:hAnsi="Times New Roman" w:cs="Times New Roman"/>
          <w:iCs/>
          <w:color w:val="000000"/>
          <w:sz w:val="28"/>
          <w:szCs w:val="28"/>
          <w:lang w:val="en-US"/>
        </w:rPr>
        <w:t xml:space="preserve"> market conditions represents the complex process demanding</w:t>
      </w:r>
      <w:r w:rsidRPr="002B3FDF">
        <w:rPr>
          <w:rFonts w:ascii="Times New Roman" w:hAnsi="Times New Roman" w:cs="Times New Roman"/>
          <w:iCs/>
          <w:color w:val="000000"/>
          <w:spacing w:val="-3"/>
          <w:sz w:val="28"/>
          <w:szCs w:val="28"/>
          <w:lang w:val="en-US"/>
        </w:rPr>
        <w:t xml:space="preserve"> mostly collective study and acceptance</w:t>
      </w:r>
      <w:r w:rsidRPr="002B3FDF">
        <w:rPr>
          <w:rFonts w:ascii="Times New Roman" w:hAnsi="Times New Roman" w:cs="Times New Roman"/>
          <w:iCs/>
          <w:color w:val="000000"/>
          <w:spacing w:val="-5"/>
          <w:sz w:val="28"/>
          <w:szCs w:val="28"/>
          <w:lang w:val="en-US"/>
        </w:rPr>
        <w:t xml:space="preserve"> of critical decisions. This process begins with the general definition of the purposes, problems,</w:t>
      </w:r>
      <w:r w:rsidRPr="002B3FDF">
        <w:rPr>
          <w:rFonts w:ascii="Times New Roman" w:hAnsi="Times New Roman" w:cs="Times New Roman"/>
          <w:iCs/>
          <w:color w:val="000000"/>
          <w:spacing w:val="-1"/>
          <w:sz w:val="28"/>
          <w:szCs w:val="28"/>
          <w:lang w:val="en-US"/>
        </w:rPr>
        <w:t xml:space="preserve"> their tentative estimation at an expert level and in the subsequent</w:t>
      </w:r>
      <w:r w:rsidRPr="002B3FDF">
        <w:rPr>
          <w:rFonts w:ascii="Times New Roman" w:hAnsi="Times New Roman" w:cs="Times New Roman"/>
          <w:iCs/>
          <w:color w:val="000000"/>
          <w:spacing w:val="-5"/>
          <w:sz w:val="28"/>
          <w:szCs w:val="28"/>
          <w:lang w:val="en-US"/>
        </w:rPr>
        <w:t xml:space="preserve"> should be supported by their analysis. For the large company work in this sphere should be carried out constantly.</w:t>
      </w:r>
      <w:r w:rsidRPr="002B3FDF">
        <w:rPr>
          <w:rFonts w:ascii="Times New Roman" w:hAnsi="Times New Roman" w:cs="Times New Roman"/>
          <w:iCs/>
          <w:color w:val="000000"/>
          <w:sz w:val="28"/>
          <w:szCs w:val="28"/>
          <w:lang w:val="en-US"/>
        </w:rPr>
        <w:t xml:space="preserve"> In development and an estimation of price strategy of the company</w:t>
      </w:r>
      <w:r w:rsidRPr="002B3FDF">
        <w:rPr>
          <w:rFonts w:ascii="Times New Roman" w:hAnsi="Times New Roman" w:cs="Times New Roman"/>
          <w:iCs/>
          <w:color w:val="000000"/>
          <w:spacing w:val="-6"/>
          <w:sz w:val="28"/>
          <w:szCs w:val="28"/>
          <w:lang w:val="en-US"/>
        </w:rPr>
        <w:t xml:space="preserve"> it is necessary to consider both its current, and the perspective purposes</w:t>
      </w:r>
      <w:r w:rsidRPr="002B3FDF">
        <w:rPr>
          <w:rFonts w:ascii="Times New Roman" w:hAnsi="Times New Roman" w:cs="Times New Roman"/>
          <w:iCs/>
          <w:color w:val="000000"/>
          <w:spacing w:val="-15"/>
          <w:sz w:val="28"/>
          <w:szCs w:val="28"/>
          <w:lang w:val="en-US"/>
        </w:rPr>
        <w:t xml:space="preserve"> of marketing activity [7].</w:t>
      </w:r>
      <w:r w:rsidRPr="002B3FDF">
        <w:rPr>
          <w:rFonts w:ascii="Times New Roman" w:hAnsi="Times New Roman" w:cs="Times New Roman"/>
          <w:iCs/>
          <w:color w:val="000000"/>
          <w:spacing w:val="-2"/>
          <w:sz w:val="28"/>
          <w:szCs w:val="28"/>
          <w:lang w:val="en-US"/>
        </w:rPr>
        <w:t xml:space="preserve"> </w:t>
      </w:r>
    </w:p>
    <w:p w:rsidR="00700D44" w:rsidRPr="002B3FDF" w:rsidRDefault="00700D44" w:rsidP="003D4437">
      <w:pPr>
        <w:shd w:val="clear" w:color="auto" w:fill="FFFFFF"/>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2B3FDF">
        <w:rPr>
          <w:rFonts w:ascii="Times New Roman" w:hAnsi="Times New Roman" w:cs="Times New Roman"/>
          <w:iCs/>
          <w:color w:val="000000"/>
          <w:spacing w:val="-2"/>
          <w:sz w:val="28"/>
          <w:szCs w:val="28"/>
          <w:lang w:val="en-US"/>
        </w:rPr>
        <w:tab/>
        <w:t>The choice is based by the company of this or that strategy on an estimation</w:t>
      </w:r>
      <w:r w:rsidRPr="002B3FDF">
        <w:rPr>
          <w:rFonts w:ascii="Times New Roman" w:hAnsi="Times New Roman" w:cs="Times New Roman"/>
          <w:iCs/>
          <w:color w:val="000000"/>
          <w:spacing w:val="-1"/>
          <w:sz w:val="28"/>
          <w:szCs w:val="28"/>
          <w:lang w:val="en-US"/>
        </w:rPr>
        <w:t xml:space="preserve"> of priorities of its activity as various strategy are</w:t>
      </w:r>
      <w:r w:rsidRPr="002B3FDF">
        <w:rPr>
          <w:rFonts w:ascii="Times New Roman" w:hAnsi="Times New Roman" w:cs="Times New Roman"/>
          <w:iCs/>
          <w:color w:val="000000"/>
          <w:spacing w:val="-5"/>
          <w:sz w:val="28"/>
          <w:szCs w:val="28"/>
          <w:lang w:val="en-US"/>
        </w:rPr>
        <w:t xml:space="preserve"> inconsistent. Therefore acceptance of one of them, as a rule, conducts</w:t>
      </w:r>
      <w:r w:rsidRPr="002B3FDF">
        <w:rPr>
          <w:rFonts w:ascii="Times New Roman" w:hAnsi="Times New Roman" w:cs="Times New Roman"/>
          <w:iCs/>
          <w:color w:val="000000"/>
          <w:spacing w:val="-1"/>
          <w:sz w:val="28"/>
          <w:szCs w:val="28"/>
          <w:lang w:val="en-US"/>
        </w:rPr>
        <w:t xml:space="preserve"> to denying advantages of other price strategy. Below variants of price strategy of firm are resulted</w:t>
      </w:r>
    </w:p>
    <w:p w:rsidR="00700D44" w:rsidRPr="002B3FDF" w:rsidRDefault="00700D44" w:rsidP="003D4437">
      <w:pPr>
        <w:shd w:val="clear" w:color="auto" w:fill="FFFFFF"/>
        <w:autoSpaceDE w:val="0"/>
        <w:autoSpaceDN w:val="0"/>
        <w:adjustRightInd w:val="0"/>
        <w:spacing w:after="0" w:line="240" w:lineRule="auto"/>
        <w:jc w:val="both"/>
        <w:rPr>
          <w:rFonts w:ascii="Times New Roman" w:hAnsi="Times New Roman" w:cs="Times New Roman"/>
          <w:b/>
          <w:bCs/>
          <w:iCs/>
          <w:color w:val="800080"/>
          <w:spacing w:val="-1"/>
          <w:sz w:val="28"/>
          <w:szCs w:val="28"/>
          <w:lang w:val="en-US"/>
        </w:rPr>
      </w:pPr>
      <w:r w:rsidRPr="002B3FDF">
        <w:rPr>
          <w:rFonts w:ascii="Times New Roman" w:hAnsi="Times New Roman" w:cs="Times New Roman"/>
          <w:b/>
          <w:bCs/>
          <w:iCs/>
          <w:color w:val="800080"/>
          <w:spacing w:val="-1"/>
          <w:sz w:val="28"/>
          <w:szCs w:val="28"/>
          <w:lang w:val="en-US"/>
        </w:rPr>
        <w:t xml:space="preserve">Alternative variants of firm price strategy </w:t>
      </w:r>
    </w:p>
    <w:p w:rsidR="00C42332" w:rsidRPr="002B3FDF" w:rsidRDefault="00C42332" w:rsidP="003D4437">
      <w:pPr>
        <w:shd w:val="clear" w:color="auto" w:fill="FFFFFF"/>
        <w:autoSpaceDE w:val="0"/>
        <w:autoSpaceDN w:val="0"/>
        <w:adjustRightInd w:val="0"/>
        <w:spacing w:after="0" w:line="240" w:lineRule="auto"/>
        <w:jc w:val="both"/>
        <w:rPr>
          <w:rFonts w:ascii="Times New Roman" w:hAnsi="Times New Roman" w:cs="Times New Roman"/>
          <w:b/>
          <w:bCs/>
          <w:iCs/>
          <w:color w:val="800080"/>
          <w:spacing w:val="-1"/>
          <w:sz w:val="28"/>
          <w:szCs w:val="28"/>
          <w:lang w:val="en-US"/>
        </w:rPr>
      </w:pPr>
    </w:p>
    <w:tbl>
      <w:tblPr>
        <w:tblpPr w:leftFromText="180" w:rightFromText="180" w:vertAnchor="text" w:horzAnchor="margin" w:tblpXSpec="right" w:tblpY="830"/>
        <w:tblW w:w="10027" w:type="dxa"/>
        <w:tblBorders>
          <w:top w:val="single" w:sz="4" w:space="0" w:color="auto"/>
          <w:left w:val="single" w:sz="4" w:space="0" w:color="auto"/>
          <w:bottom w:val="single" w:sz="4" w:space="0" w:color="auto"/>
          <w:right w:val="single" w:sz="4" w:space="0" w:color="auto"/>
        </w:tblBorders>
        <w:tblLayout w:type="fixed"/>
        <w:tblLook w:val="0000"/>
      </w:tblPr>
      <w:tblGrid>
        <w:gridCol w:w="3168"/>
        <w:gridCol w:w="3420"/>
        <w:gridCol w:w="3439"/>
      </w:tblGrid>
      <w:tr w:rsidR="00700D44" w:rsidRPr="002B3FDF"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Strategic alternatives</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Possible substantiations</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Consequences</w:t>
            </w:r>
          </w:p>
        </w:tc>
      </w:tr>
      <w:tr w:rsidR="00700D44" w:rsidRPr="00114F8E"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2B3FDF">
              <w:rPr>
                <w:rFonts w:ascii="Times New Roman" w:hAnsi="Times New Roman" w:cs="Times New Roman"/>
                <w:b/>
                <w:iCs/>
                <w:color w:val="000000"/>
                <w:spacing w:val="-1"/>
                <w:sz w:val="28"/>
                <w:szCs w:val="28"/>
                <w:lang w:val="en-US"/>
              </w:rPr>
              <w:t>1</w:t>
            </w:r>
            <w:r w:rsidRPr="002B3FDF">
              <w:rPr>
                <w:rFonts w:ascii="Times New Roman" w:hAnsi="Times New Roman" w:cs="Times New Roman"/>
                <w:iCs/>
                <w:color w:val="000000"/>
                <w:spacing w:val="-1"/>
                <w:sz w:val="28"/>
                <w:szCs w:val="28"/>
                <w:lang w:val="en-US"/>
              </w:rPr>
              <w:t>.</w:t>
            </w:r>
            <w:r w:rsidRPr="002B3FDF">
              <w:rPr>
                <w:rFonts w:ascii="Times New Roman" w:hAnsi="Times New Roman" w:cs="Times New Roman"/>
                <w:bCs/>
                <w:iCs/>
                <w:color w:val="000000"/>
                <w:spacing w:val="-1"/>
                <w:sz w:val="28"/>
                <w:szCs w:val="28"/>
                <w:lang w:val="en-US"/>
              </w:rPr>
              <w:t xml:space="preserve"> to raise</w:t>
            </w:r>
            <w:r w:rsidRPr="002B3FDF">
              <w:rPr>
                <w:rFonts w:ascii="Times New Roman" w:hAnsi="Times New Roman" w:cs="Times New Roman"/>
                <w:iCs/>
                <w:color w:val="000000"/>
                <w:spacing w:val="-1"/>
                <w:sz w:val="28"/>
                <w:szCs w:val="28"/>
                <w:lang w:val="en-US"/>
              </w:rPr>
              <w:t xml:space="preserve"> the price and a consumer estimation, having improved a product and its advertising</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2B3FDF">
              <w:rPr>
                <w:rFonts w:ascii="Times New Roman" w:hAnsi="Times New Roman" w:cs="Times New Roman"/>
                <w:iCs/>
                <w:color w:val="000000"/>
                <w:spacing w:val="-1"/>
                <w:sz w:val="28"/>
                <w:szCs w:val="28"/>
                <w:lang w:val="en-US"/>
              </w:rPr>
              <w:t>The high price is necessary for a covering of expenses. Increase of the prices is justified by improvement of quality</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2B3FDF">
              <w:rPr>
                <w:rFonts w:ascii="Times New Roman" w:hAnsi="Times New Roman" w:cs="Times New Roman"/>
                <w:iCs/>
                <w:color w:val="000000"/>
                <w:spacing w:val="-1"/>
                <w:sz w:val="28"/>
                <w:szCs w:val="28"/>
                <w:lang w:val="en-US"/>
              </w:rPr>
              <w:t>Preservation of profit at reduction of a share of the market</w:t>
            </w:r>
          </w:p>
        </w:tc>
      </w:tr>
      <w:tr w:rsidR="00700D44" w:rsidRPr="00114F8E"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
                <w:iCs/>
                <w:color w:val="000000"/>
                <w:spacing w:val="-1"/>
                <w:sz w:val="28"/>
                <w:szCs w:val="28"/>
                <w:lang w:val="en-US"/>
              </w:rPr>
              <w:t>2</w:t>
            </w:r>
            <w:r w:rsidRPr="002B3FDF">
              <w:rPr>
                <w:rFonts w:ascii="Times New Roman" w:hAnsi="Times New Roman" w:cs="Times New Roman"/>
                <w:iCs/>
                <w:color w:val="000000"/>
                <w:spacing w:val="-1"/>
                <w:sz w:val="28"/>
                <w:szCs w:val="28"/>
                <w:lang w:val="en-US"/>
              </w:rPr>
              <w:t>.</w:t>
            </w:r>
            <w:r w:rsidRPr="002B3FDF">
              <w:rPr>
                <w:rFonts w:ascii="Times New Roman" w:hAnsi="Times New Roman" w:cs="Times New Roman"/>
                <w:bCs/>
                <w:iCs/>
                <w:color w:val="000000"/>
                <w:spacing w:val="-1"/>
                <w:sz w:val="28"/>
                <w:szCs w:val="28"/>
                <w:lang w:val="en-US"/>
              </w:rPr>
              <w:t xml:space="preserve"> To keep</w:t>
            </w:r>
            <w:r w:rsidRPr="002B3FDF">
              <w:rPr>
                <w:rFonts w:ascii="Times New Roman" w:hAnsi="Times New Roman" w:cs="Times New Roman"/>
                <w:iCs/>
                <w:color w:val="000000"/>
                <w:spacing w:val="-1"/>
                <w:sz w:val="28"/>
                <w:szCs w:val="28"/>
                <w:lang w:val="en-US"/>
              </w:rPr>
              <w:t xml:space="preserve"> the price, but to lose clients</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Trust of consumers. The firm is compelled to concede to competitors a part of the clients</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Reduction of a share of the market, decrease in profit</w:t>
            </w:r>
          </w:p>
        </w:tc>
      </w:tr>
      <w:tr w:rsidR="00700D44" w:rsidRPr="00114F8E"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3</w:t>
            </w:r>
            <w:r w:rsidRPr="002B3FDF">
              <w:rPr>
                <w:rFonts w:ascii="Times New Roman" w:hAnsi="Times New Roman" w:cs="Times New Roman"/>
                <w:bCs/>
                <w:iCs/>
                <w:color w:val="000000"/>
                <w:spacing w:val="-1"/>
                <w:sz w:val="28"/>
                <w:szCs w:val="28"/>
                <w:lang w:val="en-US"/>
              </w:rPr>
              <w:t>. To keep the price and to reduce efficiency due to quality</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Decrease in charges on marketing, economy of costs</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Reduction of a share of the market, rate of return is kept, in the further decreases</w:t>
            </w:r>
          </w:p>
        </w:tc>
      </w:tr>
      <w:tr w:rsidR="00700D44" w:rsidRPr="00114F8E"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4.</w:t>
            </w:r>
            <w:r w:rsidRPr="002B3FDF">
              <w:rPr>
                <w:rFonts w:ascii="Times New Roman" w:hAnsi="Times New Roman" w:cs="Times New Roman"/>
                <w:bCs/>
                <w:iCs/>
                <w:color w:val="000000"/>
                <w:spacing w:val="-1"/>
                <w:sz w:val="28"/>
                <w:szCs w:val="28"/>
                <w:lang w:val="en-US"/>
              </w:rPr>
              <w:t xml:space="preserve"> To keep the price and to improve the attitude of the consumer to the goods</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To lift a level of a consumer estimation instead of reduction of price - more economical variant</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Reduction of a share of the market, short-term decrease in profit, then its increase</w:t>
            </w:r>
          </w:p>
        </w:tc>
      </w:tr>
      <w:tr w:rsidR="00700D44" w:rsidRPr="00114F8E"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5.</w:t>
            </w:r>
            <w:r w:rsidRPr="002B3FDF">
              <w:rPr>
                <w:rFonts w:ascii="Times New Roman" w:hAnsi="Times New Roman" w:cs="Times New Roman"/>
                <w:bCs/>
                <w:iCs/>
                <w:color w:val="000000"/>
                <w:spacing w:val="-1"/>
                <w:sz w:val="28"/>
                <w:szCs w:val="28"/>
                <w:lang w:val="en-US"/>
              </w:rPr>
              <w:t xml:space="preserve"> It is a little to reduce the price and to raise a consumer estimation</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Increase of a consumer estimation</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The share of the market is kept, but there is a short-term decrease in profit to the subsequent growth due to increase in release</w:t>
            </w:r>
          </w:p>
        </w:tc>
      </w:tr>
      <w:tr w:rsidR="00700D44" w:rsidRPr="00114F8E"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6.</w:t>
            </w:r>
            <w:r w:rsidRPr="002B3FDF">
              <w:rPr>
                <w:rFonts w:ascii="Times New Roman" w:hAnsi="Times New Roman" w:cs="Times New Roman"/>
                <w:bCs/>
                <w:iCs/>
                <w:color w:val="000000"/>
                <w:spacing w:val="-1"/>
                <w:sz w:val="28"/>
                <w:szCs w:val="28"/>
                <w:lang w:val="en-US"/>
              </w:rPr>
              <w:t xml:space="preserve"> to reduce the price up to a level of the price of the competitor, but to keep high efficiency</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To suppress opportunities of the competitor price attack</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t>The share of the market is kept, but at short-term decrease in profit</w:t>
            </w:r>
          </w:p>
        </w:tc>
      </w:tr>
      <w:tr w:rsidR="00700D44" w:rsidRPr="00114F8E" w:rsidTr="00F05DA6">
        <w:tc>
          <w:tcPr>
            <w:tcW w:w="316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
                <w:bCs/>
                <w:iCs/>
                <w:color w:val="000000"/>
                <w:spacing w:val="-1"/>
                <w:sz w:val="28"/>
                <w:szCs w:val="28"/>
                <w:lang w:val="en-US"/>
              </w:rPr>
              <w:t>7.</w:t>
            </w:r>
            <w:r w:rsidRPr="002B3FDF">
              <w:rPr>
                <w:rFonts w:ascii="Times New Roman" w:hAnsi="Times New Roman" w:cs="Times New Roman"/>
                <w:bCs/>
                <w:iCs/>
                <w:color w:val="000000"/>
                <w:spacing w:val="-1"/>
                <w:sz w:val="28"/>
                <w:szCs w:val="28"/>
                <w:lang w:val="en-US"/>
              </w:rPr>
              <w:t xml:space="preserve"> to reduce the price and </w:t>
            </w:r>
            <w:r w:rsidRPr="002B3FDF">
              <w:rPr>
                <w:rFonts w:ascii="Times New Roman" w:hAnsi="Times New Roman" w:cs="Times New Roman"/>
                <w:bCs/>
                <w:iCs/>
                <w:color w:val="000000"/>
                <w:spacing w:val="-1"/>
                <w:sz w:val="28"/>
                <w:szCs w:val="28"/>
                <w:lang w:val="en-US"/>
              </w:rPr>
              <w:lastRenderedPageBreak/>
              <w:t>efficiency up to a level of the competitor</w:t>
            </w:r>
          </w:p>
        </w:tc>
        <w:tc>
          <w:tcPr>
            <w:tcW w:w="3420"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lastRenderedPageBreak/>
              <w:t xml:space="preserve">To suppress opportunities of </w:t>
            </w:r>
            <w:r w:rsidRPr="002B3FDF">
              <w:rPr>
                <w:rFonts w:ascii="Times New Roman" w:hAnsi="Times New Roman" w:cs="Times New Roman"/>
                <w:bCs/>
                <w:iCs/>
                <w:color w:val="000000"/>
                <w:spacing w:val="-1"/>
                <w:sz w:val="28"/>
                <w:szCs w:val="28"/>
                <w:lang w:val="en-US"/>
              </w:rPr>
              <w:lastRenderedPageBreak/>
              <w:t>the competitor price attack and to keep the sizes have arrived</w:t>
            </w:r>
          </w:p>
        </w:tc>
        <w:tc>
          <w:tcPr>
            <w:tcW w:w="3439"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bCs/>
                <w:iCs/>
                <w:color w:val="000000"/>
                <w:spacing w:val="-1"/>
                <w:sz w:val="28"/>
                <w:szCs w:val="28"/>
                <w:lang w:val="en-US"/>
              </w:rPr>
            </w:pPr>
            <w:r w:rsidRPr="002B3FDF">
              <w:rPr>
                <w:rFonts w:ascii="Times New Roman" w:hAnsi="Times New Roman" w:cs="Times New Roman"/>
                <w:bCs/>
                <w:iCs/>
                <w:color w:val="000000"/>
                <w:spacing w:val="-1"/>
                <w:sz w:val="28"/>
                <w:szCs w:val="28"/>
                <w:lang w:val="en-US"/>
              </w:rPr>
              <w:lastRenderedPageBreak/>
              <w:t xml:space="preserve">The share of the market and </w:t>
            </w:r>
            <w:r w:rsidRPr="002B3FDF">
              <w:rPr>
                <w:rFonts w:ascii="Times New Roman" w:hAnsi="Times New Roman" w:cs="Times New Roman"/>
                <w:bCs/>
                <w:iCs/>
                <w:color w:val="000000"/>
                <w:spacing w:val="-1"/>
                <w:sz w:val="28"/>
                <w:szCs w:val="28"/>
                <w:lang w:val="en-US"/>
              </w:rPr>
              <w:lastRenderedPageBreak/>
              <w:t>rate of return are kept, in the further decrease</w:t>
            </w:r>
          </w:p>
        </w:tc>
      </w:tr>
    </w:tbl>
    <w:p w:rsidR="00700D44" w:rsidRPr="002B3FDF" w:rsidRDefault="00700D44" w:rsidP="003D4437">
      <w:pPr>
        <w:shd w:val="clear" w:color="auto" w:fill="FFFFFF"/>
        <w:autoSpaceDE w:val="0"/>
        <w:autoSpaceDN w:val="0"/>
        <w:adjustRightInd w:val="0"/>
        <w:spacing w:after="0" w:line="240" w:lineRule="auto"/>
        <w:jc w:val="both"/>
        <w:rPr>
          <w:rFonts w:ascii="Times New Roman" w:hAnsi="Times New Roman" w:cs="Times New Roman"/>
          <w:iCs/>
          <w:color w:val="000000"/>
          <w:spacing w:val="-1"/>
          <w:sz w:val="28"/>
          <w:szCs w:val="28"/>
          <w:lang w:val="en-US"/>
        </w:rPr>
      </w:pPr>
      <w:r w:rsidRPr="002B3FDF">
        <w:rPr>
          <w:rFonts w:ascii="Times New Roman" w:hAnsi="Times New Roman" w:cs="Times New Roman"/>
          <w:iCs/>
          <w:color w:val="000000"/>
          <w:spacing w:val="-2"/>
          <w:sz w:val="28"/>
          <w:szCs w:val="28"/>
          <w:lang w:val="en-US"/>
        </w:rPr>
        <w:lastRenderedPageBreak/>
        <w:tab/>
      </w:r>
    </w:p>
    <w:p w:rsidR="00700D44" w:rsidRPr="002B3FDF" w:rsidRDefault="00700D44" w:rsidP="003D4437">
      <w:pPr>
        <w:spacing w:after="0" w:line="240" w:lineRule="auto"/>
        <w:jc w:val="both"/>
        <w:rPr>
          <w:rFonts w:ascii="Times New Roman" w:hAnsi="Times New Roman" w:cs="Times New Roman"/>
          <w:color w:val="000000"/>
          <w:sz w:val="28"/>
          <w:szCs w:val="28"/>
          <w:vertAlign w:val="superscript"/>
          <w:lang w:val="en-US"/>
        </w:rPr>
      </w:pPr>
    </w:p>
    <w:p w:rsidR="00700D44" w:rsidRPr="002B3FDF" w:rsidRDefault="001C3B54" w:rsidP="003D4437">
      <w:pPr>
        <w:autoSpaceDE w:val="0"/>
        <w:autoSpaceDN w:val="0"/>
        <w:adjustRightInd w:val="0"/>
        <w:spacing w:after="0" w:line="240" w:lineRule="auto"/>
        <w:jc w:val="both"/>
        <w:rPr>
          <w:rFonts w:ascii="Times New Roman" w:hAnsi="Times New Roman" w:cs="Times New Roman"/>
          <w:b/>
          <w:bCs/>
          <w:sz w:val="28"/>
          <w:szCs w:val="28"/>
          <w:lang w:val="en-US"/>
        </w:rPr>
      </w:pPr>
      <w:r w:rsidRPr="002B3FDF">
        <w:rPr>
          <w:rFonts w:ascii="Times New Roman" w:hAnsi="Times New Roman" w:cs="Times New Roman"/>
          <w:b/>
          <w:bCs/>
          <w:sz w:val="28"/>
          <w:szCs w:val="28"/>
          <w:lang w:val="en-US"/>
        </w:rPr>
        <w:t>2</w:t>
      </w:r>
      <w:r w:rsidR="00700D44" w:rsidRPr="002B3FDF">
        <w:rPr>
          <w:rFonts w:ascii="Times New Roman" w:hAnsi="Times New Roman" w:cs="Times New Roman"/>
          <w:b/>
          <w:bCs/>
          <w:sz w:val="28"/>
          <w:szCs w:val="28"/>
          <w:lang w:val="en-US"/>
        </w:rPr>
        <w:t>. Methods of calculation on the price of a product</w:t>
      </w:r>
    </w:p>
    <w:p w:rsidR="00700D44" w:rsidRPr="002B3FDF" w:rsidRDefault="00700D44" w:rsidP="003D4437">
      <w:pPr>
        <w:autoSpaceDE w:val="0"/>
        <w:autoSpaceDN w:val="0"/>
        <w:adjustRightInd w:val="0"/>
        <w:spacing w:after="0" w:line="240" w:lineRule="auto"/>
        <w:jc w:val="both"/>
        <w:rPr>
          <w:rFonts w:ascii="Times New Roman" w:hAnsi="Times New Roman" w:cs="Times New Roman"/>
          <w:bCs/>
          <w:iCs/>
          <w:sz w:val="28"/>
          <w:szCs w:val="28"/>
          <w:lang w:val="en-US"/>
        </w:rPr>
      </w:pPr>
      <w:r w:rsidRPr="002B3FDF">
        <w:rPr>
          <w:rFonts w:ascii="Times New Roman" w:hAnsi="Times New Roman" w:cs="Times New Roman"/>
          <w:bCs/>
          <w:iCs/>
          <w:sz w:val="28"/>
          <w:szCs w:val="28"/>
          <w:lang w:val="en-US"/>
        </w:rPr>
        <w:tab/>
        <w:t xml:space="preserve"> At decision-making on the prices in defining sizes expenses, behaviour of buyers and behavior of competitors are. Therefore it is possible to allocate three groups of methods of pricing: the methods focused for expenses, focused on the demand, focused on a competition </w:t>
      </w:r>
      <w:r w:rsidR="001C3B54" w:rsidRPr="002B3FDF">
        <w:rPr>
          <w:rFonts w:ascii="Times New Roman" w:hAnsi="Times New Roman" w:cs="Times New Roman"/>
          <w:bCs/>
          <w:iCs/>
          <w:sz w:val="28"/>
          <w:szCs w:val="28"/>
          <w:lang w:val="en-US"/>
        </w:rPr>
        <w:t>.</w:t>
      </w:r>
    </w:p>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800080"/>
          <w:sz w:val="28"/>
          <w:szCs w:val="28"/>
          <w:lang w:val="en-US"/>
        </w:rPr>
      </w:pPr>
      <w:r w:rsidRPr="002B3FDF">
        <w:rPr>
          <w:rFonts w:ascii="Times New Roman" w:hAnsi="Times New Roman" w:cs="Times New Roman"/>
          <w:b/>
          <w:bCs/>
          <w:iCs/>
          <w:color w:val="800080"/>
          <w:sz w:val="28"/>
          <w:szCs w:val="28"/>
          <w:lang w:val="en-US"/>
        </w:rPr>
        <w:tab/>
      </w:r>
      <w:r w:rsidRPr="002B3FDF">
        <w:rPr>
          <w:rFonts w:ascii="Times New Roman" w:hAnsi="Times New Roman" w:cs="Times New Roman"/>
          <w:b/>
          <w:bCs/>
          <w:iCs/>
          <w:color w:val="800080"/>
          <w:sz w:val="28"/>
          <w:szCs w:val="28"/>
          <w:lang w:val="en-US"/>
        </w:rPr>
        <w:tab/>
        <w:t xml:space="preserve"> Methods of accounting of the price</w:t>
      </w:r>
    </w:p>
    <w:p w:rsidR="00700D44" w:rsidRPr="002B3FDF" w:rsidRDefault="00700D44" w:rsidP="003D4437">
      <w:p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r>
      <w:r w:rsidRPr="002B3FDF">
        <w:rPr>
          <w:rFonts w:ascii="Times New Roman" w:hAnsi="Times New Roman" w:cs="Times New Roman"/>
          <w:bCs/>
          <w:iCs/>
          <w:sz w:val="28"/>
          <w:szCs w:val="28"/>
          <w:lang w:val="en-US"/>
        </w:rPr>
        <w:t xml:space="preserve"> </w:t>
      </w:r>
      <w:r w:rsidRPr="002B3FDF">
        <w:rPr>
          <w:rFonts w:ascii="Times New Roman" w:hAnsi="Times New Roman" w:cs="Times New Roman"/>
          <w:b/>
          <w:bCs/>
          <w:iCs/>
          <w:sz w:val="28"/>
          <w:szCs w:val="28"/>
          <w:lang w:val="en-US"/>
        </w:rPr>
        <w:t>The Methods focused on costs</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 Costs + profit »;</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 Costs + a cape »</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"Target" rate of return and break-evens;</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A method of structural analogy;</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«Normative-parametrical methods: </w:t>
      </w:r>
      <w:r w:rsidRPr="002B3FDF">
        <w:rPr>
          <w:rFonts w:ascii="Times New Roman" w:hAnsi="Times New Roman" w:cs="Times New Roman"/>
          <w:iCs/>
          <w:sz w:val="28"/>
          <w:szCs w:val="28"/>
          <w:lang w:val="kk-KZ"/>
        </w:rPr>
        <w:t>the ball</w:t>
      </w:r>
      <w:r w:rsidRPr="002B3FDF">
        <w:rPr>
          <w:rFonts w:ascii="Times New Roman" w:hAnsi="Times New Roman" w:cs="Times New Roman"/>
          <w:iCs/>
          <w:sz w:val="28"/>
          <w:szCs w:val="28"/>
          <w:lang w:val="en-US"/>
        </w:rPr>
        <w:t xml:space="preserve"> method, a method of specific parameters</w:t>
      </w:r>
    </w:p>
    <w:p w:rsidR="00700D44" w:rsidRPr="002B3FDF" w:rsidRDefault="00700D44" w:rsidP="003D4437">
      <w:p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r>
      <w:r w:rsidRPr="002B3FDF">
        <w:rPr>
          <w:rFonts w:ascii="Times New Roman" w:hAnsi="Times New Roman" w:cs="Times New Roman"/>
          <w:b/>
          <w:bCs/>
          <w:iCs/>
          <w:sz w:val="28"/>
          <w:szCs w:val="28"/>
          <w:lang w:val="en-US"/>
        </w:rPr>
        <w:t xml:space="preserve"> The Methods focused on demand</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Price discrimination;</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Methods of discounts - seasonal, casual;</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The method of felt value of the goods;</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The psychological pricing;</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The contract methods;</w:t>
      </w:r>
    </w:p>
    <w:p w:rsidR="00700D44" w:rsidRPr="002B3FDF" w:rsidRDefault="00700D44" w:rsidP="003D4437">
      <w:p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r>
      <w:r w:rsidRPr="002B3FDF">
        <w:rPr>
          <w:rFonts w:ascii="Times New Roman" w:hAnsi="Times New Roman" w:cs="Times New Roman"/>
          <w:bCs/>
          <w:iCs/>
          <w:sz w:val="28"/>
          <w:szCs w:val="28"/>
          <w:lang w:val="en-US"/>
        </w:rPr>
        <w:t xml:space="preserve"> </w:t>
      </w:r>
      <w:r w:rsidRPr="002B3FDF">
        <w:rPr>
          <w:rFonts w:ascii="Times New Roman" w:hAnsi="Times New Roman" w:cs="Times New Roman"/>
          <w:b/>
          <w:bCs/>
          <w:iCs/>
          <w:sz w:val="28"/>
          <w:szCs w:val="28"/>
          <w:lang w:val="en-US"/>
        </w:rPr>
        <w:t>The Methods focused on a competition</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In view of the developed prices in the market;</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The method of following for the leader;</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The method exchange, </w:t>
      </w:r>
      <w:r w:rsidRPr="002B3FDF">
        <w:rPr>
          <w:rFonts w:ascii="Times New Roman" w:hAnsi="Times New Roman" w:cs="Times New Roman"/>
          <w:iCs/>
          <w:sz w:val="28"/>
          <w:szCs w:val="28"/>
        </w:rPr>
        <w:t>тендерных</w:t>
      </w:r>
      <w:r w:rsidRPr="002B3FDF">
        <w:rPr>
          <w:rFonts w:ascii="Times New Roman" w:hAnsi="Times New Roman" w:cs="Times New Roman"/>
          <w:iCs/>
          <w:sz w:val="28"/>
          <w:szCs w:val="28"/>
          <w:lang w:val="en-US"/>
        </w:rPr>
        <w:t xml:space="preserve"> the tenders;</w:t>
      </w:r>
    </w:p>
    <w:p w:rsidR="00700D44" w:rsidRPr="002B3FDF" w:rsidRDefault="00700D44" w:rsidP="003D4437">
      <w:pPr>
        <w:tabs>
          <w:tab w:val="left" w:pos="720"/>
        </w:tabs>
        <w:autoSpaceDE w:val="0"/>
        <w:autoSpaceDN w:val="0"/>
        <w:adjustRightInd w:val="0"/>
        <w:spacing w:after="0" w:line="240" w:lineRule="auto"/>
        <w:ind w:hanging="360"/>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 xml:space="preserve">· </w:t>
      </w:r>
      <w:r w:rsidRPr="002B3FDF">
        <w:rPr>
          <w:rFonts w:ascii="Times New Roman" w:hAnsi="Times New Roman" w:cs="Times New Roman"/>
          <w:iCs/>
          <w:sz w:val="28"/>
          <w:szCs w:val="28"/>
          <w:lang w:val="en-US"/>
        </w:rPr>
        <w:tab/>
      </w:r>
      <w:r w:rsidRPr="002B3FDF">
        <w:rPr>
          <w:rFonts w:ascii="Times New Roman" w:hAnsi="Times New Roman" w:cs="Times New Roman"/>
          <w:b/>
          <w:bCs/>
          <w:iCs/>
          <w:sz w:val="28"/>
          <w:szCs w:val="28"/>
          <w:lang w:val="en-US"/>
        </w:rPr>
        <w:t xml:space="preserve"> Administrative methods</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State price control;</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sz w:val="28"/>
          <w:szCs w:val="28"/>
          <w:lang w:val="en-US"/>
        </w:rPr>
      </w:pPr>
      <w:r w:rsidRPr="002B3FDF">
        <w:rPr>
          <w:rFonts w:ascii="Times New Roman" w:hAnsi="Times New Roman" w:cs="Times New Roman"/>
          <w:iCs/>
          <w:sz w:val="28"/>
          <w:szCs w:val="28"/>
          <w:lang w:val="en-US"/>
        </w:rPr>
        <w:tab/>
        <w:t xml:space="preserve"> Transfer pricing</w:t>
      </w:r>
      <w:r w:rsidRPr="002B3FDF">
        <w:rPr>
          <w:rFonts w:ascii="Times New Roman" w:hAnsi="Times New Roman" w:cs="Times New Roman"/>
          <w:iCs/>
          <w:sz w:val="28"/>
          <w:szCs w:val="28"/>
          <w:lang w:val="en-US"/>
        </w:rPr>
        <w:tab/>
      </w:r>
    </w:p>
    <w:tbl>
      <w:tblPr>
        <w:tblpPr w:leftFromText="180" w:rightFromText="180" w:vertAnchor="text" w:horzAnchor="margin" w:tblpXSpec="right" w:tblpY="352"/>
        <w:tblW w:w="9903" w:type="dxa"/>
        <w:tblBorders>
          <w:top w:val="single" w:sz="4" w:space="0" w:color="auto"/>
          <w:left w:val="single" w:sz="4" w:space="0" w:color="auto"/>
          <w:bottom w:val="single" w:sz="4" w:space="0" w:color="auto"/>
          <w:right w:val="single" w:sz="4" w:space="0" w:color="auto"/>
        </w:tblBorders>
        <w:tblLayout w:type="fixed"/>
        <w:tblLook w:val="0000"/>
      </w:tblPr>
      <w:tblGrid>
        <w:gridCol w:w="4145"/>
        <w:gridCol w:w="5758"/>
      </w:tblGrid>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Analysis stage</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maintenance of a stage</w:t>
            </w:r>
          </w:p>
        </w:tc>
      </w:tr>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1. Statement of a problem</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Survival rate of firm </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Maximization have arrived </w:t>
            </w:r>
          </w:p>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Stabilization of a share of the market</w:t>
            </w:r>
          </w:p>
        </w:tc>
      </w:tr>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2. Definition of demand</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top border of the price</w:t>
            </w:r>
          </w:p>
        </w:tc>
      </w:tr>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3. Calculation of production costs</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bottom border of the price</w:t>
            </w:r>
          </w:p>
        </w:tc>
      </w:tr>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4. The analysis of the goods and the prices of competitors</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The goods and the prices of competitors </w:t>
            </w:r>
          </w:p>
        </w:tc>
      </w:tr>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5. A choice of methods of pricing</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4 methods of an establishment of the prices</w:t>
            </w:r>
          </w:p>
        </w:tc>
      </w:tr>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6. An establishment of a variant of a final price</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The initial price of the offer</w:t>
            </w:r>
          </w:p>
        </w:tc>
      </w:tr>
      <w:tr w:rsidR="00700D44" w:rsidRPr="002B3FDF"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 xml:space="preserve">7. An establishment of a final </w:t>
            </w:r>
            <w:r w:rsidRPr="002B3FDF">
              <w:rPr>
                <w:rFonts w:ascii="Times New Roman" w:hAnsi="Times New Roman" w:cs="Times New Roman"/>
                <w:iCs/>
                <w:color w:val="000000"/>
                <w:sz w:val="28"/>
                <w:szCs w:val="28"/>
                <w:lang w:val="en-US"/>
              </w:rPr>
              <w:lastRenderedPageBreak/>
              <w:t>price</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lastRenderedPageBreak/>
              <w:t>Final sale price</w:t>
            </w:r>
          </w:p>
        </w:tc>
      </w:tr>
      <w:tr w:rsidR="00700D44" w:rsidRPr="00114F8E" w:rsidTr="00F05DA6">
        <w:tc>
          <w:tcPr>
            <w:tcW w:w="4145"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lastRenderedPageBreak/>
              <w:t>8. Updating of the price</w:t>
            </w:r>
          </w:p>
        </w:tc>
        <w:tc>
          <w:tcPr>
            <w:tcW w:w="5758" w:type="dxa"/>
            <w:tcBorders>
              <w:top w:val="single" w:sz="6" w:space="0" w:color="auto"/>
              <w:left w:val="single" w:sz="6" w:space="0" w:color="auto"/>
              <w:bottom w:val="single" w:sz="6" w:space="0" w:color="auto"/>
              <w:right w:val="single" w:sz="6" w:space="0" w:color="auto"/>
            </w:tcBorders>
          </w:tcPr>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2B3FDF">
              <w:rPr>
                <w:rFonts w:ascii="Times New Roman" w:hAnsi="Times New Roman" w:cs="Times New Roman"/>
                <w:iCs/>
                <w:color w:val="000000"/>
                <w:sz w:val="28"/>
                <w:szCs w:val="28"/>
                <w:lang w:val="en-US"/>
              </w:rPr>
              <w:t>Updating of the price of the goods and dependence on its stage of PLC and influences on it of other factors</w:t>
            </w:r>
          </w:p>
        </w:tc>
      </w:tr>
    </w:tbl>
    <w:p w:rsidR="00700D44" w:rsidRPr="002B3FDF" w:rsidRDefault="00700D44" w:rsidP="003D4437">
      <w:pPr>
        <w:autoSpaceDE w:val="0"/>
        <w:autoSpaceDN w:val="0"/>
        <w:adjustRightInd w:val="0"/>
        <w:spacing w:after="0" w:line="240" w:lineRule="auto"/>
        <w:jc w:val="both"/>
        <w:rPr>
          <w:rFonts w:ascii="Times New Roman" w:hAnsi="Times New Roman" w:cs="Times New Roman"/>
          <w:iCs/>
          <w:color w:val="000000"/>
          <w:sz w:val="28"/>
          <w:szCs w:val="28"/>
          <w:lang w:val="en-US"/>
        </w:rPr>
      </w:pPr>
    </w:p>
    <w:p w:rsidR="00C42332"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ab/>
      </w:r>
      <w:r w:rsidRPr="002B3FDF">
        <w:rPr>
          <w:rFonts w:ascii="Times New Roman" w:hAnsi="Times New Roman" w:cs="Times New Roman"/>
          <w:b/>
          <w:bCs/>
          <w:iCs/>
          <w:color w:val="000000"/>
          <w:sz w:val="28"/>
          <w:szCs w:val="28"/>
          <w:lang w:val="en-US"/>
        </w:rPr>
        <w:tab/>
      </w:r>
      <w:r w:rsidRPr="002B3FDF">
        <w:rPr>
          <w:rFonts w:ascii="Times New Roman" w:hAnsi="Times New Roman" w:cs="Times New Roman"/>
          <w:b/>
          <w:bCs/>
          <w:iCs/>
          <w:color w:val="000000"/>
          <w:sz w:val="28"/>
          <w:szCs w:val="28"/>
          <w:lang w:val="en-US"/>
        </w:rPr>
        <w:tab/>
        <w:t xml:space="preserve"> </w:t>
      </w:r>
    </w:p>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Stages the calculation of the prices on the goods</w:t>
      </w:r>
    </w:p>
    <w:p w:rsidR="00700D44" w:rsidRPr="002B3FDF" w:rsidRDefault="00700D4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bCs/>
          <w:color w:val="000000"/>
          <w:sz w:val="28"/>
          <w:szCs w:val="28"/>
          <w:lang w:val="en-US"/>
        </w:rPr>
        <w:t xml:space="preserve">Company Pricing Policies </w:t>
      </w:r>
      <w:r w:rsidRPr="002B3FDF">
        <w:rPr>
          <w:rFonts w:ascii="Times New Roman" w:hAnsi="Times New Roman" w:cs="Times New Roman"/>
          <w:color w:val="000000"/>
          <w:sz w:val="28"/>
          <w:szCs w:val="28"/>
          <w:lang w:val="en-US"/>
        </w:rPr>
        <w:t>The price must be consistent with company pricing policies. To accomplish this, many firms set up a pricing department to develop policies and establish or approve decisions. The aim is to ensure that the salespeople quote prices that are reasonable to customers and profitable to the company.</w:t>
      </w:r>
    </w:p>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700D44" w:rsidRPr="002B3FDF" w:rsidRDefault="00700D44"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color w:val="000000"/>
          <w:sz w:val="28"/>
          <w:szCs w:val="28"/>
          <w:lang w:val="en-US"/>
        </w:rPr>
        <w:t>Reactions to Price Changes</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Any price change can provoke a response from the firm’s stakeholders; often, customes question the motivation behind price changes. A price cut  can be interpreted in different ways: </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t>
      </w:r>
      <w:r w:rsidRPr="002B3FDF">
        <w:rPr>
          <w:rFonts w:ascii="Times New Roman" w:hAnsi="Times New Roman" w:cs="Times New Roman"/>
          <w:color w:val="000000"/>
          <w:sz w:val="28"/>
          <w:szCs w:val="28"/>
          <w:lang w:val="en-US"/>
        </w:rPr>
        <w:tab/>
        <w:t>The item is about to be replaced by a new model;</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t>
      </w:r>
      <w:r w:rsidRPr="002B3FDF">
        <w:rPr>
          <w:rFonts w:ascii="Times New Roman" w:hAnsi="Times New Roman" w:cs="Times New Roman"/>
          <w:color w:val="000000"/>
          <w:sz w:val="28"/>
          <w:szCs w:val="28"/>
          <w:lang w:val="en-US"/>
        </w:rPr>
        <w:tab/>
        <w:t xml:space="preserve">the item is faulty and not selling well; </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t>
      </w:r>
      <w:r w:rsidRPr="002B3FDF">
        <w:rPr>
          <w:rFonts w:ascii="Times New Roman" w:hAnsi="Times New Roman" w:cs="Times New Roman"/>
          <w:color w:val="000000"/>
          <w:sz w:val="28"/>
          <w:szCs w:val="28"/>
          <w:lang w:val="en-US"/>
        </w:rPr>
        <w:tab/>
        <w:t>the firm is in trouble;</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t>
      </w:r>
      <w:r w:rsidRPr="002B3FDF">
        <w:rPr>
          <w:rFonts w:ascii="Times New Roman" w:hAnsi="Times New Roman" w:cs="Times New Roman"/>
          <w:color w:val="000000"/>
          <w:sz w:val="28"/>
          <w:szCs w:val="28"/>
          <w:lang w:val="en-US"/>
        </w:rPr>
        <w:tab/>
        <w:t>the price will drop even farther; or the qulity has been cut.</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 A price increase, which would normally deter sales, may suggest the item is “hot” and is a good value.</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Competitors are most likely to react to a price change when few firms offer; the product is homogeneous, and buyers are highly informed. Anticipating reaction is complicated because each rival may have different interpretations of a  price cut:</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t>
      </w:r>
      <w:r w:rsidRPr="002B3FDF">
        <w:rPr>
          <w:rFonts w:ascii="Times New Roman" w:hAnsi="Times New Roman" w:cs="Times New Roman"/>
          <w:color w:val="000000"/>
          <w:sz w:val="28"/>
          <w:szCs w:val="28"/>
          <w:lang w:val="en-US"/>
        </w:rPr>
        <w:tab/>
        <w:t xml:space="preserve">One may think the company is trying to steal the market; </w:t>
      </w:r>
    </w:p>
    <w:p w:rsidR="00700D44" w:rsidRPr="002B3FDF" w:rsidRDefault="00700D44" w:rsidP="003D4437">
      <w:pPr>
        <w:autoSpaceDE w:val="0"/>
        <w:autoSpaceDN w:val="0"/>
        <w:adjustRightInd w:val="0"/>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t>
      </w:r>
      <w:r w:rsidRPr="002B3FDF">
        <w:rPr>
          <w:rFonts w:ascii="Times New Roman" w:hAnsi="Times New Roman" w:cs="Times New Roman"/>
          <w:color w:val="000000"/>
          <w:sz w:val="28"/>
          <w:szCs w:val="28"/>
          <w:lang w:val="en-US"/>
        </w:rPr>
        <w:tab/>
        <w:t xml:space="preserve">another may believe that the company wants lower prices industrywide to stimulate total demand. </w:t>
      </w:r>
    </w:p>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r w:rsidRPr="002B3FDF">
        <w:rPr>
          <w:rFonts w:ascii="Times New Roman" w:hAnsi="Times New Roman" w:cs="Times New Roman"/>
          <w:color w:val="000000"/>
          <w:sz w:val="28"/>
          <w:szCs w:val="28"/>
          <w:lang w:val="en-US"/>
        </w:rPr>
        <w:t>To   understand possible competitive reactions, companies must continuously monitor and analyze rivals’ activities.</w:t>
      </w:r>
    </w:p>
    <w:p w:rsidR="00700D44" w:rsidRPr="002B3FDF" w:rsidRDefault="00700D44"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700D44" w:rsidRPr="002B3FDF" w:rsidRDefault="00700D44" w:rsidP="001B4F08">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Checking questions:</w:t>
      </w:r>
    </w:p>
    <w:p w:rsidR="00700D44" w:rsidRPr="002B3FDF" w:rsidRDefault="00700D44" w:rsidP="00491E3E">
      <w:pPr>
        <w:numPr>
          <w:ilvl w:val="0"/>
          <w:numId w:val="61"/>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Describe essence of price policy and its place in the general complex of marketing.</w:t>
      </w:r>
    </w:p>
    <w:p w:rsidR="00700D44" w:rsidRPr="002B3FDF" w:rsidRDefault="00700D44" w:rsidP="00491E3E">
      <w:pPr>
        <w:numPr>
          <w:ilvl w:val="0"/>
          <w:numId w:val="61"/>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How there is a management by?</w:t>
      </w:r>
    </w:p>
    <w:p w:rsidR="00700D44" w:rsidRPr="002B3FDF" w:rsidRDefault="00700D44" w:rsidP="00491E3E">
      <w:pPr>
        <w:numPr>
          <w:ilvl w:val="0"/>
          <w:numId w:val="61"/>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How classification of the prices is carried out?</w:t>
      </w:r>
    </w:p>
    <w:p w:rsidR="00700D44" w:rsidRPr="002B3FDF" w:rsidRDefault="00700D44" w:rsidP="00491E3E">
      <w:pPr>
        <w:numPr>
          <w:ilvl w:val="0"/>
          <w:numId w:val="61"/>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What methods and approaches to pricing exist?</w:t>
      </w:r>
    </w:p>
    <w:p w:rsidR="00700D44" w:rsidRPr="002B3FDF" w:rsidRDefault="00700D44" w:rsidP="00491E3E">
      <w:pPr>
        <w:numPr>
          <w:ilvl w:val="0"/>
          <w:numId w:val="61"/>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What value has the analysis of break-even and elasticity during pricing?</w:t>
      </w:r>
    </w:p>
    <w:p w:rsidR="00700D44" w:rsidRPr="002B3FDF" w:rsidRDefault="00700D44" w:rsidP="00491E3E">
      <w:pPr>
        <w:numPr>
          <w:ilvl w:val="0"/>
          <w:numId w:val="61"/>
        </w:numPr>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What factors are necessary for considering at a choice of one of two strategy of pricing: penetrations on the market and " removal of dense milk "?</w:t>
      </w:r>
    </w:p>
    <w:p w:rsidR="00700D44" w:rsidRPr="002B3FDF" w:rsidRDefault="00700D44" w:rsidP="00491E3E">
      <w:pPr>
        <w:numPr>
          <w:ilvl w:val="0"/>
          <w:numId w:val="61"/>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What purpose the analysis of price policy of competitors - manufacturers of the similar, replacing and supplementing goods is spent with?</w:t>
      </w:r>
    </w:p>
    <w:p w:rsidR="00700D44" w:rsidRDefault="00700D44"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CD1199" w:rsidRPr="002B3FDF" w:rsidRDefault="00CD1199" w:rsidP="003D4437">
      <w:pPr>
        <w:autoSpaceDE w:val="0"/>
        <w:autoSpaceDN w:val="0"/>
        <w:adjustRightInd w:val="0"/>
        <w:spacing w:after="0" w:line="240" w:lineRule="auto"/>
        <w:jc w:val="both"/>
        <w:rPr>
          <w:rFonts w:ascii="Times New Roman" w:hAnsi="Times New Roman" w:cs="Times New Roman"/>
          <w:b/>
          <w:bCs/>
          <w:iCs/>
          <w:color w:val="000000"/>
          <w:sz w:val="28"/>
          <w:szCs w:val="28"/>
          <w:lang w:val="en-US"/>
        </w:rPr>
      </w:pPr>
    </w:p>
    <w:p w:rsidR="00700D44" w:rsidRPr="002B3FDF" w:rsidRDefault="00700D44" w:rsidP="001B4F08">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lastRenderedPageBreak/>
        <w:t>References:</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Machael Mendino, “Priced to Perfection”, Business 2.0, March 6, 2001</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Chezy Ofir and Russell S. Winer, “Prising: Economic and Behavioral Models”, in Handbook of Maketing, (New York, NY: Sage Publications; 2002)</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Peter R.Dickson, “The Price Knowledge…”, Juornal of Marketing (July 1990)</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Gary M.Ericson , “The Role of Price in Multi-Attribute Product-Evalutions”, Journall of Consumer Research (September 1985)</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Eric Anderson, “Effect of 19$ Price Endings on Retail Sales”, Quantitave Marketing amd Economics, 1(1), 2003</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Bellayev V.I.Marketing; bases of the theory and practice: the Textbook</w:t>
      </w:r>
      <w:r w:rsidRPr="002B3FDF">
        <w:rPr>
          <w:rFonts w:ascii="Times New Roman" w:hAnsi="Times New Roman" w:cs="Times New Roman"/>
          <w:color w:val="000000"/>
          <w:sz w:val="28"/>
          <w:szCs w:val="28"/>
          <w:lang w:val="en-US"/>
        </w:rPr>
        <w:t xml:space="preserve">. - </w:t>
      </w:r>
      <w:r w:rsidRPr="002B3FDF">
        <w:rPr>
          <w:rFonts w:ascii="Times New Roman" w:hAnsi="Times New Roman" w:cs="Times New Roman"/>
          <w:color w:val="000000"/>
          <w:sz w:val="28"/>
          <w:szCs w:val="28"/>
        </w:rPr>
        <w:t>М</w:t>
      </w:r>
      <w:r w:rsidRPr="002B3FDF">
        <w:rPr>
          <w:rFonts w:ascii="Times New Roman" w:hAnsi="Times New Roman" w:cs="Times New Roman"/>
          <w:color w:val="000000"/>
          <w:sz w:val="28"/>
          <w:szCs w:val="28"/>
          <w:lang w:val="en-US"/>
        </w:rPr>
        <w:t>.: 2005.</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Golubkov</w:t>
      </w:r>
      <w:r w:rsidRPr="002B3FDF">
        <w:rPr>
          <w:rFonts w:ascii="Times New Roman" w:hAnsi="Times New Roman" w:cs="Times New Roman"/>
          <w:color w:val="000000"/>
          <w:spacing w:val="-7"/>
          <w:sz w:val="28"/>
          <w:szCs w:val="28"/>
          <w:lang w:val="en-US"/>
        </w:rPr>
        <w:t xml:space="preserve"> E.N.Marketing of research: the theory, practice</w:t>
      </w:r>
      <w:r w:rsidRPr="002B3FDF">
        <w:rPr>
          <w:rFonts w:ascii="Times New Roman" w:hAnsi="Times New Roman" w:cs="Times New Roman"/>
          <w:color w:val="000000"/>
          <w:spacing w:val="-5"/>
          <w:sz w:val="28"/>
          <w:szCs w:val="28"/>
          <w:lang w:val="en-US"/>
        </w:rPr>
        <w:t xml:space="preserve"> and methodology - </w:t>
      </w:r>
      <w:r w:rsidRPr="002B3FDF">
        <w:rPr>
          <w:rFonts w:ascii="Times New Roman" w:hAnsi="Times New Roman" w:cs="Times New Roman"/>
          <w:color w:val="000000"/>
          <w:spacing w:val="-5"/>
          <w:sz w:val="28"/>
          <w:szCs w:val="28"/>
        </w:rPr>
        <w:t>М</w:t>
      </w:r>
      <w:r w:rsidRPr="002B3FDF">
        <w:rPr>
          <w:rFonts w:ascii="Times New Roman" w:hAnsi="Times New Roman" w:cs="Times New Roman"/>
          <w:color w:val="000000"/>
          <w:spacing w:val="-5"/>
          <w:sz w:val="28"/>
          <w:szCs w:val="28"/>
          <w:lang w:val="en-US"/>
        </w:rPr>
        <w:t xml:space="preserve">.: </w:t>
      </w:r>
      <w:r w:rsidRPr="002B3FDF">
        <w:rPr>
          <w:rFonts w:ascii="Times New Roman" w:hAnsi="Times New Roman" w:cs="Times New Roman"/>
          <w:color w:val="000000"/>
          <w:spacing w:val="-5"/>
          <w:sz w:val="28"/>
          <w:szCs w:val="28"/>
        </w:rPr>
        <w:t>Д</w:t>
      </w:r>
      <w:r w:rsidRPr="002B3FDF">
        <w:rPr>
          <w:rFonts w:ascii="Times New Roman" w:hAnsi="Times New Roman" w:cs="Times New Roman"/>
          <w:color w:val="000000"/>
          <w:spacing w:val="-5"/>
          <w:sz w:val="28"/>
          <w:szCs w:val="28"/>
          <w:lang w:val="en-US"/>
        </w:rPr>
        <w:t>IS, 2003</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Shantanu Dutts, “Pricing Proccess as a Capability”, Strategic Management Journal 24, no 7 (2000)</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Sidney Bennet, “Price-Quantity Relationships and Price Elasticity Under In-Store Experimentation”, Journal of Business Research (January 1974)</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Dominique M. Hanssens, Market Response Models, (Boston: Kluwer Academic Publishers, 1990)</w:t>
      </w:r>
    </w:p>
    <w:p w:rsidR="00700D44" w:rsidRPr="002B3FDF" w:rsidRDefault="00700D44" w:rsidP="00491E3E">
      <w:pPr>
        <w:numPr>
          <w:ilvl w:val="0"/>
          <w:numId w:val="62"/>
        </w:numPr>
        <w:shd w:val="clear" w:color="auto" w:fill="FFFFFF"/>
        <w:tabs>
          <w:tab w:val="left" w:pos="799"/>
        </w:tabs>
        <w:spacing w:after="0" w:line="240" w:lineRule="auto"/>
        <w:ind w:right="8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Saliymzhanov I.K. Setting of Price, S-P: KNO.Rus - 2010</w:t>
      </w:r>
    </w:p>
    <w:p w:rsidR="00700D44" w:rsidRPr="002B3FDF" w:rsidRDefault="00700D44" w:rsidP="00491E3E">
      <w:pPr>
        <w:widowControl w:val="0"/>
        <w:numPr>
          <w:ilvl w:val="0"/>
          <w:numId w:val="62"/>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Golubkov E.N Basis of marketing-</w:t>
      </w:r>
      <w:r w:rsidRPr="002B3FDF">
        <w:rPr>
          <w:rFonts w:ascii="Times New Roman" w:hAnsi="Times New Roman" w:cs="Times New Roman"/>
          <w:color w:val="000000"/>
          <w:spacing w:val="-5"/>
          <w:sz w:val="28"/>
          <w:szCs w:val="28"/>
        </w:rPr>
        <w:t>М</w:t>
      </w:r>
      <w:r w:rsidRPr="002B3FDF">
        <w:rPr>
          <w:rFonts w:ascii="Times New Roman" w:hAnsi="Times New Roman" w:cs="Times New Roman"/>
          <w:color w:val="000000"/>
          <w:spacing w:val="-5"/>
          <w:sz w:val="28"/>
          <w:szCs w:val="28"/>
          <w:lang w:val="en-US"/>
        </w:rPr>
        <w:t xml:space="preserve">.: </w:t>
      </w:r>
      <w:r w:rsidRPr="002B3FDF">
        <w:rPr>
          <w:rFonts w:ascii="Times New Roman" w:hAnsi="Times New Roman" w:cs="Times New Roman"/>
          <w:color w:val="000000"/>
          <w:spacing w:val="-5"/>
          <w:sz w:val="28"/>
          <w:szCs w:val="28"/>
        </w:rPr>
        <w:t>Д</w:t>
      </w:r>
      <w:r w:rsidRPr="002B3FDF">
        <w:rPr>
          <w:rFonts w:ascii="Times New Roman" w:hAnsi="Times New Roman" w:cs="Times New Roman"/>
          <w:color w:val="000000"/>
          <w:spacing w:val="-5"/>
          <w:sz w:val="28"/>
          <w:szCs w:val="28"/>
          <w:lang w:val="en-US"/>
        </w:rPr>
        <w:t>IS, 2003.</w:t>
      </w:r>
    </w:p>
    <w:p w:rsidR="008B7A37" w:rsidRPr="002B3FDF" w:rsidRDefault="008B7A37" w:rsidP="003D4437">
      <w:pPr>
        <w:spacing w:after="0" w:line="240" w:lineRule="auto"/>
        <w:jc w:val="both"/>
        <w:rPr>
          <w:rFonts w:ascii="Times New Roman" w:hAnsi="Times New Roman" w:cs="Times New Roman"/>
          <w:bCs/>
          <w:iCs/>
          <w:sz w:val="28"/>
          <w:szCs w:val="28"/>
          <w:lang w:val="en-US"/>
        </w:rPr>
      </w:pPr>
    </w:p>
    <w:p w:rsidR="008B7A37" w:rsidRPr="002B3FDF" w:rsidRDefault="008B7A37" w:rsidP="003D4437">
      <w:pPr>
        <w:framePr w:hSpace="180" w:wrap="around" w:vAnchor="text" w:hAnchor="text" w:y="1"/>
        <w:spacing w:after="0" w:line="240" w:lineRule="auto"/>
        <w:suppressOverlap/>
        <w:jc w:val="both"/>
        <w:rPr>
          <w:rFonts w:ascii="Times New Roman" w:hAnsi="Times New Roman" w:cs="Times New Roman"/>
          <w:b/>
          <w:sz w:val="28"/>
          <w:szCs w:val="28"/>
          <w:lang w:val="kk-KZ"/>
        </w:rPr>
      </w:pPr>
      <w:r w:rsidRPr="002B3FDF">
        <w:rPr>
          <w:rFonts w:ascii="Times New Roman" w:hAnsi="Times New Roman" w:cs="Times New Roman"/>
          <w:b/>
          <w:sz w:val="28"/>
          <w:szCs w:val="28"/>
          <w:lang w:val="kk-KZ"/>
        </w:rPr>
        <w:t xml:space="preserve">Subject </w:t>
      </w:r>
      <w:r w:rsidRPr="002B3FDF">
        <w:rPr>
          <w:rFonts w:ascii="Times New Roman" w:hAnsi="Times New Roman" w:cs="Times New Roman"/>
          <w:b/>
          <w:sz w:val="28"/>
          <w:szCs w:val="28"/>
          <w:lang w:val="en-US"/>
        </w:rPr>
        <w:t>8</w:t>
      </w:r>
      <w:r w:rsidRPr="002B3FDF">
        <w:rPr>
          <w:rFonts w:ascii="Times New Roman" w:hAnsi="Times New Roman" w:cs="Times New Roman"/>
          <w:b/>
          <w:sz w:val="28"/>
          <w:szCs w:val="28"/>
          <w:lang w:val="kk-KZ"/>
        </w:rPr>
        <w:t>. T</w:t>
      </w:r>
      <w:r w:rsidRPr="002B3FDF">
        <w:rPr>
          <w:rFonts w:ascii="Times New Roman" w:hAnsi="Times New Roman" w:cs="Times New Roman"/>
          <w:b/>
          <w:sz w:val="28"/>
          <w:szCs w:val="28"/>
          <w:lang w:val="en-US"/>
        </w:rPr>
        <w:t>h</w:t>
      </w:r>
      <w:r w:rsidRPr="002B3FDF">
        <w:rPr>
          <w:rFonts w:ascii="Times New Roman" w:hAnsi="Times New Roman" w:cs="Times New Roman"/>
          <w:b/>
          <w:sz w:val="28"/>
          <w:szCs w:val="28"/>
          <w:lang w:val="kk-KZ"/>
        </w:rPr>
        <w:t>eor</w:t>
      </w:r>
      <w:r w:rsidRPr="002B3FDF">
        <w:rPr>
          <w:rFonts w:ascii="Times New Roman" w:hAnsi="Times New Roman" w:cs="Times New Roman"/>
          <w:b/>
          <w:sz w:val="28"/>
          <w:szCs w:val="28"/>
          <w:lang w:val="en-US"/>
        </w:rPr>
        <w:t xml:space="preserve">y and </w:t>
      </w:r>
      <w:r w:rsidRPr="002B3FDF">
        <w:rPr>
          <w:rFonts w:ascii="Times New Roman" w:hAnsi="Times New Roman" w:cs="Times New Roman"/>
          <w:b/>
          <w:sz w:val="28"/>
          <w:szCs w:val="28"/>
          <w:lang w:val="kk-KZ"/>
        </w:rPr>
        <w:t>metodolog</w:t>
      </w:r>
      <w:r w:rsidRPr="002B3FDF">
        <w:rPr>
          <w:rFonts w:ascii="Times New Roman" w:hAnsi="Times New Roman" w:cs="Times New Roman"/>
          <w:b/>
          <w:sz w:val="28"/>
          <w:szCs w:val="28"/>
          <w:lang w:val="en-US"/>
        </w:rPr>
        <w:t>ical</w:t>
      </w:r>
      <w:r w:rsidRPr="002B3FDF">
        <w:rPr>
          <w:rFonts w:ascii="Times New Roman" w:hAnsi="Times New Roman" w:cs="Times New Roman"/>
          <w:b/>
          <w:sz w:val="28"/>
          <w:szCs w:val="28"/>
          <w:lang w:val="kk-KZ"/>
        </w:rPr>
        <w:t xml:space="preserve"> bases of </w:t>
      </w:r>
      <w:r w:rsidRPr="002B3FDF">
        <w:rPr>
          <w:rFonts w:ascii="Times New Roman" w:hAnsi="Times New Roman" w:cs="Times New Roman"/>
          <w:b/>
          <w:sz w:val="28"/>
          <w:szCs w:val="28"/>
          <w:lang w:val="en-US"/>
        </w:rPr>
        <w:t xml:space="preserve">the </w:t>
      </w:r>
      <w:r w:rsidRPr="002B3FDF">
        <w:rPr>
          <w:rFonts w:ascii="Times New Roman" w:hAnsi="Times New Roman" w:cs="Times New Roman"/>
          <w:b/>
          <w:sz w:val="28"/>
          <w:szCs w:val="28"/>
          <w:lang w:val="kk-KZ"/>
        </w:rPr>
        <w:t>enterprise</w:t>
      </w:r>
      <w:r w:rsidRPr="002B3FDF">
        <w:rPr>
          <w:rFonts w:ascii="Times New Roman" w:hAnsi="Times New Roman" w:cs="Times New Roman"/>
          <w:b/>
          <w:sz w:val="28"/>
          <w:szCs w:val="28"/>
          <w:lang w:val="en-US"/>
        </w:rPr>
        <w:t xml:space="preserve"> </w:t>
      </w:r>
      <w:r w:rsidRPr="002B3FDF">
        <w:rPr>
          <w:rFonts w:ascii="Times New Roman" w:hAnsi="Times New Roman" w:cs="Times New Roman"/>
          <w:b/>
          <w:sz w:val="28"/>
          <w:szCs w:val="28"/>
          <w:lang w:val="kk-KZ"/>
        </w:rPr>
        <w:t xml:space="preserve">planning activity </w:t>
      </w:r>
    </w:p>
    <w:p w:rsidR="008B7A37" w:rsidRPr="002B3FDF" w:rsidRDefault="001B4F08"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16</w:t>
      </w:r>
      <w:r w:rsidR="008B7A37" w:rsidRPr="002B3FDF">
        <w:rPr>
          <w:rFonts w:ascii="Times New Roman" w:hAnsi="Times New Roman" w:cs="Times New Roman"/>
          <w:b/>
          <w:sz w:val="28"/>
          <w:szCs w:val="28"/>
          <w:lang w:val="en-US"/>
        </w:rPr>
        <w:t xml:space="preserve">. </w:t>
      </w:r>
    </w:p>
    <w:p w:rsidR="008B7A37" w:rsidRPr="002B3FDF" w:rsidRDefault="008B7A37" w:rsidP="003D4437">
      <w:pPr>
        <w:pStyle w:val="a3"/>
        <w:framePr w:hSpace="180" w:wrap="around" w:vAnchor="text" w:hAnchor="text" w:y="1"/>
        <w:numPr>
          <w:ilvl w:val="0"/>
          <w:numId w:val="5"/>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kk-KZ"/>
        </w:rPr>
        <w:t>Need and essence of production planning</w:t>
      </w:r>
      <w:r w:rsidRPr="002B3FDF">
        <w:rPr>
          <w:rFonts w:ascii="Times New Roman" w:hAnsi="Times New Roman" w:cs="Times New Roman"/>
          <w:b/>
          <w:sz w:val="28"/>
          <w:szCs w:val="28"/>
          <w:lang w:val="en-US"/>
        </w:rPr>
        <w:t xml:space="preserve"> of</w:t>
      </w:r>
      <w:r w:rsidRPr="002B3FDF">
        <w:rPr>
          <w:rFonts w:ascii="Times New Roman" w:hAnsi="Times New Roman" w:cs="Times New Roman"/>
          <w:b/>
          <w:sz w:val="28"/>
          <w:szCs w:val="28"/>
          <w:lang w:val="kk-KZ"/>
        </w:rPr>
        <w:t xml:space="preserve"> firm economic activity. Basic concepts. </w:t>
      </w:r>
    </w:p>
    <w:p w:rsidR="0028401B" w:rsidRPr="002B3FDF" w:rsidRDefault="008B7A37" w:rsidP="003D4437">
      <w:pPr>
        <w:pStyle w:val="a3"/>
        <w:framePr w:hSpace="180" w:wrap="around" w:vAnchor="text" w:hAnchor="text" w:y="1"/>
        <w:numPr>
          <w:ilvl w:val="0"/>
          <w:numId w:val="5"/>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kk-KZ"/>
        </w:rPr>
        <w:t xml:space="preserve">Functions and problems of market planning. Objects and subject of planning.  </w:t>
      </w:r>
    </w:p>
    <w:p w:rsidR="00101DCA" w:rsidRPr="002B3FDF" w:rsidRDefault="00101DCA" w:rsidP="003D4437">
      <w:pPr>
        <w:spacing w:after="0" w:line="240" w:lineRule="auto"/>
        <w:ind w:firstLine="708"/>
        <w:jc w:val="both"/>
        <w:rPr>
          <w:rFonts w:ascii="Times New Roman" w:hAnsi="Times New Roman" w:cs="Times New Roman"/>
          <w:b/>
          <w:sz w:val="28"/>
          <w:szCs w:val="28"/>
          <w:lang w:val="en-US"/>
        </w:rPr>
      </w:pPr>
    </w:p>
    <w:p w:rsidR="00101DCA" w:rsidRPr="002B3FDF" w:rsidRDefault="00101DCA" w:rsidP="00491E3E">
      <w:pPr>
        <w:pStyle w:val="a3"/>
        <w:numPr>
          <w:ilvl w:val="0"/>
          <w:numId w:val="87"/>
        </w:numPr>
        <w:spacing w:after="0" w:line="240" w:lineRule="auto"/>
        <w:ind w:left="426"/>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Planned activity of firm</w:t>
      </w:r>
      <w:r w:rsidRPr="002B3FDF">
        <w:rPr>
          <w:rFonts w:ascii="Times New Roman" w:hAnsi="Times New Roman" w:cs="Times New Roman"/>
          <w:sz w:val="28"/>
          <w:szCs w:val="28"/>
          <w:lang w:val="en-US"/>
        </w:rPr>
        <w:t xml:space="preserve"> — one of functions of its management which interacts with such functions as: organization, coordination, control, regulation, stimulation and analysis. </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Planning at firm</w:t>
      </w:r>
      <w:r w:rsidRPr="002B3FDF">
        <w:rPr>
          <w:rFonts w:ascii="Times New Roman" w:hAnsi="Times New Roman" w:cs="Times New Roman"/>
          <w:sz w:val="28"/>
          <w:szCs w:val="28"/>
          <w:lang w:val="en-US"/>
        </w:rPr>
        <w:t xml:space="preserve"> — this is economic method of management, represents process of design of the desirable future, and also effective ways of its achievement.</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Tasks of planning</w:t>
      </w:r>
      <w:r w:rsidRPr="002B3FDF">
        <w:rPr>
          <w:rFonts w:ascii="Times New Roman" w:hAnsi="Times New Roman" w:cs="Times New Roman"/>
          <w:sz w:val="28"/>
          <w:szCs w:val="28"/>
          <w:lang w:val="en-US"/>
        </w:rPr>
        <w:t xml:space="preserve"> consist to reveal prospects in change of an external environment of firm, to form the purposes and strategy of development, to define priorities and actions for their decision. And also to define necessary expenses and results, to project changes in a condition of the enterprise, to coordinate works of all its divisions, to exercise control over the implementation of plan targets by all divisions of firm, to analyze the reached results.</w:t>
      </w:r>
    </w:p>
    <w:p w:rsidR="00101DCA" w:rsidRPr="002B3FDF" w:rsidRDefault="00101DCA" w:rsidP="003D4437">
      <w:pPr>
        <w:spacing w:after="0" w:line="240" w:lineRule="auto"/>
        <w:ind w:firstLine="708"/>
        <w:jc w:val="both"/>
        <w:rPr>
          <w:rFonts w:ascii="Times New Roman" w:hAnsi="Times New Roman" w:cs="Times New Roman"/>
          <w:i/>
          <w:sz w:val="28"/>
          <w:szCs w:val="28"/>
          <w:lang w:val="en-US"/>
        </w:rPr>
      </w:pP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i/>
          <w:sz w:val="28"/>
          <w:szCs w:val="28"/>
          <w:lang w:val="en-US"/>
        </w:rPr>
        <w:t>Objective need of planning and forecasting</w:t>
      </w:r>
      <w:r w:rsidRPr="002B3FDF">
        <w:rPr>
          <w:rFonts w:ascii="Times New Roman" w:hAnsi="Times New Roman" w:cs="Times New Roman"/>
          <w:sz w:val="28"/>
          <w:szCs w:val="28"/>
          <w:lang w:val="en-US"/>
        </w:rPr>
        <w:t xml:space="preserve"> is caused by a number of circumstances.</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u w:val="single"/>
          <w:lang w:val="en-US"/>
        </w:rPr>
        <w:lastRenderedPageBreak/>
        <w:t xml:space="preserve">First, </w:t>
      </w:r>
      <w:r w:rsidRPr="002B3FDF">
        <w:rPr>
          <w:rFonts w:ascii="Times New Roman" w:hAnsi="Times New Roman" w:cs="Times New Roman"/>
          <w:sz w:val="28"/>
          <w:szCs w:val="28"/>
          <w:lang w:val="en-US"/>
        </w:rPr>
        <w:t>nowadays in development of economy impact of scientific and technical progress constantly amplifies, there is a transition to more perfect and difficult technologies, rational forms of the organization of work and production that demands planning, anticipation and the forecast of consequences.</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u w:val="single"/>
          <w:lang w:val="en-US"/>
        </w:rPr>
        <w:t>Secondly</w:t>
      </w:r>
      <w:r w:rsidRPr="002B3FDF">
        <w:rPr>
          <w:rFonts w:ascii="Times New Roman" w:hAnsi="Times New Roman" w:cs="Times New Roman"/>
          <w:sz w:val="28"/>
          <w:szCs w:val="28"/>
          <w:lang w:val="en-US"/>
        </w:rPr>
        <w:t>, planning and forecasting as necessary function of management is used by the state for anticipation of recurrence in economic development, maintenance of a dynamic sustainability and correction of the arising deformations, for establishment of communication of economic and social results, protection of interests of needy segments of the population.</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u w:val="single"/>
          <w:lang w:val="en-US"/>
        </w:rPr>
        <w:t xml:space="preserve">Thirdly, </w:t>
      </w:r>
      <w:r w:rsidRPr="002B3FDF">
        <w:rPr>
          <w:rFonts w:ascii="Times New Roman" w:hAnsi="Times New Roman" w:cs="Times New Roman"/>
          <w:sz w:val="28"/>
          <w:szCs w:val="28"/>
          <w:lang w:val="en-US"/>
        </w:rPr>
        <w:t>in the conditions of market economy any firm (businessman) irrespective of form of ownership and managing, time of education and the amount of production has to be engaged in development of the strategy of development and tactics of an enterprise activity for achievement of an ultimate goal. And the economy can successfully develop on condition of a right choice of the direction of development on the basis of evidence-based forecasting and planning.</w:t>
      </w:r>
    </w:p>
    <w:p w:rsidR="00101DCA" w:rsidRPr="002B3FDF" w:rsidRDefault="00101DCA" w:rsidP="003D4437">
      <w:pPr>
        <w:pStyle w:val="a4"/>
        <w:shd w:val="clear" w:color="auto" w:fill="FFFFFF"/>
        <w:spacing w:before="0" w:beforeAutospacing="0" w:after="0" w:afterAutospacing="0"/>
        <w:jc w:val="both"/>
        <w:textAlignment w:val="baseline"/>
        <w:rPr>
          <w:sz w:val="28"/>
          <w:szCs w:val="28"/>
          <w:lang w:val="en-US"/>
        </w:rPr>
      </w:pPr>
      <w:r w:rsidRPr="002B3FDF">
        <w:rPr>
          <w:rStyle w:val="a5"/>
          <w:rFonts w:eastAsiaTheme="majorEastAsia"/>
          <w:sz w:val="28"/>
          <w:szCs w:val="28"/>
          <w:bdr w:val="none" w:sz="0" w:space="0" w:color="auto" w:frame="1"/>
          <w:lang w:val="en-US"/>
        </w:rPr>
        <w:t>Meaning and Concept of Planning</w:t>
      </w:r>
    </w:p>
    <w:p w:rsidR="00101DCA" w:rsidRPr="002B3FDF" w:rsidRDefault="00101DCA" w:rsidP="003D4437">
      <w:pPr>
        <w:pStyle w:val="a4"/>
        <w:shd w:val="clear" w:color="auto" w:fill="FFFFFF"/>
        <w:spacing w:before="0" w:beforeAutospacing="0" w:after="0" w:afterAutospacing="0"/>
        <w:ind w:firstLine="708"/>
        <w:jc w:val="both"/>
        <w:textAlignment w:val="baseline"/>
        <w:rPr>
          <w:sz w:val="28"/>
          <w:szCs w:val="28"/>
          <w:lang w:val="en-US"/>
        </w:rPr>
      </w:pPr>
      <w:r w:rsidRPr="002B3FDF">
        <w:rPr>
          <w:sz w:val="28"/>
          <w:szCs w:val="28"/>
          <w:lang w:val="en-US"/>
        </w:rPr>
        <w:t xml:space="preserve">In simple words, planning is deciding in advance what is to be done, </w:t>
      </w:r>
      <w:r w:rsidRPr="002B3FDF">
        <w:rPr>
          <w:sz w:val="28"/>
          <w:szCs w:val="28"/>
          <w:u w:val="single"/>
          <w:lang w:val="en-US"/>
        </w:rPr>
        <w:t>when, where, how and by whom</w:t>
      </w:r>
      <w:r w:rsidRPr="002B3FDF">
        <w:rPr>
          <w:sz w:val="28"/>
          <w:szCs w:val="28"/>
          <w:lang w:val="en-US"/>
        </w:rPr>
        <w:t xml:space="preserve"> it is to be done. Planning bridges the gap from where we are to where we want to go. It includes the selection of objectives, policies, procedures and programmes from among alternatives. A plan is a predetermined course of action to achieve a specified goal. It is an intellectual process characterized by thinking before doing. It is an attempt on the part of manager to anticipate the future in order to achieve better performance. </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Definitions of Planning</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Different authors have given different definitions of planning from time to time. The main definitions of planning are as follows:</w:t>
      </w:r>
    </w:p>
    <w:p w:rsidR="00101DCA" w:rsidRPr="002B3FDF" w:rsidRDefault="00101DCA" w:rsidP="00491E3E">
      <w:pPr>
        <w:numPr>
          <w:ilvl w:val="0"/>
          <w:numId w:val="63"/>
        </w:numPr>
        <w:spacing w:after="0" w:line="240" w:lineRule="auto"/>
        <w:ind w:left="0"/>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According to Alford and Beatt, “Planning is the thinking process, the organized foresight, the vision based on fact and experience that is required for intelligent action.”</w:t>
      </w:r>
    </w:p>
    <w:p w:rsidR="00101DCA" w:rsidRPr="002B3FDF" w:rsidRDefault="00101DCA" w:rsidP="00491E3E">
      <w:pPr>
        <w:numPr>
          <w:ilvl w:val="0"/>
          <w:numId w:val="63"/>
        </w:numPr>
        <w:spacing w:after="0" w:line="240" w:lineRule="auto"/>
        <w:ind w:left="0"/>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According to Theo Haimann, “Planning is deciding in advance what is to be done. When a manager plans, he projects a course of action for further attempting to achieve a consistent co-ordinate structure of operations aimed at the desired results.</w:t>
      </w:r>
    </w:p>
    <w:p w:rsidR="00101DCA" w:rsidRPr="002B3FDF" w:rsidRDefault="00101DCA" w:rsidP="00491E3E">
      <w:pPr>
        <w:numPr>
          <w:ilvl w:val="0"/>
          <w:numId w:val="63"/>
        </w:numPr>
        <w:spacing w:after="0" w:line="240" w:lineRule="auto"/>
        <w:ind w:left="0"/>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According to Billy E. Goetz, “Planning is fundamentally choosing and a planning problem arises when an alternative course of action is discovered.”</w:t>
      </w:r>
    </w:p>
    <w:p w:rsidR="00101DCA" w:rsidRPr="002B3FDF" w:rsidRDefault="00101DCA" w:rsidP="00491E3E">
      <w:pPr>
        <w:numPr>
          <w:ilvl w:val="0"/>
          <w:numId w:val="63"/>
        </w:numPr>
        <w:spacing w:after="0" w:line="240" w:lineRule="auto"/>
        <w:ind w:left="0"/>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According to Koontz and O’ Donnell, “Planning is an intellectual process, conscious determination of course of action, the basing of decision on purpose, facts and considered estimates.”</w:t>
      </w:r>
    </w:p>
    <w:p w:rsidR="00101DCA" w:rsidRPr="002B3FDF" w:rsidRDefault="00101DCA" w:rsidP="00491E3E">
      <w:pPr>
        <w:numPr>
          <w:ilvl w:val="0"/>
          <w:numId w:val="63"/>
        </w:numPr>
        <w:spacing w:after="0" w:line="240" w:lineRule="auto"/>
        <w:ind w:left="0"/>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According to Allen, “A plan is a trap laid to capture the future.”</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b/>
          <w:bCs/>
          <w:sz w:val="28"/>
          <w:szCs w:val="28"/>
          <w:lang w:val="en-US"/>
        </w:rPr>
      </w:pPr>
      <w:r w:rsidRPr="002B3FDF">
        <w:rPr>
          <w:rFonts w:ascii="Times New Roman" w:eastAsia="Times New Roman" w:hAnsi="Times New Roman" w:cs="Times New Roman"/>
          <w:b/>
          <w:bCs/>
          <w:sz w:val="28"/>
          <w:szCs w:val="28"/>
          <w:lang w:val="en-US"/>
        </w:rPr>
        <w:t>So, Planning and forecasting represent the conscious activity of people directed on establishment of the internal and mutual proportionality of production, the address, distribution and consumption which determined by economic laws</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b/>
          <w:i/>
          <w:sz w:val="28"/>
          <w:szCs w:val="28"/>
          <w:lang w:val="en-US"/>
        </w:rPr>
      </w:pPr>
    </w:p>
    <w:p w:rsidR="00101DCA" w:rsidRPr="002B3FDF" w:rsidRDefault="00101DCA" w:rsidP="003D4437">
      <w:pPr>
        <w:shd w:val="clear" w:color="auto" w:fill="FFFFFF"/>
        <w:spacing w:after="0" w:line="240" w:lineRule="auto"/>
        <w:ind w:left="708" w:firstLine="708"/>
        <w:jc w:val="both"/>
        <w:textAlignment w:val="baseline"/>
        <w:rPr>
          <w:rFonts w:ascii="Times New Roman" w:eastAsia="Times New Roman" w:hAnsi="Times New Roman" w:cs="Times New Roman"/>
          <w:b/>
          <w:i/>
          <w:sz w:val="28"/>
          <w:szCs w:val="28"/>
          <w:lang w:val="en-US"/>
        </w:rPr>
      </w:pPr>
      <w:r w:rsidRPr="002B3FDF">
        <w:rPr>
          <w:rFonts w:ascii="Times New Roman" w:eastAsia="Times New Roman" w:hAnsi="Times New Roman" w:cs="Times New Roman"/>
          <w:b/>
          <w:i/>
          <w:sz w:val="28"/>
          <w:szCs w:val="28"/>
          <w:lang w:val="en-US"/>
        </w:rPr>
        <w:lastRenderedPageBreak/>
        <w:t>The nature of planning is given below:</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Planning is an Intellectual Process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Planning is an intellectual process of thinking in advance. It is a process of deciding the future on the series of events to follow. Planning is a process where a number of steps are to be taken to decide the future course of action. Managers or executives have to consider various courses of action, achieve the desired goals, go in details of the pros and cons of every course of action and then finally decide what course of action may suit them best.</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Planning Contributes to the Objectives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Planning contributes positively in attaining the objectives of the business enterprise. Since plans are there from the very first stage of operation, the management is able to handle every problem successfully. Plan try to set everything right. A purposeful, sound and effective planning process knows how and when to tackle a problem. This leads to success. Objectives thus are easily achieved.</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Planning is a Primary Function of Management</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Planning precedes other functions in the management process. Certainly, setting of goals to be achieved and lines of action to be followed precedes the organization, direction, supervision and control. No doubt, planning precedes other functions of management. It is primary requisite before other managerial functions step in. But all functions are inter-connected. It is mixed in all managerial functions but there too it gets precedence. It thus gets primary everywhere.</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A continuous Process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Planning is a continuous process and a never ending activity of a manager in an enterprise based upon some assumptions which may or may not come true in the future. Therefore, the manager has to go on modifying revising and adjusting plans in the light of changing circumstances. According to George R. Terry, “Planning is a continuous process and there is no end to it. It involves continuous collection, evaluation and selection of data, and scientific investigation and analysis of the possible alternative courses of action and the selection of the best alternative.</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Planning Pervades Managerial Activities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From primary of planning follows pervasiveness of planning. It is the function of every managerial personnel. The character, nature and scope of planning may change personnel to personnel but the planning as an action remains intact. According to Billy E. Goetz, “Plans cannot make an enterprise successful. Action is required, the enterprise must operate managerial planning seeks to achieve a consistent, coordinated structure of operations focused on desired trends. Without plans, action must become merely activity producing nothing but chaos.”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 xml:space="preserve">Planning is a process which embraces a number of steps to be taken. Planning is an intellectual exercise and a conscious determination of courses of action. Therefore, it requires courses of action. The planning process is valid for one organisation and for one plan, may not be valid for other organizations or for all types of plans, because various factors that go into planning process may differ </w:t>
      </w:r>
      <w:r w:rsidRPr="002B3FDF">
        <w:rPr>
          <w:rFonts w:ascii="Times New Roman" w:eastAsia="Times New Roman" w:hAnsi="Times New Roman" w:cs="Times New Roman"/>
          <w:sz w:val="28"/>
          <w:szCs w:val="28"/>
          <w:lang w:val="en-US"/>
        </w:rPr>
        <w:lastRenderedPageBreak/>
        <w:t xml:space="preserve">from organisation to organisation or from plan to plan. For example, planning process for a large organisation may not be the same for a small organisation. </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However, the major steps involved in the planning process of a major organisation or enterprise are as follows:</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Establishing objectives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 xml:space="preserve">The first and primary step in planning process is the establishment of planning objectives or goals. Definite objectives, in fact, speak categorically about what is to be done, where to place the initial emphasis and the things to be accomplished by the network of policies, procedures, budgets and </w:t>
      </w:r>
      <w:r w:rsidR="0028401B" w:rsidRPr="002B3FDF">
        <w:rPr>
          <w:rFonts w:ascii="Times New Roman" w:eastAsia="Times New Roman" w:hAnsi="Times New Roman" w:cs="Times New Roman"/>
          <w:sz w:val="28"/>
          <w:szCs w:val="28"/>
          <w:lang w:val="en-US"/>
        </w:rPr>
        <w:t>programs</w:t>
      </w:r>
      <w:r w:rsidRPr="002B3FDF">
        <w:rPr>
          <w:rFonts w:ascii="Times New Roman" w:eastAsia="Times New Roman" w:hAnsi="Times New Roman" w:cs="Times New Roman"/>
          <w:sz w:val="28"/>
          <w:szCs w:val="28"/>
          <w:lang w:val="en-US"/>
        </w:rPr>
        <w:t>, the lack of which would invariably result in either faulty or ineffective planning.</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It needs mentioning in this connection that objectives must be understandable and rational to make planning effective. Because the major objective, in all enterprise, needs be translated into derivative objective, accomplishment of enterprise objective needs a concrete endeavor of all the departments.</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 xml:space="preserve">Establishment of Planning Premises                                                                                                                                                                                                                                                                                                                                                                                                                                                                                                                                                                                                                                                                                                                                                                                                       </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 xml:space="preserve">Planning premises are assumptions about the future understanding of the expected situations. These are the conditions under which planning activities are to be undertaken. These premises may be internal or external. Internal premises are internal variables that affect the planning. These include organizational polices, various resources and the ability of the </w:t>
      </w:r>
      <w:r w:rsidR="0028401B" w:rsidRPr="002B3FDF">
        <w:rPr>
          <w:rFonts w:ascii="Times New Roman" w:eastAsia="Times New Roman" w:hAnsi="Times New Roman" w:cs="Times New Roman"/>
          <w:sz w:val="28"/>
          <w:szCs w:val="28"/>
          <w:lang w:val="en-US"/>
        </w:rPr>
        <w:t>organization</w:t>
      </w:r>
      <w:r w:rsidRPr="002B3FDF">
        <w:rPr>
          <w:rFonts w:ascii="Times New Roman" w:eastAsia="Times New Roman" w:hAnsi="Times New Roman" w:cs="Times New Roman"/>
          <w:sz w:val="28"/>
          <w:szCs w:val="28"/>
          <w:lang w:val="en-US"/>
        </w:rPr>
        <w:t xml:space="preserve"> to withstand the environmental pressure. External premises include all factors in task environment like political, social technological, competitors’ plans and actions, government policies, market conditions. Both internal factors should be considered in formulating plans. At the top level mainly external premises are considered. As one moves downward, internal premises gain importance.</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Determining Alternative Courses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The next logical step in planning is to determine and evaluate alternative courses of action. It may be mentioned that there can hardly be any occasion when there are no alternatives. And it is most likely that alternatives properly assessed may prove worthy and meaningful. As a matter of fact, it is imperative that alternative courses of action must be developed before deciding upon the exact plan.</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Evaluation of Alternatives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Having sought out the available alternatives along with their strong and weak points, planners are required to evaluate the alternatives giving due weight-age to various factors involved, for one alternative may appear to be most profitable involving heavy cash outlay whereas the other less profitable but involve least risk. Likewise, another course of action may be found contributing significantly to the company’s long-range objectives although immediate expectations are likely to go unfulfilled.</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Evidently, evaluation of alternative is a must to arrive at a decision. Otherwise, it would be difficult to choose the best course of action in the perspective of company needs and resources as well as objectives laid down.</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Selecting a Course of Action</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lastRenderedPageBreak/>
        <w:t>The fifth step in planning is selecting a course of action from among alternatives. In fact, it is the point of decision-making-deciding upon the plan to be adopted for accomplishing the enterprise objectives.</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Formulating Derivative Plans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To make any planning process complete the final step is to formulate derivative plans to give effect to and support the basic plan. For example, if Indian Airlines decide to run Jumbo Jets between Delhi an Patna, obliviously, a number of derivative plans have to be framed to support the decision, e.g., a staffing plan, operating plans for fuelling, maintenance, stores purchase, etc. In other words, plans do not accomplish themselves. They require to be broken down into supporting plans. Each manager and department of the organisation is to contribute to the accomplishment of the master plan on the basis of the derivative plans.</w:t>
      </w:r>
    </w:p>
    <w:p w:rsidR="00101DCA" w:rsidRPr="002B3FDF" w:rsidRDefault="00101DCA" w:rsidP="003D4437">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Establishing Sequence of Activities</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Timing an sequence of activities are determined after formulating basic and derivative plans, so that plans may be put into action. Timing is an essential consideration in planning. It gives practical shape and concrete form to the programmes. The starting and finishing times are fixed for each piece of work, so as to indicate when the within what time that work is to be commenced and completed. Bad timing of programmes results in their failure. To maintain a symmetry of performance and a smooth flow of work, the sequence of operation shaped be arranged carefully by giving priorities to some work in preference to others. Under sequence it should be decided as to who will don what and at what time.</w:t>
      </w:r>
    </w:p>
    <w:p w:rsidR="00101DCA" w:rsidRPr="00CD1199" w:rsidRDefault="00101DCA" w:rsidP="00CD1199">
      <w:pPr>
        <w:shd w:val="clear" w:color="auto" w:fill="FFFFFF"/>
        <w:spacing w:after="0" w:line="240" w:lineRule="auto"/>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b/>
          <w:bCs/>
          <w:sz w:val="28"/>
          <w:szCs w:val="28"/>
          <w:lang w:val="en-US"/>
        </w:rPr>
        <w:t xml:space="preserve">   Feedback or Follow-up Action</w:t>
      </w:r>
      <w:r w:rsidRPr="00CD1199">
        <w:rPr>
          <w:rFonts w:ascii="Times New Roman" w:eastAsia="Times New Roman" w:hAnsi="Times New Roman" w:cs="Times New Roman"/>
          <w:sz w:val="28"/>
          <w:szCs w:val="28"/>
          <w:lang w:val="en-US"/>
        </w:rPr>
        <w:t xml:space="preserve"> </w:t>
      </w:r>
    </w:p>
    <w:p w:rsidR="00101DCA" w:rsidRPr="002B3FDF" w:rsidRDefault="00101DCA" w:rsidP="003D443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en-US"/>
        </w:rPr>
      </w:pPr>
      <w:r w:rsidRPr="002B3FDF">
        <w:rPr>
          <w:rFonts w:ascii="Times New Roman" w:eastAsia="Times New Roman" w:hAnsi="Times New Roman" w:cs="Times New Roman"/>
          <w:sz w:val="28"/>
          <w:szCs w:val="28"/>
          <w:lang w:val="en-US"/>
        </w:rPr>
        <w:t xml:space="preserve"> Formulating plans and chalking out of programmes are not sufficient, unless follow-up action is provided to see that plans so prepared and programmes chalked out are being carried out in accordance with the plan and to see whether these are not kept in cold storage. It is also required to see whether the plan is working well in the present situation. If conditions have changed, the plan current plan has become outdated or inoperative it should be replaced by another plan. A regular follow-up is necessary and desirable from effective implementation and accomplishment of tasks assigned.</w:t>
      </w:r>
    </w:p>
    <w:p w:rsidR="0028401B" w:rsidRPr="002B3FDF" w:rsidRDefault="0028401B"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      </w:t>
      </w:r>
    </w:p>
    <w:p w:rsidR="001B4F08" w:rsidRPr="002B3FDF" w:rsidRDefault="001B4F08"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17.</w:t>
      </w:r>
    </w:p>
    <w:p w:rsidR="001B4F08" w:rsidRPr="002B3FDF" w:rsidRDefault="001B4F08" w:rsidP="00491E3E">
      <w:pPr>
        <w:pStyle w:val="a3"/>
        <w:framePr w:hSpace="180" w:wrap="around" w:vAnchor="text" w:hAnchor="text" w:y="1"/>
        <w:numPr>
          <w:ilvl w:val="0"/>
          <w:numId w:val="88"/>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kk-KZ"/>
        </w:rPr>
        <w:t>Principles of planning. Need, unity and a continuity of planning at the enterprise. Flexibility and accuracy of plans.</w:t>
      </w:r>
    </w:p>
    <w:p w:rsidR="001B4F08" w:rsidRPr="002B3FDF" w:rsidRDefault="001B4F08" w:rsidP="00491E3E">
      <w:pPr>
        <w:pStyle w:val="a3"/>
        <w:numPr>
          <w:ilvl w:val="0"/>
          <w:numId w:val="88"/>
        </w:num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sz w:val="28"/>
          <w:szCs w:val="28"/>
          <w:lang w:val="kk-KZ"/>
        </w:rPr>
        <w:t>Characteristics of planning</w:t>
      </w:r>
    </w:p>
    <w:p w:rsidR="001B4F08" w:rsidRPr="002B3FDF" w:rsidRDefault="001B4F08" w:rsidP="003D4437">
      <w:pPr>
        <w:spacing w:after="0" w:line="240" w:lineRule="auto"/>
        <w:ind w:firstLine="708"/>
        <w:jc w:val="both"/>
        <w:rPr>
          <w:rFonts w:ascii="Times New Roman" w:hAnsi="Times New Roman" w:cs="Times New Roman"/>
          <w:b/>
          <w:i/>
          <w:sz w:val="28"/>
          <w:szCs w:val="28"/>
          <w:lang w:val="en-US"/>
        </w:rPr>
      </w:pPr>
    </w:p>
    <w:p w:rsidR="00101DCA" w:rsidRPr="002B3FDF" w:rsidRDefault="00101DCA" w:rsidP="00491E3E">
      <w:pPr>
        <w:pStyle w:val="a3"/>
        <w:numPr>
          <w:ilvl w:val="0"/>
          <w:numId w:val="89"/>
        </w:numPr>
        <w:spacing w:after="0" w:line="240" w:lineRule="auto"/>
        <w:ind w:left="426"/>
        <w:jc w:val="both"/>
        <w:rPr>
          <w:rFonts w:ascii="Times New Roman" w:hAnsi="Times New Roman" w:cs="Times New Roman"/>
          <w:sz w:val="28"/>
          <w:szCs w:val="28"/>
          <w:lang w:val="en-US"/>
        </w:rPr>
      </w:pPr>
      <w:r w:rsidRPr="002B3FDF">
        <w:rPr>
          <w:rFonts w:ascii="Times New Roman" w:hAnsi="Times New Roman" w:cs="Times New Roman"/>
          <w:b/>
          <w:i/>
          <w:sz w:val="28"/>
          <w:szCs w:val="28"/>
          <w:lang w:val="en-US"/>
        </w:rPr>
        <w:t>The principle of need of planning</w:t>
      </w:r>
      <w:r w:rsidRPr="002B3FDF">
        <w:rPr>
          <w:rFonts w:ascii="Times New Roman" w:hAnsi="Times New Roman" w:cs="Times New Roman"/>
          <w:sz w:val="28"/>
          <w:szCs w:val="28"/>
          <w:lang w:val="en-US"/>
        </w:rPr>
        <w:t xml:space="preserve"> means universal and obligatory application of plans when performing any kind of work, the program of the forthcoming actions has to be unconditionally the necessary. </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i/>
          <w:sz w:val="28"/>
          <w:szCs w:val="28"/>
          <w:lang w:val="en-US"/>
        </w:rPr>
        <w:t>The principle of unity of the plan</w:t>
      </w:r>
      <w:r w:rsidRPr="002B3FDF">
        <w:rPr>
          <w:rFonts w:ascii="Times New Roman" w:hAnsi="Times New Roman" w:cs="Times New Roman"/>
          <w:sz w:val="28"/>
          <w:szCs w:val="28"/>
          <w:lang w:val="en-US"/>
        </w:rPr>
        <w:t xml:space="preserve"> provides development of the general or consolidating plan of social and economic development of the enterprise. All types of plans developed at the enterprise have to be closely coordinated among </w:t>
      </w:r>
      <w:r w:rsidRPr="002B3FDF">
        <w:rPr>
          <w:rFonts w:ascii="Times New Roman" w:hAnsi="Times New Roman" w:cs="Times New Roman"/>
          <w:sz w:val="28"/>
          <w:szCs w:val="28"/>
          <w:lang w:val="en-US"/>
        </w:rPr>
        <w:lastRenderedPageBreak/>
        <w:t xml:space="preserve">themselves that any modification of various sections of the plan or planned indicators was immediately transferred or reflected and in the general plan of the enterprise. The unity of plans assumes a community of economic targets and interaction of various divisions of the enterprise on horizontal and on vertical levels of planning and management. </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i/>
          <w:sz w:val="28"/>
          <w:szCs w:val="28"/>
          <w:lang w:val="en-US"/>
        </w:rPr>
        <w:t>The principle of a continuity of the plan</w:t>
      </w:r>
      <w:r w:rsidRPr="002B3FDF">
        <w:rPr>
          <w:rFonts w:ascii="Times New Roman" w:hAnsi="Times New Roman" w:cs="Times New Roman"/>
          <w:sz w:val="28"/>
          <w:szCs w:val="28"/>
          <w:lang w:val="en-US"/>
        </w:rPr>
        <w:t xml:space="preserve"> is that at each enterprise processes of planning, the organizations and production managements, as well as work, is interconnected among themselves and have to be carried out constantly and without stopping. It assumes that one plan of production is succeeded without interruption by another; one goods are in due time replaced on request of the market with another. Besides, the continuity of planning means gradual transition from strategic plans to tactical, and from them – to quick, and also necessary interaction between short-term and long-term plans. </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i/>
          <w:sz w:val="28"/>
          <w:szCs w:val="28"/>
          <w:lang w:val="en-US"/>
        </w:rPr>
        <w:t>The principle of flexibility of plans</w:t>
      </w:r>
      <w:r w:rsidRPr="002B3FDF">
        <w:rPr>
          <w:rFonts w:ascii="Times New Roman" w:hAnsi="Times New Roman" w:cs="Times New Roman"/>
          <w:sz w:val="28"/>
          <w:szCs w:val="28"/>
          <w:lang w:val="en-US"/>
        </w:rPr>
        <w:t xml:space="preserve"> is connected with a continuity of planning and assumes possibility of correction of the established indicators and coordination of economical activity of the enterprise. </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i/>
          <w:sz w:val="28"/>
          <w:szCs w:val="28"/>
          <w:lang w:val="en-US"/>
        </w:rPr>
        <w:t>The principle of accuracy of plans</w:t>
      </w:r>
      <w:r w:rsidRPr="002B3FDF">
        <w:rPr>
          <w:rFonts w:ascii="Times New Roman" w:hAnsi="Times New Roman" w:cs="Times New Roman"/>
          <w:sz w:val="28"/>
          <w:szCs w:val="28"/>
          <w:lang w:val="en-US"/>
        </w:rPr>
        <w:t xml:space="preserve"> demands: any plan has to be formed with such accuracy which wishes to reach the enterprise taking into account its financial state and position in the market and many other factors. At operational or short-term planning the fine precision of planned indicators is required more, at strategic or long-term – it is possible to be limited to a choice of a common goal and drawing up approximate calculations.</w:t>
      </w:r>
    </w:p>
    <w:p w:rsidR="00101DCA" w:rsidRPr="002B3FDF" w:rsidRDefault="00101DCA" w:rsidP="003D4437">
      <w:pPr>
        <w:spacing w:after="0" w:line="240" w:lineRule="auto"/>
        <w:ind w:firstLine="708"/>
        <w:jc w:val="both"/>
        <w:rPr>
          <w:rFonts w:ascii="Times New Roman" w:hAnsi="Times New Roman" w:cs="Times New Roman"/>
          <w:b/>
          <w:i/>
          <w:sz w:val="28"/>
          <w:szCs w:val="28"/>
          <w:lang w:val="en-US"/>
        </w:rPr>
      </w:pPr>
      <w:r w:rsidRPr="002B3FDF">
        <w:rPr>
          <w:rFonts w:ascii="Times New Roman" w:hAnsi="Times New Roman" w:cs="Times New Roman"/>
          <w:sz w:val="28"/>
          <w:szCs w:val="28"/>
          <w:lang w:val="en-US"/>
        </w:rPr>
        <w:t xml:space="preserve">In modern practice of planning also general economic principles have wide popularity: </w:t>
      </w:r>
      <w:r w:rsidRPr="002B3FDF">
        <w:rPr>
          <w:rFonts w:ascii="Times New Roman" w:hAnsi="Times New Roman" w:cs="Times New Roman"/>
          <w:b/>
          <w:i/>
          <w:sz w:val="28"/>
          <w:szCs w:val="28"/>
          <w:lang w:val="en-US"/>
        </w:rPr>
        <w:t xml:space="preserve">systemacity, focus, complexity, optimality, efficiency, scientific character, priority, balance, employment, concreteness, objectivity, etc. </w:t>
      </w:r>
    </w:p>
    <w:p w:rsidR="00101DCA" w:rsidRPr="002B3FDF" w:rsidRDefault="00101DCA"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basic principles of planning focus all our enterprises and firms on achievement of the best economic indicators, are very closely connect</w:t>
      </w:r>
      <w:r w:rsidR="001B4F08" w:rsidRPr="002B3FDF">
        <w:rPr>
          <w:rFonts w:ascii="Times New Roman" w:hAnsi="Times New Roman" w:cs="Times New Roman"/>
          <w:sz w:val="28"/>
          <w:szCs w:val="28"/>
          <w:lang w:val="en-US"/>
        </w:rPr>
        <w:t>ed and bound between each other</w:t>
      </w:r>
    </w:p>
    <w:p w:rsidR="001B4F08" w:rsidRPr="002B3FDF" w:rsidRDefault="001B4F08" w:rsidP="003D4437">
      <w:pPr>
        <w:spacing w:after="0" w:line="240" w:lineRule="auto"/>
        <w:ind w:firstLine="708"/>
        <w:jc w:val="both"/>
        <w:rPr>
          <w:rFonts w:ascii="Times New Roman" w:hAnsi="Times New Roman" w:cs="Times New Roman"/>
          <w:sz w:val="28"/>
          <w:szCs w:val="28"/>
          <w:lang w:val="en-US"/>
        </w:rPr>
      </w:pPr>
    </w:p>
    <w:p w:rsidR="00101DCA" w:rsidRPr="002B3FDF" w:rsidRDefault="001B4F08" w:rsidP="003D4437">
      <w:pPr>
        <w:pStyle w:val="a4"/>
        <w:shd w:val="clear" w:color="auto" w:fill="FFFFFF"/>
        <w:spacing w:before="0" w:beforeAutospacing="0" w:after="0" w:afterAutospacing="0"/>
        <w:jc w:val="both"/>
        <w:rPr>
          <w:b/>
          <w:sz w:val="28"/>
          <w:szCs w:val="28"/>
          <w:lang w:val="en-US"/>
        </w:rPr>
      </w:pPr>
      <w:r w:rsidRPr="002B3FDF">
        <w:rPr>
          <w:b/>
          <w:sz w:val="28"/>
          <w:szCs w:val="28"/>
          <w:lang w:val="en-US"/>
        </w:rPr>
        <w:t>2</w:t>
      </w:r>
      <w:r w:rsidR="00101DCA" w:rsidRPr="002B3FDF">
        <w:rPr>
          <w:b/>
          <w:sz w:val="28"/>
          <w:szCs w:val="28"/>
          <w:lang w:val="en-US"/>
        </w:rPr>
        <w:t>. The inbuilt characteristics of planning are:</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1. Planning means forecasting</w:t>
      </w:r>
      <w:r w:rsidRPr="002B3FDF">
        <w:rPr>
          <w:b/>
          <w:i/>
          <w:sz w:val="28"/>
          <w:szCs w:val="28"/>
          <w:lang w:val="en-US"/>
        </w:rPr>
        <w:t xml:space="preserve"> </w:t>
      </w:r>
      <w:r w:rsidRPr="002B3FDF">
        <w:rPr>
          <w:sz w:val="28"/>
          <w:szCs w:val="28"/>
          <w:lang w:val="en-US"/>
        </w:rPr>
        <w:t xml:space="preserve">as it always </w:t>
      </w:r>
      <w:r w:rsidRPr="002B3FDF">
        <w:rPr>
          <w:b/>
          <w:i/>
          <w:sz w:val="28"/>
          <w:szCs w:val="28"/>
          <w:lang w:val="en-US"/>
        </w:rPr>
        <w:t>deals with the future</w:t>
      </w:r>
      <w:r w:rsidRPr="002B3FDF">
        <w:rPr>
          <w:sz w:val="28"/>
          <w:szCs w:val="28"/>
          <w:lang w:val="en-US"/>
        </w:rPr>
        <w:t>. Assumptions are to be made regarding future happenings; failing when there can be not planning. Without the quality of futurity, no plan can work and it has little value as a basis of action.</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2. Planning in an enterprise is closely </w:t>
      </w:r>
      <w:r w:rsidRPr="002B3FDF">
        <w:rPr>
          <w:b/>
          <w:i/>
          <w:sz w:val="28"/>
          <w:szCs w:val="28"/>
          <w:lang w:val="en-US"/>
        </w:rPr>
        <w:t>linked to the objectives of the enterprise</w:t>
      </w:r>
      <w:r w:rsidRPr="002B3FDF">
        <w:rPr>
          <w:sz w:val="28"/>
          <w:szCs w:val="28"/>
          <w:lang w:val="en-US"/>
        </w:rPr>
        <w:t>. It shows in advance a definite purpose and goals to reach.</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3. Planning involves </w:t>
      </w:r>
      <w:r w:rsidRPr="002B3FDF">
        <w:rPr>
          <w:b/>
          <w:i/>
          <w:sz w:val="28"/>
          <w:szCs w:val="28"/>
          <w:lang w:val="en-US"/>
        </w:rPr>
        <w:t>selection of particular courses of action</w:t>
      </w:r>
      <w:r w:rsidRPr="002B3FDF">
        <w:rPr>
          <w:sz w:val="28"/>
          <w:szCs w:val="28"/>
          <w:lang w:val="en-US"/>
        </w:rPr>
        <w:t xml:space="preserve"> and, the rejection of some alternatives. Every business problem has more than one solution. Each alternative must be given thorough and detailed examination, so that the evaluation could lead to the selection of the most advantageous course of action.</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4. Planning is </w:t>
      </w:r>
      <w:r w:rsidRPr="002B3FDF">
        <w:rPr>
          <w:b/>
          <w:i/>
          <w:sz w:val="28"/>
          <w:szCs w:val="28"/>
          <w:lang w:val="en-US"/>
        </w:rPr>
        <w:t>pervasive.</w:t>
      </w:r>
      <w:r w:rsidRPr="002B3FDF">
        <w:rPr>
          <w:sz w:val="28"/>
          <w:szCs w:val="28"/>
          <w:lang w:val="en-US"/>
        </w:rPr>
        <w:t xml:space="preserve"> It operates at every level and each part of the organisation.</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lastRenderedPageBreak/>
        <w:t>5</w:t>
      </w:r>
      <w:r w:rsidRPr="002B3FDF">
        <w:rPr>
          <w:b/>
          <w:i/>
          <w:sz w:val="28"/>
          <w:szCs w:val="28"/>
          <w:lang w:val="en-US"/>
        </w:rPr>
        <w:t>. Inter-dependability, consistency and coordination</w:t>
      </w:r>
      <w:r w:rsidRPr="002B3FDF">
        <w:rPr>
          <w:sz w:val="28"/>
          <w:szCs w:val="28"/>
          <w:lang w:val="en-US"/>
        </w:rPr>
        <w:t xml:space="preserve"> are characteristics of planning process. Programmes of different departments of an organisation go to constitute an integrated plan.</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This is best exemplified by the relation between the sales department and production department of  firm. The sales department estimates the sales on the basis of which the production department plans its output and maintains stocks.</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6. Planning has to be </w:t>
      </w:r>
      <w:r w:rsidRPr="002B3FDF">
        <w:rPr>
          <w:b/>
          <w:sz w:val="28"/>
          <w:szCs w:val="28"/>
          <w:lang w:val="en-US"/>
        </w:rPr>
        <w:t>flexible</w:t>
      </w:r>
      <w:r w:rsidRPr="002B3FDF">
        <w:rPr>
          <w:sz w:val="28"/>
          <w:szCs w:val="28"/>
          <w:lang w:val="en-US"/>
        </w:rPr>
        <w:t xml:space="preserve"> so that it could be adjusted without difficulty as changing conditions demand. Also, it needs to be sufficiently broad - based to permit such </w:t>
      </w:r>
      <w:r w:rsidRPr="002B3FDF">
        <w:rPr>
          <w:b/>
          <w:i/>
          <w:sz w:val="28"/>
          <w:szCs w:val="28"/>
          <w:lang w:val="en-US"/>
        </w:rPr>
        <w:t>adjustments</w:t>
      </w:r>
      <w:r w:rsidRPr="002B3FDF">
        <w:rPr>
          <w:sz w:val="28"/>
          <w:szCs w:val="28"/>
          <w:lang w:val="en-US"/>
        </w:rPr>
        <w:t>.</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7. Planning is a </w:t>
      </w:r>
      <w:r w:rsidRPr="002B3FDF">
        <w:rPr>
          <w:b/>
          <w:i/>
          <w:sz w:val="28"/>
          <w:szCs w:val="28"/>
          <w:lang w:val="en-US"/>
        </w:rPr>
        <w:t>continuous process</w:t>
      </w:r>
      <w:r w:rsidRPr="002B3FDF">
        <w:rPr>
          <w:sz w:val="28"/>
          <w:szCs w:val="28"/>
          <w:lang w:val="en-US"/>
        </w:rPr>
        <w:t>. It is a never ending activity of the manager. What was a planed yesterday becomes today's operational work, and what is to be executed tomorrow has to be planned today.</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8. Stability of business and organisation can</w:t>
      </w:r>
      <w:r w:rsidRPr="002B3FDF">
        <w:rPr>
          <w:b/>
          <w:i/>
          <w:sz w:val="28"/>
          <w:szCs w:val="28"/>
          <w:lang w:val="en-US"/>
        </w:rPr>
        <w:t xml:space="preserve"> be  it is provided with the help of planning</w:t>
      </w:r>
      <w:r w:rsidRPr="002B3FDF">
        <w:rPr>
          <w:sz w:val="28"/>
          <w:szCs w:val="28"/>
          <w:lang w:val="en-US"/>
        </w:rPr>
        <w:t>.</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9. Plans should be comprehensive and yet </w:t>
      </w:r>
      <w:r w:rsidRPr="002B3FDF">
        <w:rPr>
          <w:b/>
          <w:i/>
          <w:sz w:val="28"/>
          <w:szCs w:val="28"/>
          <w:lang w:val="en-US"/>
        </w:rPr>
        <w:t xml:space="preserve">as simple as possible. </w:t>
      </w:r>
      <w:r w:rsidRPr="002B3FDF">
        <w:rPr>
          <w:sz w:val="28"/>
          <w:szCs w:val="28"/>
          <w:lang w:val="en-US"/>
        </w:rPr>
        <w:t>They should adequately cover all actions required for the satisfactory fulfillment or the objectives.</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10. Plans should be reasonably </w:t>
      </w:r>
      <w:r w:rsidRPr="002B3FDF">
        <w:rPr>
          <w:b/>
          <w:i/>
          <w:sz w:val="28"/>
          <w:szCs w:val="28"/>
          <w:lang w:val="en-US"/>
        </w:rPr>
        <w:t xml:space="preserve">economic </w:t>
      </w:r>
      <w:r w:rsidRPr="002B3FDF">
        <w:rPr>
          <w:sz w:val="28"/>
          <w:szCs w:val="28"/>
          <w:lang w:val="en-US"/>
        </w:rPr>
        <w:t xml:space="preserve"> as much as its very aim is to obviate unproductive expenditure.</w:t>
      </w:r>
    </w:p>
    <w:p w:rsidR="00101DCA" w:rsidRPr="002B3FDF" w:rsidRDefault="00101DCA" w:rsidP="003D4437">
      <w:pPr>
        <w:pStyle w:val="a4"/>
        <w:shd w:val="clear" w:color="auto" w:fill="FFFFFF"/>
        <w:spacing w:before="0" w:beforeAutospacing="0" w:after="0" w:afterAutospacing="0"/>
        <w:jc w:val="both"/>
        <w:rPr>
          <w:sz w:val="28"/>
          <w:szCs w:val="28"/>
          <w:lang w:val="en-US"/>
        </w:rPr>
      </w:pPr>
      <w:r w:rsidRPr="002B3FDF">
        <w:rPr>
          <w:sz w:val="28"/>
          <w:szCs w:val="28"/>
          <w:lang w:val="en-US"/>
        </w:rPr>
        <w:t xml:space="preserve">11. </w:t>
      </w:r>
      <w:r w:rsidRPr="002B3FDF">
        <w:rPr>
          <w:b/>
          <w:i/>
          <w:sz w:val="28"/>
          <w:szCs w:val="28"/>
          <w:lang w:val="en-US"/>
        </w:rPr>
        <w:t>No ambiguities</w:t>
      </w:r>
      <w:r w:rsidRPr="002B3FDF">
        <w:rPr>
          <w:sz w:val="28"/>
          <w:szCs w:val="28"/>
          <w:lang w:val="en-US"/>
        </w:rPr>
        <w:t xml:space="preserve"> (double sense)  in a good plan.</w:t>
      </w:r>
    </w:p>
    <w:p w:rsidR="000243F8" w:rsidRPr="002B3FDF" w:rsidRDefault="000243F8" w:rsidP="000243F8">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References:</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Machael Mendino, “Priced to Perfection”, Business 2.0, March 6, 2001</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Chezy Ofir and Russell S. Winer, “Prising: Economic and Behavioral Models”, in Handbook of Maketing, (New York, NY: Sage Publications; 2002)</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Peter R.Dickson, “The Price Knowledge…”, Juornal of Marketing (July 1990)</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Gary M.Ericson , “The Role of Price in Multi-Attribute Product-Evalutions”, Journall of Consumer Research (September 1985)</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Eric Anderson, “Effect of 19$ Price Endings on Retail Sales”, Quantitave Marketing amd Economics, 1(1), 2003</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Bellayev V.I.Marketing; bases of the theory and practice: the Textbook</w:t>
      </w:r>
      <w:r w:rsidRPr="002B3FDF">
        <w:rPr>
          <w:rFonts w:ascii="Times New Roman" w:hAnsi="Times New Roman" w:cs="Times New Roman"/>
          <w:color w:val="000000"/>
          <w:sz w:val="28"/>
          <w:szCs w:val="28"/>
          <w:lang w:val="en-US"/>
        </w:rPr>
        <w:t xml:space="preserve">. - </w:t>
      </w:r>
      <w:r w:rsidRPr="002B3FDF">
        <w:rPr>
          <w:rFonts w:ascii="Times New Roman" w:hAnsi="Times New Roman" w:cs="Times New Roman"/>
          <w:color w:val="000000"/>
          <w:sz w:val="28"/>
          <w:szCs w:val="28"/>
        </w:rPr>
        <w:t>М</w:t>
      </w:r>
      <w:r w:rsidRPr="002B3FDF">
        <w:rPr>
          <w:rFonts w:ascii="Times New Roman" w:hAnsi="Times New Roman" w:cs="Times New Roman"/>
          <w:color w:val="000000"/>
          <w:sz w:val="28"/>
          <w:szCs w:val="28"/>
          <w:lang w:val="en-US"/>
        </w:rPr>
        <w:t>.: 2005.</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Golubkov</w:t>
      </w:r>
      <w:r w:rsidRPr="002B3FDF">
        <w:rPr>
          <w:rFonts w:ascii="Times New Roman" w:hAnsi="Times New Roman" w:cs="Times New Roman"/>
          <w:color w:val="000000"/>
          <w:spacing w:val="-7"/>
          <w:sz w:val="28"/>
          <w:szCs w:val="28"/>
          <w:lang w:val="en-US"/>
        </w:rPr>
        <w:t xml:space="preserve"> E.N.Marketing of research: the theory, practice</w:t>
      </w:r>
      <w:r w:rsidRPr="002B3FDF">
        <w:rPr>
          <w:rFonts w:ascii="Times New Roman" w:hAnsi="Times New Roman" w:cs="Times New Roman"/>
          <w:color w:val="000000"/>
          <w:spacing w:val="-5"/>
          <w:sz w:val="28"/>
          <w:szCs w:val="28"/>
          <w:lang w:val="en-US"/>
        </w:rPr>
        <w:t xml:space="preserve"> and methodology - </w:t>
      </w:r>
      <w:r w:rsidRPr="002B3FDF">
        <w:rPr>
          <w:rFonts w:ascii="Times New Roman" w:hAnsi="Times New Roman" w:cs="Times New Roman"/>
          <w:color w:val="000000"/>
          <w:spacing w:val="-5"/>
          <w:sz w:val="28"/>
          <w:szCs w:val="28"/>
        </w:rPr>
        <w:t>М</w:t>
      </w:r>
      <w:r w:rsidRPr="002B3FDF">
        <w:rPr>
          <w:rFonts w:ascii="Times New Roman" w:hAnsi="Times New Roman" w:cs="Times New Roman"/>
          <w:color w:val="000000"/>
          <w:spacing w:val="-5"/>
          <w:sz w:val="28"/>
          <w:szCs w:val="28"/>
          <w:lang w:val="en-US"/>
        </w:rPr>
        <w:t xml:space="preserve">.: </w:t>
      </w:r>
      <w:r w:rsidRPr="002B3FDF">
        <w:rPr>
          <w:rFonts w:ascii="Times New Roman" w:hAnsi="Times New Roman" w:cs="Times New Roman"/>
          <w:color w:val="000000"/>
          <w:spacing w:val="-5"/>
          <w:sz w:val="28"/>
          <w:szCs w:val="28"/>
        </w:rPr>
        <w:t>Д</w:t>
      </w:r>
      <w:r w:rsidRPr="002B3FDF">
        <w:rPr>
          <w:rFonts w:ascii="Times New Roman" w:hAnsi="Times New Roman" w:cs="Times New Roman"/>
          <w:color w:val="000000"/>
          <w:spacing w:val="-5"/>
          <w:sz w:val="28"/>
          <w:szCs w:val="28"/>
          <w:lang w:val="en-US"/>
        </w:rPr>
        <w:t>IS, 2003</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Shantanu Dutts, “Pricing Proccess as a Capability”, Strategic Management Journal 24, no 7 (2000)</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Sidney Bennet, “Price-Quantity Relationships and Price Elasticity Under In-Store Experimentation”, Journal of Business Research (January 1974)</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z w:val="28"/>
          <w:szCs w:val="28"/>
          <w:lang w:val="en-US"/>
        </w:rPr>
      </w:pPr>
      <w:r w:rsidRPr="002B3FDF">
        <w:rPr>
          <w:rFonts w:ascii="Times New Roman" w:hAnsi="Times New Roman" w:cs="Times New Roman"/>
          <w:color w:val="000000"/>
          <w:spacing w:val="-5"/>
          <w:sz w:val="28"/>
          <w:szCs w:val="28"/>
          <w:lang w:val="en-US"/>
        </w:rPr>
        <w:t>Dominique M. Hanssens, Market Response Models, (Boston: Kluwer Academic Publishers, 1990)</w:t>
      </w:r>
    </w:p>
    <w:p w:rsidR="000243F8" w:rsidRPr="002B3FDF" w:rsidRDefault="000243F8" w:rsidP="00491E3E">
      <w:pPr>
        <w:numPr>
          <w:ilvl w:val="0"/>
          <w:numId w:val="90"/>
        </w:numPr>
        <w:shd w:val="clear" w:color="auto" w:fill="FFFFFF"/>
        <w:tabs>
          <w:tab w:val="left" w:pos="799"/>
        </w:tabs>
        <w:spacing w:after="0" w:line="240" w:lineRule="auto"/>
        <w:ind w:right="8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Saliymzhanov I.K. Setting of Price, S-P: KNO.Rus - 2010</w:t>
      </w:r>
    </w:p>
    <w:p w:rsidR="000243F8" w:rsidRPr="002B3FDF" w:rsidRDefault="000243F8" w:rsidP="00491E3E">
      <w:pPr>
        <w:widowControl w:val="0"/>
        <w:numPr>
          <w:ilvl w:val="0"/>
          <w:numId w:val="90"/>
        </w:numPr>
        <w:shd w:val="clear" w:color="auto" w:fill="FFFFFF"/>
        <w:autoSpaceDE w:val="0"/>
        <w:autoSpaceDN w:val="0"/>
        <w:adjustRightInd w:val="0"/>
        <w:spacing w:after="0" w:line="240" w:lineRule="auto"/>
        <w:ind w:firstLine="3"/>
        <w:jc w:val="both"/>
        <w:rPr>
          <w:rFonts w:ascii="Times New Roman" w:hAnsi="Times New Roman" w:cs="Times New Roman"/>
          <w:color w:val="000000"/>
          <w:spacing w:val="-5"/>
          <w:sz w:val="28"/>
          <w:szCs w:val="28"/>
          <w:lang w:val="en-US"/>
        </w:rPr>
      </w:pPr>
      <w:r w:rsidRPr="002B3FDF">
        <w:rPr>
          <w:rFonts w:ascii="Times New Roman" w:hAnsi="Times New Roman" w:cs="Times New Roman"/>
          <w:color w:val="000000"/>
          <w:spacing w:val="-5"/>
          <w:sz w:val="28"/>
          <w:szCs w:val="28"/>
          <w:lang w:val="en-US"/>
        </w:rPr>
        <w:t>Golubkov E.N Basis of marketing-</w:t>
      </w:r>
      <w:r w:rsidRPr="002B3FDF">
        <w:rPr>
          <w:rFonts w:ascii="Times New Roman" w:hAnsi="Times New Roman" w:cs="Times New Roman"/>
          <w:color w:val="000000"/>
          <w:spacing w:val="-5"/>
          <w:sz w:val="28"/>
          <w:szCs w:val="28"/>
        </w:rPr>
        <w:t>М</w:t>
      </w:r>
      <w:r w:rsidRPr="002B3FDF">
        <w:rPr>
          <w:rFonts w:ascii="Times New Roman" w:hAnsi="Times New Roman" w:cs="Times New Roman"/>
          <w:color w:val="000000"/>
          <w:spacing w:val="-5"/>
          <w:sz w:val="28"/>
          <w:szCs w:val="28"/>
          <w:lang w:val="en-US"/>
        </w:rPr>
        <w:t xml:space="preserve">.: </w:t>
      </w:r>
      <w:r w:rsidRPr="002B3FDF">
        <w:rPr>
          <w:rFonts w:ascii="Times New Roman" w:hAnsi="Times New Roman" w:cs="Times New Roman"/>
          <w:color w:val="000000"/>
          <w:spacing w:val="-5"/>
          <w:sz w:val="28"/>
          <w:szCs w:val="28"/>
        </w:rPr>
        <w:t>Д</w:t>
      </w:r>
      <w:r w:rsidRPr="002B3FDF">
        <w:rPr>
          <w:rFonts w:ascii="Times New Roman" w:hAnsi="Times New Roman" w:cs="Times New Roman"/>
          <w:color w:val="000000"/>
          <w:spacing w:val="-5"/>
          <w:sz w:val="28"/>
          <w:szCs w:val="28"/>
          <w:lang w:val="en-US"/>
        </w:rPr>
        <w:t>IS, 2003.</w:t>
      </w:r>
    </w:p>
    <w:p w:rsidR="00101DCA" w:rsidRPr="002B3FDF" w:rsidRDefault="00101DCA" w:rsidP="003D4437">
      <w:pPr>
        <w:spacing w:line="240" w:lineRule="auto"/>
        <w:jc w:val="both"/>
        <w:rPr>
          <w:rFonts w:ascii="Times New Roman" w:hAnsi="Times New Roman" w:cs="Times New Roman"/>
          <w:sz w:val="28"/>
          <w:szCs w:val="28"/>
          <w:lang w:val="en-US"/>
        </w:rPr>
      </w:pPr>
    </w:p>
    <w:p w:rsidR="008B7A37" w:rsidRPr="002B3FDF" w:rsidRDefault="000243F8"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lastRenderedPageBreak/>
        <w:t xml:space="preserve">Theme </w:t>
      </w:r>
      <w:r w:rsidR="008B7A37" w:rsidRPr="002B3FDF">
        <w:rPr>
          <w:rFonts w:ascii="Times New Roman" w:hAnsi="Times New Roman" w:cs="Times New Roman"/>
          <w:b/>
          <w:sz w:val="28"/>
          <w:szCs w:val="28"/>
          <w:lang w:val="en-US"/>
        </w:rPr>
        <w:t>9. Types and process of planning.</w:t>
      </w:r>
    </w:p>
    <w:p w:rsidR="008B7A37" w:rsidRPr="002B3FDF" w:rsidRDefault="008B7A37"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Lecture </w:t>
      </w:r>
      <w:r w:rsidR="000243F8" w:rsidRPr="002B3FDF">
        <w:rPr>
          <w:rFonts w:ascii="Times New Roman" w:hAnsi="Times New Roman" w:cs="Times New Roman"/>
          <w:b/>
          <w:sz w:val="28"/>
          <w:szCs w:val="28"/>
          <w:lang w:val="en-US"/>
        </w:rPr>
        <w:t>18</w:t>
      </w:r>
      <w:r w:rsidRPr="002B3FDF">
        <w:rPr>
          <w:rFonts w:ascii="Times New Roman" w:hAnsi="Times New Roman" w:cs="Times New Roman"/>
          <w:b/>
          <w:sz w:val="28"/>
          <w:szCs w:val="28"/>
          <w:lang w:val="en-US"/>
        </w:rPr>
        <w:t xml:space="preserve">. </w:t>
      </w:r>
    </w:p>
    <w:p w:rsidR="008B7A37" w:rsidRPr="002B3FDF" w:rsidRDefault="008B7A37" w:rsidP="003D4437">
      <w:pPr>
        <w:pStyle w:val="a3"/>
        <w:framePr w:hSpace="180" w:wrap="around" w:vAnchor="text" w:hAnchor="text" w:y="1"/>
        <w:numPr>
          <w:ilvl w:val="0"/>
          <w:numId w:val="6"/>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Types of planning, its classification. </w:t>
      </w:r>
    </w:p>
    <w:p w:rsidR="00EA5C61" w:rsidRPr="002B3FDF" w:rsidRDefault="008B7A37" w:rsidP="003D4437">
      <w:pPr>
        <w:pStyle w:val="a3"/>
        <w:framePr w:hSpace="180" w:wrap="around" w:vAnchor="text" w:hAnchor="text" w:y="1"/>
        <w:numPr>
          <w:ilvl w:val="0"/>
          <w:numId w:val="6"/>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Program and target planning.</w:t>
      </w:r>
      <w:r w:rsidR="000243F8" w:rsidRPr="002B3FDF">
        <w:rPr>
          <w:rFonts w:ascii="Times New Roman" w:hAnsi="Times New Roman" w:cs="Times New Roman"/>
          <w:b/>
          <w:sz w:val="28"/>
          <w:szCs w:val="28"/>
          <w:lang w:val="en-US"/>
        </w:rPr>
        <w:t xml:space="preserve"> </w:t>
      </w:r>
      <w:r w:rsidRPr="002B3FDF">
        <w:rPr>
          <w:rFonts w:ascii="Times New Roman" w:hAnsi="Times New Roman" w:cs="Times New Roman"/>
          <w:b/>
          <w:sz w:val="28"/>
          <w:szCs w:val="28"/>
          <w:lang w:val="en-US"/>
        </w:rPr>
        <w:t xml:space="preserve">Indicative planning. </w:t>
      </w:r>
    </w:p>
    <w:p w:rsidR="008B7A37" w:rsidRPr="002B3FDF" w:rsidRDefault="008B7A37" w:rsidP="003D4437">
      <w:pPr>
        <w:spacing w:line="240" w:lineRule="auto"/>
        <w:jc w:val="both"/>
        <w:rPr>
          <w:rFonts w:ascii="Times New Roman" w:hAnsi="Times New Roman" w:cs="Times New Roman"/>
          <w:sz w:val="28"/>
          <w:szCs w:val="28"/>
          <w:lang w:val="en-US"/>
        </w:rPr>
      </w:pPr>
    </w:p>
    <w:p w:rsidR="00EA5C61" w:rsidRPr="002B3FDF" w:rsidRDefault="00EA5C61" w:rsidP="003D4437">
      <w:pPr>
        <w:spacing w:after="0" w:line="240" w:lineRule="auto"/>
        <w:ind w:firstLine="66"/>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I. Classification of modern types of planning</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Modern types of planning of social and economic development are very various and are carried out according to the following </w:t>
      </w:r>
      <w:r w:rsidRPr="002B3FDF">
        <w:rPr>
          <w:rFonts w:ascii="Times New Roman" w:hAnsi="Times New Roman" w:cs="Times New Roman"/>
          <w:b/>
          <w:sz w:val="28"/>
          <w:szCs w:val="28"/>
          <w:lang w:val="en-US"/>
        </w:rPr>
        <w:t>criteria</w:t>
      </w:r>
      <w:r w:rsidRPr="002B3FDF">
        <w:rPr>
          <w:rFonts w:ascii="Times New Roman" w:hAnsi="Times New Roman" w:cs="Times New Roman"/>
          <w:sz w:val="28"/>
          <w:szCs w:val="28"/>
          <w:lang w:val="en-US"/>
        </w:rPr>
        <w:t>:</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sphere of coverage of various levels of economy;</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time factor;</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target orientation;</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degree of uncertainty of the tasks solved during planning;</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nature of temporary orientation in the course of adoption of planned decisions;</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nature of administrative influence, on the level of management;</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functional accessory;</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way of submission of information on organizational characteristics.</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Can be possible types of planning on the sphere of coverage of various levels of economy:</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macroeconomic (state);</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territorial (regional);</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intercompany (corporate); microeconomic (intra firm).</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second essential criterion defining a look and methodology of planning is the time factor.</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steady opinion on existence of three levels of possible extent of plans in time was created:</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short-term planning covering work term till 1 quarter;</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medium-term, covering till 1 year;</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long-term, covering till 5 and more years.</w:t>
      </w:r>
    </w:p>
    <w:p w:rsidR="00EA5C61" w:rsidRPr="002B3FDF" w:rsidRDefault="00EA5C61"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b/>
      </w:r>
      <w:r w:rsidRPr="002B3FDF">
        <w:rPr>
          <w:rFonts w:ascii="Times New Roman" w:hAnsi="Times New Roman" w:cs="Times New Roman"/>
          <w:i/>
          <w:sz w:val="28"/>
          <w:szCs w:val="28"/>
          <w:lang w:val="en-US"/>
        </w:rPr>
        <w:t>Other criteria</w:t>
      </w:r>
      <w:r w:rsidRPr="002B3FDF">
        <w:rPr>
          <w:rFonts w:ascii="Times New Roman" w:hAnsi="Times New Roman" w:cs="Times New Roman"/>
          <w:sz w:val="28"/>
          <w:szCs w:val="28"/>
          <w:lang w:val="en-US"/>
        </w:rPr>
        <w:t xml:space="preserve"> for divided of types of planning:</w:t>
      </w: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On degree of definiteness of conditions: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determined – in accurately predictable environment;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stochastic (probable) – in the conditions of uncertainty. </w:t>
      </w: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As the purposes: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strategic – definition of the general directions and ways of achievement of the objectives;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quick – a specification of strategic objectives and means of their achievement;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calendar – specification of tasks on months, decades and days for divisions and workplaces.</w:t>
      </w: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On temporary orientation:</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 the jet – the analysis and extrapolation of last experience from below up;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ina</w:t>
      </w:r>
      <w:r w:rsidR="00CC2039" w:rsidRPr="002B3FDF">
        <w:rPr>
          <w:rFonts w:ascii="Times New Roman" w:hAnsi="Times New Roman" w:cs="Times New Roman"/>
          <w:sz w:val="28"/>
          <w:szCs w:val="28"/>
          <w:lang w:val="en-US"/>
        </w:rPr>
        <w:t>c</w:t>
      </w:r>
      <w:r w:rsidRPr="002B3FDF">
        <w:rPr>
          <w:rFonts w:ascii="Times New Roman" w:hAnsi="Times New Roman" w:cs="Times New Roman"/>
          <w:sz w:val="28"/>
          <w:szCs w:val="28"/>
          <w:lang w:val="en-US"/>
        </w:rPr>
        <w:t xml:space="preserve">tive – orientation to the present for a survival and stabilization of business;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 the prea</w:t>
      </w:r>
      <w:r w:rsidR="00CC2039" w:rsidRPr="002B3FDF">
        <w:rPr>
          <w:rFonts w:ascii="Times New Roman" w:hAnsi="Times New Roman" w:cs="Times New Roman"/>
          <w:sz w:val="28"/>
          <w:szCs w:val="28"/>
          <w:lang w:val="en-US"/>
        </w:rPr>
        <w:t>c</w:t>
      </w:r>
      <w:r w:rsidRPr="002B3FDF">
        <w:rPr>
          <w:rFonts w:ascii="Times New Roman" w:hAnsi="Times New Roman" w:cs="Times New Roman"/>
          <w:sz w:val="28"/>
          <w:szCs w:val="28"/>
          <w:lang w:val="en-US"/>
        </w:rPr>
        <w:t xml:space="preserve">tive– taking into account future changes, carried out from top to down by optimization of decisions;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interactive – design of the future taking into account interaction of the past, the present and the future which is result of purposeful actions.</w:t>
      </w: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 On justification methods: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centralized – the government establishes the main indicators to the unitary enterprises;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market – self-planning on the basis of supply and demand of goods in the market;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indicative – economic ways of state regulation of business. </w:t>
      </w: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On the planning horizon: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long-term – for 10-15 years; • the medium-term – for 3-5 years;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short-term – for 1 year. </w:t>
      </w: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On the level of management: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manufacturing;</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shop;</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production – on crews and workplaces. </w:t>
      </w: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At the organization of development of the plan previously define:</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objects of planning – the enterprise in general, structural divisions or separate activities, definition of common goals, potential, programs and actions;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developers of the plan – ranking officers of firm, specialized functional services, external consultants or their certain combination;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means of planning – calculators, the computer equipment and its software;</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order of drawing up plans: simultaneous development of all private plans in uniform model or consecutive coordination (coordination) of private plans and their association in the general project;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planning methods – standard traditional practices (tables, schedules, etc.) and modern computer special programs.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p>
    <w:p w:rsidR="00EA5C61" w:rsidRPr="002B3FDF" w:rsidRDefault="00CC2039"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II</w:t>
      </w:r>
      <w:r w:rsidR="00EA5C61" w:rsidRPr="002B3FDF">
        <w:rPr>
          <w:rFonts w:ascii="Times New Roman" w:hAnsi="Times New Roman" w:cs="Times New Roman"/>
          <w:b/>
          <w:sz w:val="28"/>
          <w:szCs w:val="28"/>
          <w:lang w:val="en-US"/>
        </w:rPr>
        <w:t>. Program and goal oriented planning</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sustainable development and safety of the state assume its ability to resist to hostile, destructive forces of political, social and economic, natural and technical character and to neutralize them. It guarantees security:</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persons (her rights and freedoms);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social and national groups (their status, functional roles, originality);</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states (its territorial integrity, sovereignty, constitutional system).</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However priorities have situational character and can change depending on circumstances. There is a basic set of indicators of a sustainable development of the state and their social and economic sphere. This set is made according to the conference of the UN accepted in 1992 in Rio de Janeiro of the declaration "The Agenda for the XXI Century". Indicators include the most various indicators and share on some groups: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social: employment, income level, health, education, etc.;</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 the economic: growth rate of GDP, consumption level, financial means and mechanisms;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ecological: water, land and other natural resources, atmosphere, waste;</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organizational.</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Target methods are sent for approval of the purposes of each organization, for coordination of its purposes with resource opportunities</w:t>
      </w:r>
      <w:r w:rsidRPr="002B3FDF">
        <w:rPr>
          <w:rFonts w:ascii="Times New Roman" w:hAnsi="Times New Roman" w:cs="Times New Roman"/>
          <w:sz w:val="28"/>
          <w:szCs w:val="28"/>
          <w:lang w:val="en-US"/>
        </w:rPr>
        <w:t>. Therefore target approach assumes prime definition of system of the purposes of state or the planned results of state target programs, formation on this basis of a set of the solved tasks of achievement of results, and also measurement of concrete results on stages of achievement of goals.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considered approach is assumes that for each purpose is defined  the body which organizationally provides its achievement; and vice versa, each body has to have a purpose which forms a basis of its functioning. Thus, any purpose represents a certain set of the purposes of lower level, problems of management and specific actions on their execution, i.e. rather overall objective of activity of the state is achieved as a result of implementation of a number of the private objectives and the solution of private tasks.</w:t>
      </w:r>
    </w:p>
    <w:p w:rsidR="00EA5C61" w:rsidRPr="002B3FDF" w:rsidRDefault="00EA5C61" w:rsidP="003D4437">
      <w:pPr>
        <w:spacing w:after="0" w:line="240" w:lineRule="auto"/>
        <w:ind w:firstLine="708"/>
        <w:jc w:val="both"/>
        <w:rPr>
          <w:rFonts w:ascii="Times New Roman" w:hAnsi="Times New Roman" w:cs="Times New Roman"/>
          <w:i/>
          <w:sz w:val="28"/>
          <w:szCs w:val="28"/>
          <w:lang w:val="en-US"/>
        </w:rPr>
      </w:pPr>
      <w:r w:rsidRPr="002B3FDF">
        <w:rPr>
          <w:rFonts w:ascii="Times New Roman" w:hAnsi="Times New Roman" w:cs="Times New Roman"/>
          <w:sz w:val="28"/>
          <w:szCs w:val="28"/>
          <w:lang w:val="en-US"/>
        </w:rPr>
        <w:t xml:space="preserve">Process of development of the project and approval of the target program consists of several </w:t>
      </w:r>
      <w:r w:rsidRPr="002B3FDF">
        <w:rPr>
          <w:rFonts w:ascii="Times New Roman" w:hAnsi="Times New Roman" w:cs="Times New Roman"/>
          <w:i/>
          <w:sz w:val="28"/>
          <w:szCs w:val="28"/>
          <w:lang w:val="en-US"/>
        </w:rPr>
        <w:t>stages: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choice of a problem, development of the draft of the concept of the target program and preparation of the project of legal acts about approval of the concept and development of the target program;</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development of the target program;</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coordination and examinations of the target program project;</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considerations and approvals of the target program in the order established by the current legislation.</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concept of the target program includes the following main </w:t>
      </w:r>
      <w:r w:rsidRPr="002B3FDF">
        <w:rPr>
          <w:rFonts w:ascii="Times New Roman" w:hAnsi="Times New Roman" w:cs="Times New Roman"/>
          <w:i/>
          <w:sz w:val="28"/>
          <w:szCs w:val="28"/>
          <w:lang w:val="en-US"/>
        </w:rPr>
        <w:t>sections: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justification of compliance of the solved problem is also more whole than the program to priority problems of social and economic development of the state;</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justification of expediency of a solution with using of program and target methods;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characteristic and the forecast of development the problem situation in the considered sphere without use of a program and target method;</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possible variants of  solution, assessment of advantage and the risks arising at various options of a solution;</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target program usually consists of the following standard sections.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1. The characteristic of a problem on which decision the target program, and an assessment of current situation is directed.</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2. The main objectives of the program expressed in the concrete measured form, an assessment of social, economic and ecological results of implementation of the target program.</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3. Tasks which need to be solved for achievement of the objectives, designated in the program, with the indication of terms and stages of realization.</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4. The indicators and indicators characterizing the stage-by-stage solution of a task.</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5. The list of actions of the program which need to be realized for the solution of each of tasks, and concrete result which has to be received at realization of these actions.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6. Justification of sources and volumes of financial security of the target program.</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7. An assessment of external factors which can influence achievement of goals.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8. Mechanism of management of the program and order of interaction of the state customers.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p>
    <w:p w:rsidR="00EA5C61" w:rsidRPr="002B3FDF" w:rsidRDefault="00EA5C6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Indicative planning</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Indicative planning – a complex method of socio-economic planning the economic system  development. There are characteristic two main signs: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There are </w:t>
      </w:r>
      <w:r w:rsidRPr="002B3FDF">
        <w:rPr>
          <w:rFonts w:ascii="Times New Roman" w:hAnsi="Times New Roman" w:cs="Times New Roman"/>
          <w:i/>
          <w:sz w:val="28"/>
          <w:szCs w:val="28"/>
          <w:lang w:val="en-US"/>
        </w:rPr>
        <w:t>use of indicators system</w:t>
      </w:r>
      <w:r w:rsidRPr="002B3FDF">
        <w:rPr>
          <w:rFonts w:ascii="Times New Roman" w:hAnsi="Times New Roman" w:cs="Times New Roman"/>
          <w:sz w:val="28"/>
          <w:szCs w:val="28"/>
          <w:lang w:val="en-US"/>
        </w:rPr>
        <w:t>. The indicator – the characteristic available to supervision and measurement of the studied object allowing to judge other its characteristics not available to direct research, for example the level of profitability, tax rates, indexes of change of economic sizes, structural ratios, etc.;</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i/>
          <w:sz w:val="28"/>
          <w:szCs w:val="28"/>
          <w:lang w:val="en-US"/>
        </w:rPr>
        <w:t>the informing and focusing character of in</w:t>
      </w:r>
      <w:r w:rsidRPr="002B3FDF">
        <w:rPr>
          <w:rFonts w:ascii="Times New Roman" w:hAnsi="Times New Roman" w:cs="Times New Roman"/>
          <w:sz w:val="28"/>
          <w:szCs w:val="28"/>
          <w:lang w:val="en-US"/>
        </w:rPr>
        <w:t>dicators. Therefore the system of indicative planning has the most flexible, advisory nature informing control systems of economic subjects on possible scenarios of development of economy that is used for adoption of concrete decisions.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indicator as the central concept of system of indicative planning, as a rule, is the integrated indicator which is quantitatively defining qualitative characteristics of process and has vector character. Unlike a standard planned indicator (unambiguous and static) the indicator is determined by parameters of borders can steadily function and develop.</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Besides of limit values (minimum and maximum) indicators can set various number of intermediate threshold values (favorable, normal, adverse, disturbing, menacing, etc. but the chosen system of indicators) planning indicators. For indicative planning definition and use of threshold values of the indicators urged to signal about approach of critical condition of object of management and need of change of strategy of development of object, i.e. turning on of regulators for prevention of these threats, for example indicators of "extreme situation", bankruptcies indicators, etc. is possible.</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main influence on object of management via the instrument of indicative planning is carried out by means of regulators – special mechanisms of maintenance of optimum performance  processes. The system of indicators is urged to carry out a role of economic regulators of the directions of development of structural elements of economy owing to formation on so-called "corridors" in limit and threshold borders of the indicators necessary and administrative decisions, sufficient for acceptance, on all subtotals of indicative planning.</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i/>
          <w:sz w:val="28"/>
          <w:szCs w:val="28"/>
          <w:lang w:val="en-US"/>
        </w:rPr>
        <w:lastRenderedPageBreak/>
        <w:t xml:space="preserve">The economic regulator </w:t>
      </w:r>
      <w:r w:rsidRPr="002B3FDF">
        <w:rPr>
          <w:rFonts w:ascii="Times New Roman" w:hAnsi="Times New Roman" w:cs="Times New Roman"/>
          <w:sz w:val="28"/>
          <w:szCs w:val="28"/>
          <w:lang w:val="en-US"/>
        </w:rPr>
        <w:t>– the economic lever (for example, the prices, taxes, norms, bank percent, sanctions) which is indirectly influencing via the mechanism of interests participants of economic processes – economic entities. Management process is based on monitoring of factorial indicators (regulators), their analysis taking into account influence on a target indicator (indicator), the forecast of possible changes of regulators and conditions of development of object of management, an assessment of alternative versions of the decision at a choice of the most effective options.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Indicative planning can be realized at the different levels of management:</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macroeconomic: in the form of the state and regional forecasts developed by government bodies of an economic board, the budgetary plans and programs;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mesoeconomic: in the form of the developed corporations (interindustry, interregional and international financial and industrial groups) of plans, forecasts and programs of development of branches and territorial and production complexes;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microeconomic: in the form of strategic development plans of the enterprises.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This type of planning on macro - and the mesolevel where the main function of planning consists in improvement of an economic environment and ensuring rather balanced development of economy by complex use of budgetary and financial, monetary and credit and other macroregulators is most demanded.</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At the microlevel the state indicative plans become the main working tool on realization of the objects set in the strategic development plan of the country taking into account specifically developing economic and socio-political situation.</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technique of indicative planning is most acceptable in the conditions of market economy as the mechanism of coordination of interests and activity of the state and non-state actors of economy combining the state and market regulators. The state indicative planning assumes definition of national priorities, a goal-setting, forecasting, budgeting, programming, contracting, i.e. all possible forms of macroeconomic planning.</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Thus, indicative planning serves achievement of long-term goals of economic development of the country by methods of indirect impact on the enterprises. Without such plan it is difficult to prove the directions and the amounts of investments. Many enterprises, independent subjects, regional and local authorities, public organizations are involved in process of scheduling under the auspices of specially created by the government or the president of the country of the operating bodies.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It is allocated three forms of indicative planning: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i/>
          <w:sz w:val="28"/>
          <w:szCs w:val="28"/>
          <w:lang w:val="en-US"/>
        </w:rPr>
        <w:t>The conjectural form</w:t>
      </w:r>
      <w:r w:rsidRPr="002B3FDF">
        <w:rPr>
          <w:rFonts w:ascii="Times New Roman" w:hAnsi="Times New Roman" w:cs="Times New Roman"/>
          <w:sz w:val="28"/>
          <w:szCs w:val="28"/>
          <w:lang w:val="en-US"/>
        </w:rPr>
        <w:t xml:space="preserve"> represents set of the conditions and factors which are formally defining a social and economic situation.</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i/>
          <w:sz w:val="28"/>
          <w:szCs w:val="28"/>
          <w:lang w:val="en-US"/>
        </w:rPr>
        <w:t>Structural form</w:t>
      </w:r>
      <w:r w:rsidRPr="002B3FDF">
        <w:rPr>
          <w:rFonts w:ascii="Times New Roman" w:hAnsi="Times New Roman" w:cs="Times New Roman"/>
          <w:sz w:val="28"/>
          <w:szCs w:val="28"/>
          <w:lang w:val="en-US"/>
        </w:rPr>
        <w:t xml:space="preserve"> of indicative planning call distribution of planned activity on meso - and the microlevel of national economy. Thus the acceptance becomes on ensuring realization of the state structural policy concerning certain regions, </w:t>
      </w:r>
      <w:r w:rsidRPr="002B3FDF">
        <w:rPr>
          <w:rFonts w:ascii="Times New Roman" w:hAnsi="Times New Roman" w:cs="Times New Roman"/>
          <w:sz w:val="28"/>
          <w:szCs w:val="28"/>
          <w:lang w:val="en-US"/>
        </w:rPr>
        <w:lastRenderedPageBreak/>
        <w:t>branches and sectors of economy by the corresponding coordination of plans and interests of the enterprises and the state, by the contract relations, etc. The structural form of indicative planning arises when within selective structural policy the attention is paid to a territorial section of indicative plans, and for influence on these parameters mechanisms of soft loans, tax privileges and other measures of the state support in the relations with regional governing bodies and private enterprises are used.</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w:t>
      </w:r>
      <w:r w:rsidRPr="002B3FDF">
        <w:rPr>
          <w:rFonts w:ascii="Times New Roman" w:hAnsi="Times New Roman" w:cs="Times New Roman"/>
          <w:i/>
          <w:sz w:val="28"/>
          <w:szCs w:val="28"/>
          <w:lang w:val="en-US"/>
        </w:rPr>
        <w:t>he strategic form</w:t>
      </w:r>
      <w:r w:rsidRPr="002B3FDF">
        <w:rPr>
          <w:rFonts w:ascii="Times New Roman" w:hAnsi="Times New Roman" w:cs="Times New Roman"/>
          <w:sz w:val="28"/>
          <w:szCs w:val="28"/>
          <w:lang w:val="en-US"/>
        </w:rPr>
        <w:t xml:space="preserve"> of indicative planning assumes deeper coordination of interests of subjects of all levels of national economy. Feature of this form is considerable expansion of the temporary horizon of indicative plans and their maximum integration with long-term national economic policy. The most important function of indicative planning in this case – concentration and implementation of strategic plans and national programs and projects and ensuring balance of dynamics of all economy, interaction of technological ways.</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p>
    <w:p w:rsidR="000243F8" w:rsidRPr="002B3FDF" w:rsidRDefault="000243F8"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19.</w:t>
      </w:r>
    </w:p>
    <w:p w:rsidR="000243F8" w:rsidRPr="002B3FDF" w:rsidRDefault="000243F8" w:rsidP="00491E3E">
      <w:pPr>
        <w:pStyle w:val="a3"/>
        <w:numPr>
          <w:ilvl w:val="0"/>
          <w:numId w:val="91"/>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Process of planning in the organization. Technology of planning. </w:t>
      </w:r>
    </w:p>
    <w:p w:rsidR="000243F8" w:rsidRPr="002B3FDF" w:rsidRDefault="000243F8" w:rsidP="00491E3E">
      <w:pPr>
        <w:pStyle w:val="a3"/>
        <w:numPr>
          <w:ilvl w:val="0"/>
          <w:numId w:val="91"/>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Planning stages</w:t>
      </w:r>
    </w:p>
    <w:p w:rsidR="000243F8" w:rsidRPr="002B3FDF" w:rsidRDefault="000243F8" w:rsidP="003D4437">
      <w:pPr>
        <w:spacing w:after="0" w:line="240" w:lineRule="auto"/>
        <w:ind w:firstLine="708"/>
        <w:jc w:val="both"/>
        <w:rPr>
          <w:rFonts w:ascii="Times New Roman" w:hAnsi="Times New Roman" w:cs="Times New Roman"/>
          <w:sz w:val="28"/>
          <w:szCs w:val="28"/>
          <w:lang w:val="en-US"/>
        </w:rPr>
      </w:pPr>
    </w:p>
    <w:p w:rsidR="00EA5C61" w:rsidRPr="002B3FDF" w:rsidRDefault="00EA5C61" w:rsidP="00491E3E">
      <w:pPr>
        <w:pStyle w:val="a3"/>
        <w:numPr>
          <w:ilvl w:val="0"/>
          <w:numId w:val="92"/>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Process and organization of planning.</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organization of economical work of the enterprise depends </w:t>
      </w:r>
      <w:r w:rsidRPr="002B3FDF">
        <w:rPr>
          <w:rFonts w:ascii="Times New Roman" w:hAnsi="Times New Roman" w:cs="Times New Roman"/>
          <w:i/>
          <w:sz w:val="28"/>
          <w:szCs w:val="28"/>
          <w:lang w:val="en-US"/>
        </w:rPr>
        <w:t>on its size and type</w:t>
      </w:r>
      <w:r w:rsidRPr="002B3FDF">
        <w:rPr>
          <w:rFonts w:ascii="Times New Roman" w:hAnsi="Times New Roman" w:cs="Times New Roman"/>
          <w:sz w:val="28"/>
          <w:szCs w:val="28"/>
          <w:lang w:val="en-US"/>
        </w:rPr>
        <w:t>. At small enterprises usually there is no deep division of administrative functions, and bosses independently define all details of planning and the organization of production. At large and medium-sized enterprises strategic, tactical and planned schedules are developed it is decentralized taking into account the accepted organizational structure, distribution of duties between staff of various services, taxonomies of managing directors, control and cooperation of all functions of the organization as whole. In divisions the shots having experience in area of production, purchases, realization and operational management are concentrated. In this regard divisions usually make real proposals in calendar, tactical and even strategic plans of the enterprise.</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It is use three schemes of the organization of works on drawing up plans into practice: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from top to down;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from below up hierarchical structure of the enterprise;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in the circular way (counter planning). </w:t>
      </w:r>
    </w:p>
    <w:p w:rsidR="000243F8" w:rsidRPr="002B3FDF" w:rsidRDefault="000243F8" w:rsidP="000243F8">
      <w:pPr>
        <w:spacing w:after="0" w:line="240" w:lineRule="auto"/>
        <w:ind w:firstLine="708"/>
        <w:jc w:val="both"/>
        <w:rPr>
          <w:rFonts w:ascii="Times New Roman" w:hAnsi="Times New Roman" w:cs="Times New Roman"/>
          <w:sz w:val="28"/>
          <w:szCs w:val="28"/>
          <w:lang w:val="en-US"/>
        </w:rPr>
      </w:pPr>
    </w:p>
    <w:p w:rsidR="000243F8" w:rsidRPr="002B3FDF" w:rsidRDefault="000243F8" w:rsidP="00491E3E">
      <w:pPr>
        <w:pStyle w:val="a3"/>
        <w:numPr>
          <w:ilvl w:val="0"/>
          <w:numId w:val="92"/>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sz w:val="28"/>
          <w:szCs w:val="28"/>
          <w:lang w:val="en-US"/>
        </w:rPr>
        <w:t xml:space="preserve">Planning as process of scientific and practical activities consists of several </w:t>
      </w:r>
      <w:r w:rsidRPr="002B3FDF">
        <w:rPr>
          <w:rFonts w:ascii="Times New Roman" w:hAnsi="Times New Roman" w:cs="Times New Roman"/>
          <w:b/>
          <w:sz w:val="28"/>
          <w:szCs w:val="28"/>
          <w:lang w:val="en-US"/>
        </w:rPr>
        <w:t>stages:</w:t>
      </w:r>
    </w:p>
    <w:p w:rsidR="000243F8" w:rsidRPr="002B3FDF" w:rsidRDefault="000243F8" w:rsidP="000243F8">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definition is more whole than planning – a desirable condition of the enterprise and its position in the market; </w:t>
      </w:r>
    </w:p>
    <w:p w:rsidR="000243F8" w:rsidRPr="002B3FDF" w:rsidRDefault="000243F8" w:rsidP="000243F8">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analysis of problems – the actual starting position of affairs and upon termination of planning period; </w:t>
      </w:r>
    </w:p>
    <w:p w:rsidR="000243F8" w:rsidRPr="002B3FDF" w:rsidRDefault="000243F8" w:rsidP="000243F8">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 search of alternatives – identification of possible options of development in various scenarios;</w:t>
      </w:r>
    </w:p>
    <w:p w:rsidR="000243F8" w:rsidRPr="002B3FDF" w:rsidRDefault="000243F8" w:rsidP="000243F8">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 definition of need for resources and ways of achievement of goals, outputs, etc.;</w:t>
      </w:r>
    </w:p>
    <w:p w:rsidR="000243F8" w:rsidRPr="002B3FDF" w:rsidRDefault="000243F8" w:rsidP="000243F8">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 an assessment – carrying out optimizing calculations and justification of economic indicators; </w:t>
      </w:r>
    </w:p>
    <w:p w:rsidR="000243F8" w:rsidRPr="002B3FDF" w:rsidRDefault="000243F8" w:rsidP="000243F8">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registration of the plan in the form of the uniform document. All processes and stages of planning at the enterprise are interconnected and depend from each other. In total they make a certain system of planning. Such systems can be classified by degree of definiteness of conditions, temporary orientation of developers of the plan, type of the purposes, methods of justification and other signs. Classification of types of systems of planning is carried out on various signs. </w:t>
      </w:r>
    </w:p>
    <w:p w:rsidR="00EA5C61" w:rsidRPr="002B3FDF" w:rsidRDefault="00EA5C61"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Organizationally planning at the majority of large and medium-sized enterprises is carried out from top to down. At such approach planned strategy are developed top-level managements — the purposes, the main directions and the main economic tasks of development of the enterprise, the mechanism of their realization are defined, the agreement of all planned offers is carried out. Then these purposes, tasks and indicators in process of advance on lower levels of structure of the enterprise in more detailed and concrete form join in plans of divisions. At this stage of technological planning proportions and outputs by all types of products are established. After coordination of plan targets with specific performers they are finally approved by the top management of the enterprise. Such organization of planning constructed on centralization of the major decisions in the top management of business management (joint-stock company, etc.) allows the certain independence of branches of shops and other divisions necessary at development of planned schedules on the basis of indicators, uniform for all enterprise. At the scheme of organizational works on drawing up plans from below up, following hierarchy of the enterprise, planning is carried out from plans on places and plans of divisions to the general plan by coordination, associations and adjustments. At lower levels there is a specification of these plans. Then reverse motion of planning from below up begins. Thus more effective decisions are built in the plan and disagreements between parts of uniform object of planning are eliminated. According to circumstances repeated iterative process of coordination of the plan can be carried out.</w:t>
      </w:r>
    </w:p>
    <w:p w:rsidR="00BD55AD" w:rsidRPr="002B3FDF" w:rsidRDefault="00BD55AD" w:rsidP="00BD55AD">
      <w:pPr>
        <w:autoSpaceDE w:val="0"/>
        <w:autoSpaceDN w:val="0"/>
        <w:adjustRightInd w:val="0"/>
        <w:spacing w:after="0" w:line="240" w:lineRule="auto"/>
        <w:jc w:val="center"/>
        <w:rPr>
          <w:rFonts w:ascii="Times New Roman" w:hAnsi="Times New Roman" w:cs="Times New Roman"/>
          <w:b/>
          <w:bCs/>
          <w:iCs/>
          <w:color w:val="000000"/>
          <w:sz w:val="28"/>
          <w:szCs w:val="28"/>
          <w:lang w:val="en-US"/>
        </w:rPr>
      </w:pPr>
      <w:r w:rsidRPr="002B3FDF">
        <w:rPr>
          <w:rFonts w:ascii="Times New Roman" w:hAnsi="Times New Roman" w:cs="Times New Roman"/>
          <w:b/>
          <w:bCs/>
          <w:iCs/>
          <w:color w:val="000000"/>
          <w:sz w:val="28"/>
          <w:szCs w:val="28"/>
          <w:lang w:val="en-US"/>
        </w:rPr>
        <w:t>References:</w:t>
      </w:r>
    </w:p>
    <w:p w:rsidR="00BD55AD" w:rsidRPr="00CD1199" w:rsidRDefault="00BD55AD" w:rsidP="00491E3E">
      <w:pPr>
        <w:pStyle w:val="a3"/>
        <w:numPr>
          <w:ilvl w:val="0"/>
          <w:numId w:val="93"/>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sz w:val="24"/>
          <w:szCs w:val="24"/>
        </w:rPr>
        <w:t>Коммерческая деятельность : учебник для бакалавров / И.М. Синяева, О.Н. Романенкова, С.В. Земляк, В.В. Синяев. — М.: Юрайт, 2016. — 506 с. — Серия: Бакалавр. Базовый курс.</w:t>
      </w:r>
    </w:p>
    <w:p w:rsidR="00BD55AD" w:rsidRPr="00CD1199" w:rsidRDefault="00BD55AD" w:rsidP="00491E3E">
      <w:pPr>
        <w:pStyle w:val="a3"/>
        <w:numPr>
          <w:ilvl w:val="0"/>
          <w:numId w:val="93"/>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i/>
          <w:iCs/>
          <w:sz w:val="24"/>
          <w:szCs w:val="24"/>
        </w:rPr>
        <w:t>Шпытонков С.В.</w:t>
      </w:r>
      <w:r w:rsidRPr="00CD1199">
        <w:rPr>
          <w:rFonts w:ascii="Times New Roman" w:hAnsi="Times New Roman" w:cs="Times New Roman"/>
          <w:sz w:val="24"/>
          <w:szCs w:val="24"/>
        </w:rPr>
        <w:t> Эффективное управление продажами FMCG. Проверено опытом / С.В. Шпитонков. — СПб.: Питер, 2006</w:t>
      </w:r>
    </w:p>
    <w:p w:rsidR="00BD55AD" w:rsidRPr="00CD1199" w:rsidRDefault="00BD55AD" w:rsidP="00491E3E">
      <w:pPr>
        <w:pStyle w:val="a3"/>
        <w:numPr>
          <w:ilvl w:val="0"/>
          <w:numId w:val="93"/>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sz w:val="24"/>
          <w:szCs w:val="24"/>
        </w:rPr>
        <w:t>Управление человеческими ресурсами : учебник и практикум для академического бакалавриата / О. А. Лапшова [и др.]; под общ. ред. О. А. Лапшовой. — М.: Издательство Юрайт, 2017. — 406 с. — (Бакалавр. Академический курс).</w:t>
      </w:r>
    </w:p>
    <w:p w:rsidR="00BD55AD" w:rsidRPr="00CD1199" w:rsidRDefault="00BD55AD" w:rsidP="00BD55AD">
      <w:pPr>
        <w:shd w:val="clear" w:color="auto" w:fill="FFFFFF"/>
        <w:spacing w:after="176" w:line="240" w:lineRule="auto"/>
        <w:rPr>
          <w:rFonts w:ascii="Times New Roman" w:hAnsi="Times New Roman" w:cs="Times New Roman"/>
          <w:b/>
          <w:sz w:val="24"/>
          <w:szCs w:val="24"/>
        </w:rPr>
      </w:pPr>
      <w:r w:rsidRPr="00CD1199">
        <w:rPr>
          <w:rFonts w:ascii="Times New Roman" w:hAnsi="Times New Roman" w:cs="Times New Roman"/>
          <w:b/>
          <w:sz w:val="24"/>
          <w:szCs w:val="24"/>
          <w:lang w:val="en-US"/>
        </w:rPr>
        <w:t>Additional</w:t>
      </w:r>
      <w:r w:rsidRPr="00CD1199">
        <w:rPr>
          <w:rFonts w:ascii="Times New Roman" w:hAnsi="Times New Roman" w:cs="Times New Roman"/>
          <w:b/>
          <w:sz w:val="24"/>
          <w:szCs w:val="24"/>
        </w:rPr>
        <w:t>:</w:t>
      </w:r>
    </w:p>
    <w:p w:rsidR="00BD55AD" w:rsidRPr="00CD1199" w:rsidRDefault="00BD55AD" w:rsidP="00491E3E">
      <w:pPr>
        <w:pStyle w:val="a3"/>
        <w:numPr>
          <w:ilvl w:val="0"/>
          <w:numId w:val="94"/>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sz w:val="24"/>
          <w:szCs w:val="24"/>
        </w:rPr>
        <w:lastRenderedPageBreak/>
        <w:t>Retrospectives [Электронный ресурс] / Дмитриев Сергей. – 2011. – </w:t>
      </w:r>
      <w:hyperlink r:id="rId46" w:history="1">
        <w:r w:rsidRPr="00CD1199">
          <w:rPr>
            <w:rFonts w:ascii="Times New Roman" w:hAnsi="Times New Roman" w:cs="Times New Roman"/>
            <w:sz w:val="24"/>
            <w:szCs w:val="24"/>
          </w:rPr>
          <w:t>http://www.slideshare.net/Blackie6/retrospectives-agiledays-2011</w:t>
        </w:r>
      </w:hyperlink>
      <w:r w:rsidRPr="00CD1199">
        <w:rPr>
          <w:rFonts w:ascii="Times New Roman" w:hAnsi="Times New Roman" w:cs="Times New Roman"/>
          <w:sz w:val="24"/>
          <w:szCs w:val="24"/>
        </w:rPr>
        <w:t>.</w:t>
      </w:r>
    </w:p>
    <w:p w:rsidR="00BD55AD" w:rsidRPr="00CD1199" w:rsidRDefault="00BD55AD" w:rsidP="00491E3E">
      <w:pPr>
        <w:pStyle w:val="a3"/>
        <w:numPr>
          <w:ilvl w:val="0"/>
          <w:numId w:val="94"/>
        </w:numPr>
        <w:shd w:val="clear" w:color="auto" w:fill="FFFFFF"/>
        <w:spacing w:after="176" w:line="240" w:lineRule="auto"/>
        <w:contextualSpacing/>
        <w:rPr>
          <w:rFonts w:ascii="Times New Roman" w:hAnsi="Times New Roman" w:cs="Times New Roman"/>
          <w:sz w:val="24"/>
          <w:szCs w:val="24"/>
          <w:lang w:val="en-US"/>
        </w:rPr>
      </w:pPr>
      <w:r w:rsidRPr="00CD1199">
        <w:rPr>
          <w:rFonts w:ascii="Times New Roman" w:hAnsi="Times New Roman" w:cs="Times New Roman"/>
          <w:sz w:val="24"/>
          <w:szCs w:val="24"/>
          <w:lang w:val="en-US"/>
        </w:rPr>
        <w:t>Scaling Agile to Work with Distributed Teams [</w:t>
      </w:r>
      <w:r w:rsidRPr="00CD1199">
        <w:rPr>
          <w:rFonts w:ascii="Times New Roman" w:hAnsi="Times New Roman" w:cs="Times New Roman"/>
          <w:sz w:val="24"/>
          <w:szCs w:val="24"/>
        </w:rPr>
        <w:t>Электронный</w:t>
      </w:r>
      <w:r w:rsidRPr="00CD1199">
        <w:rPr>
          <w:rFonts w:ascii="Times New Roman" w:hAnsi="Times New Roman" w:cs="Times New Roman"/>
          <w:sz w:val="24"/>
          <w:szCs w:val="24"/>
          <w:lang w:val="en-US"/>
        </w:rPr>
        <w:t xml:space="preserve"> </w:t>
      </w:r>
      <w:r w:rsidRPr="00CD1199">
        <w:rPr>
          <w:rFonts w:ascii="Times New Roman" w:hAnsi="Times New Roman" w:cs="Times New Roman"/>
          <w:sz w:val="24"/>
          <w:szCs w:val="24"/>
        </w:rPr>
        <w:t>ресурс</w:t>
      </w:r>
      <w:r w:rsidRPr="00CD1199">
        <w:rPr>
          <w:rFonts w:ascii="Times New Roman" w:hAnsi="Times New Roman" w:cs="Times New Roman"/>
          <w:sz w:val="24"/>
          <w:szCs w:val="24"/>
          <w:lang w:val="en-US"/>
        </w:rPr>
        <w:t>] / Cohn Mike. – </w:t>
      </w:r>
      <w:hyperlink r:id="rId47" w:history="1">
        <w:r w:rsidRPr="00CD1199">
          <w:rPr>
            <w:rFonts w:ascii="Times New Roman" w:hAnsi="Times New Roman" w:cs="Times New Roman"/>
            <w:sz w:val="24"/>
            <w:szCs w:val="24"/>
            <w:lang w:val="en-US"/>
          </w:rPr>
          <w:t>http://www.mountaingoatsoftware.com/system/presentation/file/133/Scaling-Distributed-Agile-Cohn-NDC2010.pdf</w:t>
        </w:r>
      </w:hyperlink>
      <w:r w:rsidRPr="00CD1199">
        <w:rPr>
          <w:rFonts w:ascii="Times New Roman" w:hAnsi="Times New Roman" w:cs="Times New Roman"/>
          <w:sz w:val="24"/>
          <w:szCs w:val="24"/>
          <w:lang w:val="en-US"/>
        </w:rPr>
        <w:t>.</w:t>
      </w:r>
    </w:p>
    <w:p w:rsidR="00BD55AD" w:rsidRPr="00CD1199" w:rsidRDefault="00BD55AD" w:rsidP="00491E3E">
      <w:pPr>
        <w:pStyle w:val="a3"/>
        <w:numPr>
          <w:ilvl w:val="0"/>
          <w:numId w:val="94"/>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sz w:val="24"/>
          <w:szCs w:val="24"/>
        </w:rPr>
        <w:t>Small Hyper-Productive Teams [Электронный ресурс] / Алименков Николай. – 2011. – </w:t>
      </w:r>
      <w:hyperlink r:id="rId48" w:history="1">
        <w:r w:rsidRPr="00CD1199">
          <w:rPr>
            <w:rFonts w:ascii="Times New Roman" w:hAnsi="Times New Roman" w:cs="Times New Roman"/>
            <w:sz w:val="24"/>
            <w:szCs w:val="24"/>
          </w:rPr>
          <w:t>http://www.slideshare.net/alimenkou/small-hyper-productive-teams-it-brunch-10150627</w:t>
        </w:r>
      </w:hyperlink>
      <w:r w:rsidRPr="00CD1199">
        <w:rPr>
          <w:rFonts w:ascii="Times New Roman" w:hAnsi="Times New Roman" w:cs="Times New Roman"/>
          <w:sz w:val="24"/>
          <w:szCs w:val="24"/>
        </w:rPr>
        <w:t>.</w:t>
      </w:r>
    </w:p>
    <w:p w:rsidR="00BD55AD" w:rsidRPr="00CD1199" w:rsidRDefault="00BD55AD" w:rsidP="00491E3E">
      <w:pPr>
        <w:pStyle w:val="a3"/>
        <w:numPr>
          <w:ilvl w:val="0"/>
          <w:numId w:val="94"/>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sz w:val="24"/>
          <w:szCs w:val="24"/>
        </w:rPr>
        <w:t>Розничные торговые сети по продаже продуктов питания (FMCG) в России» 2014. 12 изд. [Электронный ресурс] // URL: marketing.rbc.ru (дата обращения: 05.08.2016)</w:t>
      </w:r>
    </w:p>
    <w:p w:rsidR="00BD55AD" w:rsidRPr="00CD1199" w:rsidRDefault="00BD55AD" w:rsidP="00491E3E">
      <w:pPr>
        <w:pStyle w:val="a3"/>
        <w:numPr>
          <w:ilvl w:val="0"/>
          <w:numId w:val="94"/>
        </w:numPr>
        <w:shd w:val="clear" w:color="auto" w:fill="FFFFFF"/>
        <w:spacing w:after="176" w:line="240" w:lineRule="auto"/>
        <w:contextualSpacing/>
        <w:rPr>
          <w:rFonts w:ascii="Times New Roman" w:hAnsi="Times New Roman" w:cs="Times New Roman"/>
          <w:sz w:val="24"/>
          <w:szCs w:val="24"/>
        </w:rPr>
      </w:pPr>
      <w:r w:rsidRPr="00CD1199">
        <w:rPr>
          <w:rFonts w:ascii="Times New Roman" w:hAnsi="Times New Roman" w:cs="Times New Roman"/>
          <w:iCs/>
          <w:sz w:val="24"/>
          <w:szCs w:val="24"/>
        </w:rPr>
        <w:t>Хендерсон БрюсД</w:t>
      </w:r>
      <w:r w:rsidRPr="00CD1199">
        <w:rPr>
          <w:rFonts w:ascii="Times New Roman" w:hAnsi="Times New Roman" w:cs="Times New Roman"/>
          <w:i/>
          <w:iCs/>
          <w:sz w:val="24"/>
          <w:szCs w:val="24"/>
        </w:rPr>
        <w:t>.</w:t>
      </w:r>
      <w:r w:rsidRPr="00CD1199">
        <w:rPr>
          <w:rFonts w:ascii="Times New Roman" w:hAnsi="Times New Roman" w:cs="Times New Roman"/>
          <w:sz w:val="24"/>
          <w:szCs w:val="24"/>
        </w:rPr>
        <w:t xml:space="preserve"> Продуктовый портфель [Текст] / Брюс Д. Хендерсон // Бостонская консалтинговая группа BCG Review: Дайджест. — М.: Бостонская консалтинговая группа, 2008. — Вып. 02. — С. 7, 8 </w:t>
      </w:r>
      <w:hyperlink r:id="rId49" w:history="1">
        <w:r w:rsidRPr="00CD1199">
          <w:rPr>
            <w:rStyle w:val="a7"/>
            <w:rFonts w:ascii="Times New Roman" w:eastAsia="Garamond" w:hAnsi="Times New Roman" w:cs="Times New Roman"/>
            <w:color w:val="auto"/>
            <w:sz w:val="24"/>
            <w:szCs w:val="24"/>
            <w:u w:val="none"/>
          </w:rPr>
          <w:t>http://powerbranding.ru/biznes-analiz/bcg</w:t>
        </w:r>
      </w:hyperlink>
    </w:p>
    <w:p w:rsidR="00BD55AD" w:rsidRPr="00CD1199" w:rsidRDefault="00BD55AD" w:rsidP="00BD55AD">
      <w:pPr>
        <w:pStyle w:val="a3"/>
        <w:tabs>
          <w:tab w:val="left" w:pos="360"/>
        </w:tabs>
        <w:spacing w:after="0"/>
        <w:contextualSpacing/>
        <w:rPr>
          <w:rFonts w:ascii="Times New Roman" w:hAnsi="Times New Roman" w:cs="Times New Roman"/>
          <w:sz w:val="24"/>
          <w:szCs w:val="24"/>
        </w:rPr>
      </w:pPr>
    </w:p>
    <w:p w:rsidR="000243F8" w:rsidRPr="002B3FDF" w:rsidRDefault="000243F8" w:rsidP="003D4437">
      <w:pPr>
        <w:spacing w:after="0" w:line="240" w:lineRule="auto"/>
        <w:ind w:firstLine="708"/>
        <w:jc w:val="both"/>
        <w:rPr>
          <w:rFonts w:ascii="Times New Roman" w:hAnsi="Times New Roman" w:cs="Times New Roman"/>
          <w:sz w:val="28"/>
          <w:szCs w:val="28"/>
        </w:rPr>
      </w:pPr>
    </w:p>
    <w:p w:rsidR="008B7A37" w:rsidRPr="002B3FDF" w:rsidRDefault="000243F8"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Theme</w:t>
      </w:r>
      <w:r w:rsidR="008B7A37" w:rsidRPr="002B3FDF">
        <w:rPr>
          <w:rFonts w:ascii="Times New Roman" w:hAnsi="Times New Roman" w:cs="Times New Roman"/>
          <w:b/>
          <w:sz w:val="28"/>
          <w:szCs w:val="28"/>
          <w:lang w:val="en-US"/>
        </w:rPr>
        <w:t xml:space="preserve"> 10. Choice of the ways of planning.</w:t>
      </w:r>
    </w:p>
    <w:p w:rsidR="008B7A37" w:rsidRPr="002B3FDF" w:rsidRDefault="000243F8"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2</w:t>
      </w:r>
      <w:r w:rsidR="008B7A37" w:rsidRPr="002B3FDF">
        <w:rPr>
          <w:rFonts w:ascii="Times New Roman" w:hAnsi="Times New Roman" w:cs="Times New Roman"/>
          <w:b/>
          <w:sz w:val="28"/>
          <w:szCs w:val="28"/>
          <w:lang w:val="en-US"/>
        </w:rPr>
        <w:t>0</w:t>
      </w:r>
    </w:p>
    <w:p w:rsidR="00BD55AD" w:rsidRPr="002B3FDF" w:rsidRDefault="008B7A37" w:rsidP="003D4437">
      <w:pPr>
        <w:pStyle w:val="a3"/>
        <w:framePr w:hSpace="180" w:wrap="around" w:vAnchor="text" w:hAnchor="text" w:y="1"/>
        <w:numPr>
          <w:ilvl w:val="0"/>
          <w:numId w:val="7"/>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Development of common goals. </w:t>
      </w:r>
    </w:p>
    <w:p w:rsidR="008B7A37" w:rsidRPr="002B3FDF" w:rsidRDefault="008B7A37" w:rsidP="003D4437">
      <w:pPr>
        <w:pStyle w:val="a3"/>
        <w:framePr w:hSpace="180" w:wrap="around" w:vAnchor="text" w:hAnchor="text" w:y="1"/>
        <w:numPr>
          <w:ilvl w:val="0"/>
          <w:numId w:val="7"/>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A choice of the purpose and establishment of the demanded ways of its achievement. </w:t>
      </w:r>
    </w:p>
    <w:p w:rsidR="00BD55AD" w:rsidRPr="002B3FDF" w:rsidRDefault="00BD55AD" w:rsidP="003D4437">
      <w:pPr>
        <w:spacing w:after="0" w:line="240" w:lineRule="auto"/>
        <w:jc w:val="both"/>
        <w:rPr>
          <w:rFonts w:ascii="Times New Roman" w:hAnsi="Times New Roman" w:cs="Times New Roman"/>
          <w:sz w:val="28"/>
          <w:szCs w:val="28"/>
          <w:lang w:val="en-US"/>
        </w:rPr>
      </w:pPr>
    </w:p>
    <w:p w:rsidR="00D07F34" w:rsidRPr="002B3FDF" w:rsidRDefault="00D07F34" w:rsidP="00491E3E">
      <w:pPr>
        <w:pStyle w:val="a3"/>
        <w:numPr>
          <w:ilvl w:val="0"/>
          <w:numId w:val="95"/>
        </w:numPr>
        <w:spacing w:after="0" w:line="240" w:lineRule="auto"/>
        <w:ind w:left="42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defining value in development of economic planning was played by </w:t>
      </w:r>
      <w:r w:rsidRPr="002B3FDF">
        <w:rPr>
          <w:rFonts w:ascii="Times New Roman" w:hAnsi="Times New Roman" w:cs="Times New Roman"/>
          <w:b/>
          <w:sz w:val="28"/>
          <w:szCs w:val="28"/>
          <w:lang w:val="en-US"/>
        </w:rPr>
        <w:t>target orientation of planned activity</w:t>
      </w:r>
      <w:r w:rsidRPr="002B3FDF">
        <w:rPr>
          <w:rFonts w:ascii="Times New Roman" w:hAnsi="Times New Roman" w:cs="Times New Roman"/>
          <w:sz w:val="28"/>
          <w:szCs w:val="28"/>
          <w:lang w:val="en-US"/>
        </w:rPr>
        <w:t xml:space="preserve">. As process of planning consists in a formulation of the purposes and research of ways of their achievement, character of the purposes defines planning methodology. From the point of view of target orientation planning can have </w:t>
      </w:r>
      <w:r w:rsidRPr="002B3FDF">
        <w:rPr>
          <w:rFonts w:ascii="Times New Roman" w:hAnsi="Times New Roman" w:cs="Times New Roman"/>
          <w:i/>
          <w:sz w:val="28"/>
          <w:szCs w:val="28"/>
          <w:u w:val="single"/>
          <w:lang w:val="en-US"/>
        </w:rPr>
        <w:t>strategic and not strategic character</w:t>
      </w:r>
      <w:r w:rsidRPr="002B3FDF">
        <w:rPr>
          <w:rFonts w:ascii="Times New Roman" w:hAnsi="Times New Roman" w:cs="Times New Roman"/>
          <w:sz w:val="28"/>
          <w:szCs w:val="28"/>
          <w:lang w:val="en-US"/>
        </w:rPr>
        <w:t>.</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Besides, it was allocated some </w:t>
      </w:r>
      <w:r w:rsidRPr="002B3FDF">
        <w:rPr>
          <w:rFonts w:ascii="Times New Roman" w:hAnsi="Times New Roman" w:cs="Times New Roman"/>
          <w:b/>
          <w:sz w:val="28"/>
          <w:szCs w:val="28"/>
          <w:lang w:val="en-US"/>
        </w:rPr>
        <w:t xml:space="preserve">signs </w:t>
      </w:r>
      <w:r w:rsidRPr="002B3FDF">
        <w:rPr>
          <w:rFonts w:ascii="Times New Roman" w:hAnsi="Times New Roman" w:cs="Times New Roman"/>
          <w:sz w:val="28"/>
          <w:szCs w:val="28"/>
          <w:lang w:val="en-US"/>
        </w:rPr>
        <w:t>defining types of intra firm planning:</w:t>
      </w:r>
    </w:p>
    <w:p w:rsidR="00D07F34" w:rsidRPr="002B3FDF" w:rsidRDefault="00D07F3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on degree of uncertainty of the tasks solved during planning allocate the determined and stochastic planning;</w:t>
      </w:r>
    </w:p>
    <w:p w:rsidR="00D07F34" w:rsidRPr="002B3FDF" w:rsidRDefault="00D07F3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on </w:t>
      </w:r>
      <w:r w:rsidRPr="002B3FDF">
        <w:rPr>
          <w:rFonts w:ascii="Times New Roman" w:hAnsi="Times New Roman" w:cs="Times New Roman"/>
          <w:b/>
          <w:i/>
          <w:sz w:val="28"/>
          <w:szCs w:val="28"/>
          <w:lang w:val="en-US"/>
        </w:rPr>
        <w:t>nature of temporary orientation</w:t>
      </w:r>
      <w:r w:rsidRPr="002B3FDF">
        <w:rPr>
          <w:rFonts w:ascii="Times New Roman" w:hAnsi="Times New Roman" w:cs="Times New Roman"/>
          <w:sz w:val="28"/>
          <w:szCs w:val="28"/>
          <w:lang w:val="en-US"/>
        </w:rPr>
        <w:t xml:space="preserve"> in the course of adoption of planned decisions on R. L. Akoff's (tab. 1.1) classification: jet (orientation to the past), inactive (orientation to the present), pro-active (orientation to the future), interactive (considering the past, the present and the future);</w:t>
      </w:r>
    </w:p>
    <w:p w:rsidR="00D07F34" w:rsidRPr="002B3FDF" w:rsidRDefault="00D07F3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b/>
          <w:i/>
          <w:sz w:val="28"/>
          <w:szCs w:val="28"/>
          <w:lang w:val="en-US"/>
        </w:rPr>
        <w:t>– on nature of administrative influence</w:t>
      </w:r>
      <w:r w:rsidRPr="002B3FDF">
        <w:rPr>
          <w:rFonts w:ascii="Times New Roman" w:hAnsi="Times New Roman" w:cs="Times New Roman"/>
          <w:sz w:val="28"/>
          <w:szCs w:val="28"/>
          <w:lang w:val="en-US"/>
        </w:rPr>
        <w:t>: plans can be centralized and individual; directive and indicative; administrative and market. All these three approaches don't contradict each other and can be applied at the same time depending on in what measure expansion or narrowing of a zone of their use is required;</w:t>
      </w:r>
    </w:p>
    <w:p w:rsidR="00D07F34" w:rsidRPr="002B3FDF" w:rsidRDefault="00D07F3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b/>
          <w:i/>
          <w:sz w:val="28"/>
          <w:szCs w:val="28"/>
          <w:lang w:val="en-US"/>
        </w:rPr>
        <w:t>on the level of management</w:t>
      </w:r>
      <w:r w:rsidRPr="002B3FDF">
        <w:rPr>
          <w:rFonts w:ascii="Times New Roman" w:hAnsi="Times New Roman" w:cs="Times New Roman"/>
          <w:sz w:val="28"/>
          <w:szCs w:val="28"/>
          <w:lang w:val="en-US"/>
        </w:rPr>
        <w:t>: macroeconomic, territorial and branch, corporate, intra firm and further on steps of organizational structure (for example, for shop, a site, crew);</w:t>
      </w:r>
    </w:p>
    <w:p w:rsidR="00BD55AD" w:rsidRPr="002B3FDF" w:rsidRDefault="00D07F3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b/>
          <w:i/>
          <w:sz w:val="28"/>
          <w:szCs w:val="28"/>
          <w:lang w:val="en-US"/>
        </w:rPr>
        <w:t>on functional accessory</w:t>
      </w:r>
      <w:r w:rsidRPr="002B3FDF">
        <w:rPr>
          <w:rFonts w:ascii="Times New Roman" w:hAnsi="Times New Roman" w:cs="Times New Roman"/>
          <w:sz w:val="28"/>
          <w:szCs w:val="28"/>
          <w:lang w:val="en-US"/>
        </w:rPr>
        <w:t>: production, marketing, marketing, logistics, material support, investment, research and development, etc. (according to organizational and functional structure of the planned object);</w:t>
      </w:r>
    </w:p>
    <w:p w:rsidR="00D07F34" w:rsidRPr="002B3FDF" w:rsidRDefault="00D07F3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w:t>
      </w:r>
      <w:r w:rsidRPr="002B3FDF">
        <w:rPr>
          <w:rFonts w:ascii="Times New Roman" w:hAnsi="Times New Roman" w:cs="Times New Roman"/>
          <w:b/>
          <w:i/>
          <w:sz w:val="28"/>
          <w:szCs w:val="28"/>
          <w:lang w:val="en-US"/>
        </w:rPr>
        <w:t>on a way of submission of information</w:t>
      </w:r>
      <w:r w:rsidRPr="002B3FDF">
        <w:rPr>
          <w:rFonts w:ascii="Times New Roman" w:hAnsi="Times New Roman" w:cs="Times New Roman"/>
          <w:sz w:val="28"/>
          <w:szCs w:val="28"/>
          <w:lang w:val="en-US"/>
        </w:rPr>
        <w:t>: one-alternative or multiple.</w:t>
      </w:r>
    </w:p>
    <w:p w:rsidR="00BD55AD" w:rsidRPr="002B3FDF" w:rsidRDefault="00BD55AD" w:rsidP="003D4437">
      <w:pPr>
        <w:spacing w:after="0" w:line="240" w:lineRule="auto"/>
        <w:jc w:val="both"/>
        <w:rPr>
          <w:rFonts w:ascii="Times New Roman" w:hAnsi="Times New Roman" w:cs="Times New Roman"/>
          <w:sz w:val="28"/>
          <w:szCs w:val="28"/>
          <w:lang w:val="en-US"/>
        </w:rPr>
      </w:pPr>
    </w:p>
    <w:p w:rsidR="00BD55AD" w:rsidRPr="002B3FDF" w:rsidRDefault="00BD55AD"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21.</w:t>
      </w:r>
    </w:p>
    <w:p w:rsidR="00BD55AD" w:rsidRPr="002B3FDF" w:rsidRDefault="00BD55AD" w:rsidP="00491E3E">
      <w:pPr>
        <w:pStyle w:val="a3"/>
        <w:numPr>
          <w:ilvl w:val="0"/>
          <w:numId w:val="96"/>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Types of planning on temporary orientation</w:t>
      </w:r>
    </w:p>
    <w:p w:rsidR="00BD55AD" w:rsidRPr="002B3FDF" w:rsidRDefault="00BD55AD" w:rsidP="00491E3E">
      <w:pPr>
        <w:pStyle w:val="a3"/>
        <w:numPr>
          <w:ilvl w:val="0"/>
          <w:numId w:val="96"/>
        </w:numPr>
        <w:spacing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Control over the implementation of the accepted plans</w:t>
      </w:r>
    </w:p>
    <w:p w:rsidR="00D07F34" w:rsidRPr="002B3FDF" w:rsidRDefault="00D07F34" w:rsidP="003D4437">
      <w:pPr>
        <w:spacing w:after="0" w:line="240" w:lineRule="auto"/>
        <w:jc w:val="both"/>
        <w:rPr>
          <w:rFonts w:ascii="Times New Roman" w:hAnsi="Times New Roman" w:cs="Times New Roman"/>
          <w:sz w:val="28"/>
          <w:szCs w:val="28"/>
          <w:lang w:val="en-US"/>
        </w:rPr>
      </w:pPr>
    </w:p>
    <w:p w:rsidR="00D07F34" w:rsidRPr="002B3FDF" w:rsidRDefault="00D07F34" w:rsidP="003D4437">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Table 1.1</w:t>
      </w: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Types of planning on temporary orientation</w:t>
      </w:r>
    </w:p>
    <w:tbl>
      <w:tblPr>
        <w:tblStyle w:val="af9"/>
        <w:tblW w:w="0" w:type="auto"/>
        <w:tblLook w:val="04A0"/>
      </w:tblPr>
      <w:tblGrid>
        <w:gridCol w:w="1523"/>
        <w:gridCol w:w="2942"/>
        <w:gridCol w:w="2212"/>
        <w:gridCol w:w="2894"/>
      </w:tblGrid>
      <w:tr w:rsidR="00D07F34" w:rsidRPr="002B3FDF" w:rsidTr="00C42332">
        <w:tc>
          <w:tcPr>
            <w:tcW w:w="1523"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Types of planning  </w:t>
            </w:r>
          </w:p>
        </w:tc>
        <w:tc>
          <w:tcPr>
            <w:tcW w:w="3376"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Feature of planning  </w:t>
            </w:r>
          </w:p>
        </w:tc>
        <w:tc>
          <w:tcPr>
            <w:tcW w:w="2394"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Advantage </w:t>
            </w:r>
          </w:p>
        </w:tc>
        <w:tc>
          <w:tcPr>
            <w:tcW w:w="3305"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Shortcomings</w:t>
            </w:r>
          </w:p>
        </w:tc>
      </w:tr>
      <w:tr w:rsidR="00D07F34" w:rsidRPr="002B3FDF" w:rsidTr="00C42332">
        <w:tc>
          <w:tcPr>
            <w:tcW w:w="1523"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Reactive</w:t>
            </w:r>
          </w:p>
        </w:tc>
        <w:tc>
          <w:tcPr>
            <w:tcW w:w="3376"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It is carried out from below up. In the lower divisions it is defined the requirements which are made out in plans which are transferred on the following level control where are corrected and edited to a final choice and preparation of the summary project</w:t>
            </w:r>
          </w:p>
        </w:tc>
        <w:tc>
          <w:tcPr>
            <w:tcW w:w="2394"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Appeal to history of development of the organization.  </w:t>
            </w:r>
            <w:r w:rsidRPr="002B3FDF">
              <w:rPr>
                <w:rFonts w:ascii="Times New Roman" w:hAnsi="Times New Roman" w:cs="Times New Roman"/>
                <w:i/>
                <w:sz w:val="28"/>
                <w:szCs w:val="28"/>
                <w:lang w:val="en-US"/>
              </w:rPr>
              <w:t>Continuity, Tradition, Stability</w:t>
            </w:r>
          </w:p>
        </w:tc>
        <w:tc>
          <w:tcPr>
            <w:tcW w:w="3305"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Problems are considered </w:t>
            </w:r>
            <w:r w:rsidRPr="002B3FDF">
              <w:rPr>
                <w:rFonts w:ascii="Times New Roman" w:hAnsi="Times New Roman" w:cs="Times New Roman"/>
                <w:i/>
                <w:sz w:val="28"/>
                <w:szCs w:val="28"/>
                <w:lang w:val="en-US"/>
              </w:rPr>
              <w:t>not systemically</w:t>
            </w:r>
            <w:r w:rsidRPr="002B3FDF">
              <w:rPr>
                <w:rFonts w:ascii="Times New Roman" w:hAnsi="Times New Roman" w:cs="Times New Roman"/>
                <w:sz w:val="28"/>
                <w:szCs w:val="28"/>
                <w:lang w:val="en-US"/>
              </w:rPr>
              <w:t xml:space="preserve">. Planning is function only of the </w:t>
            </w:r>
            <w:r w:rsidRPr="002B3FDF">
              <w:rPr>
                <w:rFonts w:ascii="Times New Roman" w:hAnsi="Times New Roman" w:cs="Times New Roman"/>
                <w:i/>
                <w:sz w:val="28"/>
                <w:szCs w:val="28"/>
                <w:lang w:val="en-US"/>
              </w:rPr>
              <w:t>top management</w:t>
            </w:r>
            <w:r w:rsidRPr="002B3FDF">
              <w:rPr>
                <w:rFonts w:ascii="Times New Roman" w:hAnsi="Times New Roman" w:cs="Times New Roman"/>
                <w:sz w:val="28"/>
                <w:szCs w:val="28"/>
                <w:lang w:val="en-US"/>
              </w:rPr>
              <w:t>.</w:t>
            </w:r>
          </w:p>
          <w:p w:rsidR="00D07F34" w:rsidRPr="002B3FDF" w:rsidRDefault="00D07F34" w:rsidP="003D4437">
            <w:pPr>
              <w:jc w:val="both"/>
              <w:rPr>
                <w:rFonts w:ascii="Times New Roman" w:hAnsi="Times New Roman" w:cs="Times New Roman"/>
                <w:i/>
                <w:sz w:val="28"/>
                <w:szCs w:val="28"/>
                <w:lang w:val="en-US"/>
              </w:rPr>
            </w:pPr>
            <w:r w:rsidRPr="002B3FDF">
              <w:rPr>
                <w:rFonts w:ascii="Times New Roman" w:hAnsi="Times New Roman" w:cs="Times New Roman"/>
                <w:sz w:val="28"/>
                <w:szCs w:val="28"/>
                <w:lang w:val="en-US"/>
              </w:rPr>
              <w:t xml:space="preserve">The present provision and potential future </w:t>
            </w:r>
            <w:r w:rsidRPr="002B3FDF">
              <w:rPr>
                <w:rFonts w:ascii="Times New Roman" w:hAnsi="Times New Roman" w:cs="Times New Roman"/>
                <w:i/>
                <w:sz w:val="28"/>
                <w:szCs w:val="28"/>
                <w:lang w:val="en-US"/>
              </w:rPr>
              <w:t>changes aren't considered.</w:t>
            </w:r>
          </w:p>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i/>
                <w:sz w:val="28"/>
                <w:szCs w:val="28"/>
                <w:lang w:val="en-US"/>
              </w:rPr>
              <w:t>Expensive</w:t>
            </w:r>
            <w:r w:rsidRPr="002B3FDF">
              <w:rPr>
                <w:rFonts w:ascii="Times New Roman" w:hAnsi="Times New Roman" w:cs="Times New Roman"/>
                <w:sz w:val="28"/>
                <w:szCs w:val="28"/>
                <w:lang w:val="en-US"/>
              </w:rPr>
              <w:t xml:space="preserve"> </w:t>
            </w:r>
          </w:p>
        </w:tc>
      </w:tr>
      <w:tr w:rsidR="00D07F34" w:rsidRPr="00114F8E" w:rsidTr="00C42332">
        <w:tc>
          <w:tcPr>
            <w:tcW w:w="1523"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Inactive</w:t>
            </w:r>
          </w:p>
        </w:tc>
        <w:tc>
          <w:tcPr>
            <w:tcW w:w="3376"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Collecting and Ascertaining of the facts, their Preprocessing. Planning is reduced to a </w:t>
            </w:r>
            <w:r w:rsidRPr="002B3FDF">
              <w:rPr>
                <w:rFonts w:ascii="Times New Roman" w:hAnsi="Times New Roman" w:cs="Times New Roman"/>
                <w:i/>
                <w:sz w:val="28"/>
                <w:szCs w:val="28"/>
                <w:lang w:val="en-US"/>
              </w:rPr>
              <w:t>Minimum</w:t>
            </w:r>
            <w:r w:rsidRPr="002B3FDF">
              <w:rPr>
                <w:rFonts w:ascii="Times New Roman" w:hAnsi="Times New Roman" w:cs="Times New Roman"/>
                <w:sz w:val="28"/>
                <w:szCs w:val="28"/>
                <w:lang w:val="en-US"/>
              </w:rPr>
              <w:t xml:space="preserve"> that allows not to change the natural course of events</w:t>
            </w:r>
          </w:p>
        </w:tc>
        <w:tc>
          <w:tcPr>
            <w:tcW w:w="2394"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i/>
                <w:sz w:val="28"/>
                <w:szCs w:val="28"/>
                <w:lang w:val="en-US"/>
              </w:rPr>
              <w:t>Care</w:t>
            </w:r>
            <w:r w:rsidRPr="002B3FDF">
              <w:rPr>
                <w:rFonts w:ascii="Times New Roman" w:hAnsi="Times New Roman" w:cs="Times New Roman"/>
                <w:sz w:val="28"/>
                <w:szCs w:val="28"/>
                <w:lang w:val="en-US"/>
              </w:rPr>
              <w:t xml:space="preserve"> which allows</w:t>
            </w:r>
          </w:p>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to carry out the gradual and circumspect actions excluding catastrophic consequences</w:t>
            </w:r>
          </w:p>
        </w:tc>
        <w:tc>
          <w:tcPr>
            <w:tcW w:w="3305"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i/>
                <w:sz w:val="28"/>
                <w:szCs w:val="28"/>
                <w:lang w:val="en-US"/>
              </w:rPr>
              <w:t>Inability and unwillingness</w:t>
            </w:r>
            <w:r w:rsidRPr="002B3FDF">
              <w:rPr>
                <w:rFonts w:ascii="Times New Roman" w:hAnsi="Times New Roman" w:cs="Times New Roman"/>
                <w:sz w:val="28"/>
                <w:szCs w:val="28"/>
                <w:lang w:val="en-US"/>
              </w:rPr>
              <w:t xml:space="preserve"> to work in the dynamic environment. Creative independence of employees is </w:t>
            </w:r>
            <w:r w:rsidRPr="002B3FDF">
              <w:rPr>
                <w:rFonts w:ascii="Times New Roman" w:hAnsi="Times New Roman" w:cs="Times New Roman"/>
                <w:i/>
                <w:sz w:val="28"/>
                <w:szCs w:val="28"/>
                <w:lang w:val="en-US"/>
              </w:rPr>
              <w:t>limited.</w:t>
            </w:r>
            <w:r w:rsidRPr="002B3FDF">
              <w:rPr>
                <w:rFonts w:ascii="Times New Roman" w:hAnsi="Times New Roman" w:cs="Times New Roman"/>
                <w:sz w:val="28"/>
                <w:szCs w:val="28"/>
                <w:lang w:val="en-US"/>
              </w:rPr>
              <w:t xml:space="preserve"> It is applicable in firms, whose income depends not on the market, and is formed on the budgetary basis</w:t>
            </w:r>
          </w:p>
        </w:tc>
      </w:tr>
      <w:tr w:rsidR="00D07F34" w:rsidRPr="00114F8E" w:rsidTr="00C42332">
        <w:tc>
          <w:tcPr>
            <w:tcW w:w="1523"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Preactive</w:t>
            </w:r>
          </w:p>
        </w:tc>
        <w:tc>
          <w:tcPr>
            <w:tcW w:w="3376"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It is carried out </w:t>
            </w:r>
            <w:r w:rsidRPr="002B3FDF">
              <w:rPr>
                <w:rFonts w:ascii="Times New Roman" w:hAnsi="Times New Roman" w:cs="Times New Roman"/>
                <w:i/>
                <w:sz w:val="28"/>
                <w:szCs w:val="28"/>
                <w:lang w:val="en-US"/>
              </w:rPr>
              <w:t>from top to down,</w:t>
            </w:r>
            <w:r w:rsidRPr="002B3FDF">
              <w:rPr>
                <w:rFonts w:ascii="Times New Roman" w:hAnsi="Times New Roman" w:cs="Times New Roman"/>
                <w:sz w:val="28"/>
                <w:szCs w:val="28"/>
                <w:lang w:val="en-US"/>
              </w:rPr>
              <w:t xml:space="preserve"> optimum options of development get out. Are used: </w:t>
            </w:r>
            <w:r w:rsidRPr="002B3FDF">
              <w:rPr>
                <w:rFonts w:ascii="Times New Roman" w:hAnsi="Times New Roman" w:cs="Times New Roman"/>
                <w:i/>
                <w:sz w:val="28"/>
                <w:szCs w:val="28"/>
                <w:lang w:val="en-US"/>
              </w:rPr>
              <w:t>linear programming, program budgeting, the analysis of risk, research "expenses – effect"</w:t>
            </w:r>
          </w:p>
        </w:tc>
        <w:tc>
          <w:tcPr>
            <w:tcW w:w="2394"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accounting of </w:t>
            </w:r>
            <w:r w:rsidRPr="002B3FDF">
              <w:rPr>
                <w:rFonts w:ascii="Times New Roman" w:hAnsi="Times New Roman" w:cs="Times New Roman"/>
                <w:i/>
                <w:sz w:val="28"/>
                <w:szCs w:val="28"/>
                <w:lang w:val="en-US"/>
              </w:rPr>
              <w:t>factors of environment</w:t>
            </w:r>
            <w:r w:rsidRPr="002B3FDF">
              <w:rPr>
                <w:rFonts w:ascii="Times New Roman" w:hAnsi="Times New Roman" w:cs="Times New Roman"/>
                <w:sz w:val="28"/>
                <w:szCs w:val="28"/>
                <w:lang w:val="en-US"/>
              </w:rPr>
              <w:t xml:space="preserve"> in the course of planned activity. </w:t>
            </w:r>
            <w:r w:rsidRPr="002B3FDF">
              <w:rPr>
                <w:rFonts w:ascii="Times New Roman" w:hAnsi="Times New Roman" w:cs="Times New Roman"/>
                <w:i/>
                <w:sz w:val="28"/>
                <w:szCs w:val="28"/>
                <w:lang w:val="en-US"/>
              </w:rPr>
              <w:t>Use of creative potential</w:t>
            </w:r>
            <w:r w:rsidRPr="002B3FDF">
              <w:rPr>
                <w:rFonts w:ascii="Times New Roman" w:hAnsi="Times New Roman" w:cs="Times New Roman"/>
                <w:sz w:val="28"/>
                <w:szCs w:val="28"/>
                <w:lang w:val="en-US"/>
              </w:rPr>
              <w:t xml:space="preserve"> of employees</w:t>
            </w:r>
          </w:p>
        </w:tc>
        <w:tc>
          <w:tcPr>
            <w:tcW w:w="3305"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saved-up experience is poorly used. Efficiency of planning is shown only in </w:t>
            </w:r>
            <w:r w:rsidRPr="002B3FDF">
              <w:rPr>
                <w:rFonts w:ascii="Times New Roman" w:hAnsi="Times New Roman" w:cs="Times New Roman"/>
                <w:i/>
                <w:sz w:val="28"/>
                <w:szCs w:val="28"/>
                <w:lang w:val="en-US"/>
              </w:rPr>
              <w:t>the short-term period.</w:t>
            </w:r>
          </w:p>
        </w:tc>
      </w:tr>
      <w:tr w:rsidR="00D07F34" w:rsidRPr="00114F8E" w:rsidTr="00C42332">
        <w:tc>
          <w:tcPr>
            <w:tcW w:w="1523" w:type="dxa"/>
          </w:tcPr>
          <w:p w:rsidR="00D07F34" w:rsidRPr="002B3FDF" w:rsidRDefault="00D07F34" w:rsidP="003D4437">
            <w:pPr>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Interactive</w:t>
            </w:r>
          </w:p>
        </w:tc>
        <w:tc>
          <w:tcPr>
            <w:tcW w:w="3376"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Basis is </w:t>
            </w:r>
            <w:r w:rsidRPr="002B3FDF">
              <w:rPr>
                <w:rFonts w:ascii="Times New Roman" w:hAnsi="Times New Roman" w:cs="Times New Roman"/>
                <w:i/>
                <w:sz w:val="28"/>
                <w:szCs w:val="28"/>
                <w:lang w:val="en-US"/>
              </w:rPr>
              <w:t>control</w:t>
            </w:r>
            <w:r w:rsidRPr="002B3FDF">
              <w:rPr>
                <w:rFonts w:ascii="Times New Roman" w:hAnsi="Times New Roman" w:cs="Times New Roman"/>
                <w:sz w:val="28"/>
                <w:szCs w:val="28"/>
                <w:lang w:val="en-US"/>
              </w:rPr>
              <w:t xml:space="preserve"> over future activity. </w:t>
            </w:r>
            <w:r w:rsidRPr="002B3FDF">
              <w:rPr>
                <w:rFonts w:ascii="Times New Roman" w:hAnsi="Times New Roman" w:cs="Times New Roman"/>
                <w:i/>
                <w:sz w:val="28"/>
                <w:szCs w:val="28"/>
                <w:lang w:val="en-US"/>
              </w:rPr>
              <w:t xml:space="preserve">Adaptation, </w:t>
            </w:r>
            <w:r w:rsidRPr="002B3FDF">
              <w:rPr>
                <w:rFonts w:ascii="Times New Roman" w:hAnsi="Times New Roman" w:cs="Times New Roman"/>
                <w:i/>
                <w:sz w:val="28"/>
                <w:szCs w:val="28"/>
                <w:lang w:val="en-US"/>
              </w:rPr>
              <w:lastRenderedPageBreak/>
              <w:t>development and maximizing creative abilities</w:t>
            </w:r>
            <w:r w:rsidRPr="002B3FDF">
              <w:rPr>
                <w:rFonts w:ascii="Times New Roman" w:hAnsi="Times New Roman" w:cs="Times New Roman"/>
                <w:sz w:val="28"/>
                <w:szCs w:val="28"/>
                <w:lang w:val="en-US"/>
              </w:rPr>
              <w:t xml:space="preserve"> is carried out</w:t>
            </w:r>
          </w:p>
        </w:tc>
        <w:tc>
          <w:tcPr>
            <w:tcW w:w="2394"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 xml:space="preserve">There are used the advantages </w:t>
            </w:r>
            <w:r w:rsidRPr="002B3FDF">
              <w:rPr>
                <w:rFonts w:ascii="Times New Roman" w:hAnsi="Times New Roman" w:cs="Times New Roman"/>
                <w:i/>
                <w:sz w:val="28"/>
                <w:szCs w:val="28"/>
                <w:lang w:val="en-US"/>
              </w:rPr>
              <w:t>of all previous types</w:t>
            </w:r>
            <w:r w:rsidRPr="002B3FDF">
              <w:rPr>
                <w:rFonts w:ascii="Times New Roman" w:hAnsi="Times New Roman" w:cs="Times New Roman"/>
                <w:sz w:val="28"/>
                <w:szCs w:val="28"/>
                <w:lang w:val="en-US"/>
              </w:rPr>
              <w:t xml:space="preserve"> </w:t>
            </w:r>
            <w:r w:rsidRPr="002B3FDF">
              <w:rPr>
                <w:rFonts w:ascii="Times New Roman" w:hAnsi="Times New Roman" w:cs="Times New Roman"/>
                <w:sz w:val="28"/>
                <w:szCs w:val="28"/>
                <w:lang w:val="en-US"/>
              </w:rPr>
              <w:lastRenderedPageBreak/>
              <w:t>of planning</w:t>
            </w:r>
          </w:p>
        </w:tc>
        <w:tc>
          <w:tcPr>
            <w:tcW w:w="3305"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 xml:space="preserve">It is </w:t>
            </w:r>
            <w:r w:rsidRPr="002B3FDF">
              <w:rPr>
                <w:rFonts w:ascii="Times New Roman" w:hAnsi="Times New Roman" w:cs="Times New Roman"/>
                <w:i/>
                <w:sz w:val="28"/>
                <w:szCs w:val="28"/>
                <w:lang w:val="en-US"/>
              </w:rPr>
              <w:t xml:space="preserve">problematical character </w:t>
            </w:r>
            <w:r w:rsidRPr="002B3FDF">
              <w:rPr>
                <w:rFonts w:ascii="Times New Roman" w:hAnsi="Times New Roman" w:cs="Times New Roman"/>
                <w:sz w:val="28"/>
                <w:szCs w:val="28"/>
                <w:lang w:val="en-US"/>
              </w:rPr>
              <w:t xml:space="preserve">of practical application in </w:t>
            </w:r>
            <w:r w:rsidRPr="002B3FDF">
              <w:rPr>
                <w:rFonts w:ascii="Times New Roman" w:hAnsi="Times New Roman" w:cs="Times New Roman"/>
                <w:sz w:val="28"/>
                <w:szCs w:val="28"/>
                <w:lang w:val="en-US"/>
              </w:rPr>
              <w:lastRenderedPageBreak/>
              <w:t>management and planning</w:t>
            </w:r>
          </w:p>
        </w:tc>
      </w:tr>
    </w:tbl>
    <w:p w:rsidR="008B7A37" w:rsidRPr="002B3FDF" w:rsidRDefault="008B7A37" w:rsidP="003D4437">
      <w:pPr>
        <w:spacing w:line="240" w:lineRule="auto"/>
        <w:jc w:val="both"/>
        <w:rPr>
          <w:rFonts w:ascii="Times New Roman" w:hAnsi="Times New Roman" w:cs="Times New Roman"/>
          <w:sz w:val="28"/>
          <w:szCs w:val="28"/>
          <w:lang w:val="en-US"/>
        </w:rPr>
      </w:pPr>
    </w:p>
    <w:p w:rsidR="00D07F34" w:rsidRPr="002B3FDF" w:rsidRDefault="00D07F34" w:rsidP="00491E3E">
      <w:pPr>
        <w:pStyle w:val="a3"/>
        <w:numPr>
          <w:ilvl w:val="0"/>
          <w:numId w:val="95"/>
        </w:num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It is use three schemes of the organization of works on drawing up plans into practice: </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from top to down; </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from below up hierarchical structure of the enterprise; </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in the circular way (counter planning). </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Organizationally planning at the majority of large and medium-sized enterprises is carried out from top to down. At such approach planned strategy are developed top-level managements — the purposes, the main directions and the main economic tasks of development of the enterprise, the mechanism of their realization are defined, the agreement of all planned offers is carried out. Then these purposes, tasks and indicators in process of advance on lower levels of structure of the enterprise in more detailed and concrete form join in plans of divisions. At this stage of technological planning proportions and outputs by all types of products are established. After coordination of plan targets with specific performers they are finally approved by the top management of the enterprise. Such organization of planning constructed on centralization of the major decisions in the top management of business management (joint-stock company, etc.) allows the certain independence of branches of shops and other divisions necessary at development of planned schedules on the basis of indicators, uniform for all enterprise. At the scheme of organizational works on drawing up plans from below up, following hierarchy of the enterprise, planning is carried out from plans on places and plans of divisions to the general plan by coordination, associations and adjustments. The lowest organizational units — sites, shops — make similar plans which unite at the top step, forming as a result the general unified plan of the enterprise. Counter planning unites both last ways. In process preliminary planning on main goals and drawing up the general plan at the level of business management is from top to down carried out. At lower levels there is a specification of these plans. Then reverse motion of planning from below up begins. Thus more effective decisions are built in the plan and disagreements between parts of uniform object of planning are eliminated. According to circumstances repeated iterative process of coordination of the plan can be carried out.</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 organization of planning from below up has essential advantages: </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eliminates a vicious circle: without knowing the higher purposes, it is impossible to make reasonable decisions on the subordinate purposes, plans and alternative options of actions (a lack of the scheme from top to down);</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deposits to planning are made by all divisions of object and demand knowledge of the general plan of the enterprise in general (a lack of the way of planning descending from above).</w:t>
      </w: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Questions</w:t>
      </w:r>
    </w:p>
    <w:p w:rsidR="00D07F34" w:rsidRPr="002B3FDF" w:rsidRDefault="00D07F34" w:rsidP="00491E3E">
      <w:pPr>
        <w:pStyle w:val="a3"/>
        <w:numPr>
          <w:ilvl w:val="0"/>
          <w:numId w:val="65"/>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 xml:space="preserve">Subject and problems of a course. </w:t>
      </w:r>
    </w:p>
    <w:p w:rsidR="00D07F34" w:rsidRPr="002B3FDF" w:rsidRDefault="00D07F34" w:rsidP="00491E3E">
      <w:pPr>
        <w:pStyle w:val="a3"/>
        <w:numPr>
          <w:ilvl w:val="0"/>
          <w:numId w:val="65"/>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Theoretical bases of business </w:t>
      </w:r>
    </w:p>
    <w:p w:rsidR="00D07F34" w:rsidRPr="002B3FDF" w:rsidRDefault="00D07F34" w:rsidP="00491E3E">
      <w:pPr>
        <w:pStyle w:val="a3"/>
        <w:numPr>
          <w:ilvl w:val="0"/>
          <w:numId w:val="65"/>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Planning as business management tool.</w:t>
      </w:r>
    </w:p>
    <w:p w:rsidR="00D07F34" w:rsidRPr="002B3FDF" w:rsidRDefault="00D07F34" w:rsidP="00491E3E">
      <w:pPr>
        <w:pStyle w:val="a3"/>
        <w:numPr>
          <w:ilvl w:val="0"/>
          <w:numId w:val="65"/>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Basic principles of planning </w:t>
      </w:r>
    </w:p>
    <w:p w:rsidR="00D07F34" w:rsidRPr="002B3FDF" w:rsidRDefault="00D07F34" w:rsidP="00491E3E">
      <w:pPr>
        <w:pStyle w:val="a3"/>
        <w:numPr>
          <w:ilvl w:val="0"/>
          <w:numId w:val="65"/>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Value of business planning in business management</w:t>
      </w:r>
    </w:p>
    <w:p w:rsidR="00D07F34" w:rsidRPr="002B3FDF" w:rsidRDefault="00D07F34" w:rsidP="002253DE">
      <w:pPr>
        <w:spacing w:after="0" w:line="240" w:lineRule="auto"/>
        <w:jc w:val="center"/>
        <w:rPr>
          <w:rFonts w:ascii="Times New Roman" w:hAnsi="Times New Roman" w:cs="Times New Roman"/>
          <w:b/>
          <w:sz w:val="28"/>
          <w:szCs w:val="28"/>
        </w:rPr>
      </w:pPr>
      <w:r w:rsidRPr="002B3FDF">
        <w:rPr>
          <w:rFonts w:ascii="Times New Roman" w:hAnsi="Times New Roman" w:cs="Times New Roman"/>
          <w:b/>
          <w:sz w:val="28"/>
          <w:szCs w:val="28"/>
          <w:lang w:val="en-US"/>
        </w:rPr>
        <w:t>References</w:t>
      </w:r>
    </w:p>
    <w:p w:rsidR="00D07F34" w:rsidRPr="002B3FDF" w:rsidRDefault="00D07F34" w:rsidP="003D4437">
      <w:pPr>
        <w:spacing w:after="0" w:line="240" w:lineRule="auto"/>
        <w:jc w:val="both"/>
        <w:rPr>
          <w:rFonts w:ascii="Times New Roman" w:hAnsi="Times New Roman" w:cs="Times New Roman"/>
          <w:b/>
          <w:sz w:val="28"/>
          <w:szCs w:val="28"/>
        </w:rPr>
      </w:pPr>
      <w:r w:rsidRPr="002B3FDF">
        <w:rPr>
          <w:rFonts w:ascii="Times New Roman" w:hAnsi="Times New Roman" w:cs="Times New Roman"/>
          <w:b/>
          <w:sz w:val="28"/>
          <w:szCs w:val="28"/>
          <w:lang w:val="en-US"/>
        </w:rPr>
        <w:t>The</w:t>
      </w:r>
      <w:r w:rsidRPr="002B3FDF">
        <w:rPr>
          <w:rFonts w:ascii="Times New Roman" w:hAnsi="Times New Roman" w:cs="Times New Roman"/>
          <w:b/>
          <w:sz w:val="28"/>
          <w:szCs w:val="28"/>
        </w:rPr>
        <w:t xml:space="preserve"> </w:t>
      </w:r>
      <w:r w:rsidRPr="002B3FDF">
        <w:rPr>
          <w:rFonts w:ascii="Times New Roman" w:hAnsi="Times New Roman" w:cs="Times New Roman"/>
          <w:b/>
          <w:sz w:val="28"/>
          <w:szCs w:val="28"/>
          <w:lang w:val="en-US"/>
        </w:rPr>
        <w:t>main</w:t>
      </w:r>
      <w:r w:rsidRPr="002B3FDF">
        <w:rPr>
          <w:rFonts w:ascii="Times New Roman" w:hAnsi="Times New Roman" w:cs="Times New Roman"/>
          <w:b/>
          <w:sz w:val="28"/>
          <w:szCs w:val="28"/>
        </w:rPr>
        <w:t>:</w:t>
      </w:r>
    </w:p>
    <w:p w:rsidR="00D07F34" w:rsidRPr="002B3FDF" w:rsidRDefault="00D07F34" w:rsidP="003D4437">
      <w:pPr>
        <w:spacing w:after="0" w:line="240" w:lineRule="auto"/>
        <w:jc w:val="both"/>
        <w:rPr>
          <w:rFonts w:ascii="Times New Roman" w:hAnsi="Times New Roman" w:cs="Times New Roman"/>
          <w:bCs/>
          <w:color w:val="000000"/>
          <w:sz w:val="28"/>
          <w:szCs w:val="28"/>
        </w:rPr>
      </w:pPr>
      <w:r w:rsidRPr="002B3FDF">
        <w:rPr>
          <w:rFonts w:ascii="Times New Roman" w:hAnsi="Times New Roman" w:cs="Times New Roman"/>
          <w:bCs/>
          <w:color w:val="000000"/>
          <w:sz w:val="28"/>
          <w:szCs w:val="28"/>
        </w:rPr>
        <w:t>1.  Алексеева М.М. Планирование деятельности фирмы : учеб. пособие / М.М.Алексеева. -- М.: Финансы и статистика, 2007. - 304 с.</w:t>
      </w:r>
    </w:p>
    <w:p w:rsidR="00D07F34" w:rsidRPr="002B3FDF" w:rsidRDefault="002253DE" w:rsidP="003D4437">
      <w:pPr>
        <w:spacing w:after="0" w:line="240" w:lineRule="auto"/>
        <w:jc w:val="both"/>
        <w:rPr>
          <w:rFonts w:ascii="Times New Roman" w:hAnsi="Times New Roman" w:cs="Times New Roman"/>
          <w:bCs/>
          <w:color w:val="000000"/>
          <w:sz w:val="28"/>
          <w:szCs w:val="28"/>
        </w:rPr>
      </w:pPr>
      <w:r w:rsidRPr="002253DE">
        <w:rPr>
          <w:rFonts w:ascii="Times New Roman" w:hAnsi="Times New Roman" w:cs="Times New Roman"/>
          <w:bCs/>
          <w:color w:val="000000"/>
          <w:sz w:val="28"/>
          <w:szCs w:val="28"/>
        </w:rPr>
        <w:t>2</w:t>
      </w:r>
      <w:r w:rsidR="00D07F34" w:rsidRPr="002B3FDF">
        <w:rPr>
          <w:rFonts w:ascii="Times New Roman" w:hAnsi="Times New Roman" w:cs="Times New Roman"/>
          <w:bCs/>
          <w:color w:val="000000"/>
          <w:sz w:val="28"/>
          <w:szCs w:val="28"/>
        </w:rPr>
        <w:t>. Ансофф И. Новая корпоративная стратегия / И. Ансофф. -- СПб. : Питер Ком, 2008. - 236 с.</w:t>
      </w:r>
    </w:p>
    <w:p w:rsidR="00D07F34" w:rsidRPr="002B3FDF" w:rsidRDefault="002253DE" w:rsidP="003D4437">
      <w:pPr>
        <w:spacing w:after="0" w:line="240" w:lineRule="auto"/>
        <w:jc w:val="both"/>
        <w:rPr>
          <w:rFonts w:ascii="Times New Roman" w:hAnsi="Times New Roman" w:cs="Times New Roman"/>
          <w:bCs/>
          <w:color w:val="000000"/>
          <w:sz w:val="28"/>
          <w:szCs w:val="28"/>
        </w:rPr>
      </w:pPr>
      <w:r w:rsidRPr="002253DE">
        <w:rPr>
          <w:rFonts w:ascii="Times New Roman" w:hAnsi="Times New Roman" w:cs="Times New Roman"/>
          <w:bCs/>
          <w:color w:val="000000"/>
          <w:sz w:val="28"/>
          <w:szCs w:val="28"/>
        </w:rPr>
        <w:t>3</w:t>
      </w:r>
      <w:r w:rsidR="00D07F34" w:rsidRPr="002B3FDF">
        <w:rPr>
          <w:rFonts w:ascii="Times New Roman" w:hAnsi="Times New Roman" w:cs="Times New Roman"/>
          <w:bCs/>
          <w:color w:val="000000"/>
          <w:sz w:val="28"/>
          <w:szCs w:val="28"/>
        </w:rPr>
        <w:t>. Бадиков Г.А. Применение программы планирования и управления проектами Time Line в учебных работах по дисциплине «Организация и планирование производства» : методич. указания / Г.А. Бадиков. -- М. : Изд-во МГТУ им. Н.Э.Баумана, 2007. - 167 с.</w:t>
      </w:r>
    </w:p>
    <w:p w:rsidR="00D07F34" w:rsidRPr="002B3FDF" w:rsidRDefault="002253DE" w:rsidP="003D4437">
      <w:pPr>
        <w:spacing w:after="0" w:line="240" w:lineRule="auto"/>
        <w:jc w:val="both"/>
        <w:rPr>
          <w:rFonts w:ascii="Times New Roman" w:hAnsi="Times New Roman" w:cs="Times New Roman"/>
          <w:bCs/>
          <w:color w:val="000000"/>
          <w:sz w:val="28"/>
          <w:szCs w:val="28"/>
        </w:rPr>
      </w:pPr>
      <w:r w:rsidRPr="002253DE">
        <w:rPr>
          <w:rFonts w:ascii="Times New Roman" w:hAnsi="Times New Roman" w:cs="Times New Roman"/>
          <w:bCs/>
          <w:color w:val="000000"/>
          <w:sz w:val="28"/>
          <w:szCs w:val="28"/>
        </w:rPr>
        <w:t>4</w:t>
      </w:r>
      <w:r w:rsidR="00D07F34" w:rsidRPr="002B3FDF">
        <w:rPr>
          <w:rFonts w:ascii="Times New Roman" w:hAnsi="Times New Roman" w:cs="Times New Roman"/>
          <w:bCs/>
          <w:color w:val="000000"/>
          <w:sz w:val="28"/>
          <w:szCs w:val="28"/>
        </w:rPr>
        <w:t>. Басовский Л.Е. Прогнозирование и планирование в условиях рынка : учеб. пособие/Л.Е. Басовский. -- М.: ИНФРА-М, 2006. - 256 с.</w:t>
      </w:r>
    </w:p>
    <w:p w:rsidR="00D07F34" w:rsidRPr="002B3FDF" w:rsidRDefault="002253DE" w:rsidP="003D4437">
      <w:pPr>
        <w:spacing w:after="0" w:line="240" w:lineRule="auto"/>
        <w:jc w:val="both"/>
        <w:rPr>
          <w:rFonts w:ascii="Times New Roman" w:hAnsi="Times New Roman" w:cs="Times New Roman"/>
          <w:bCs/>
          <w:color w:val="000000"/>
          <w:sz w:val="28"/>
          <w:szCs w:val="28"/>
        </w:rPr>
      </w:pPr>
      <w:r w:rsidRPr="002253DE">
        <w:rPr>
          <w:rFonts w:ascii="Times New Roman" w:hAnsi="Times New Roman" w:cs="Times New Roman"/>
          <w:bCs/>
          <w:color w:val="000000"/>
          <w:sz w:val="28"/>
          <w:szCs w:val="28"/>
        </w:rPr>
        <w:t>5</w:t>
      </w:r>
      <w:r w:rsidR="00D07F34" w:rsidRPr="002B3FDF">
        <w:rPr>
          <w:rFonts w:ascii="Times New Roman" w:hAnsi="Times New Roman" w:cs="Times New Roman"/>
          <w:bCs/>
          <w:color w:val="000000"/>
          <w:sz w:val="28"/>
          <w:szCs w:val="28"/>
        </w:rPr>
        <w:t>. Бухалков М.И. Внутрифирменное планирование: учебник / М.И.Бухалков. - 2-е изд. - М.: ИНФРА-М, 2008. - 463 с.</w:t>
      </w:r>
    </w:p>
    <w:p w:rsidR="00D07F34" w:rsidRPr="002B3FDF" w:rsidRDefault="002253DE" w:rsidP="003D4437">
      <w:pPr>
        <w:pStyle w:val="1"/>
        <w:shd w:val="clear" w:color="auto" w:fill="FFFFFF"/>
        <w:jc w:val="both"/>
        <w:rPr>
          <w:rFonts w:ascii="Times New Roman" w:hAnsi="Times New Roman"/>
          <w:b/>
          <w:bCs/>
          <w:color w:val="000000"/>
          <w:sz w:val="28"/>
          <w:szCs w:val="28"/>
        </w:rPr>
      </w:pPr>
      <w:r w:rsidRPr="002253DE">
        <w:rPr>
          <w:rFonts w:ascii="Times New Roman" w:hAnsi="Times New Roman"/>
          <w:color w:val="000000"/>
          <w:sz w:val="28"/>
          <w:szCs w:val="28"/>
        </w:rPr>
        <w:t>6</w:t>
      </w:r>
      <w:r w:rsidR="00D07F34" w:rsidRPr="002B3FDF">
        <w:rPr>
          <w:rFonts w:ascii="Times New Roman" w:hAnsi="Times New Roman"/>
          <w:color w:val="000000"/>
          <w:sz w:val="28"/>
          <w:szCs w:val="28"/>
        </w:rPr>
        <w:t>. Горемыкин В.А. Планирование на предприятии: учебник / В. А. Горемыкин, Э.Р. Бугулов, А.Ю. Богомолов. -- М.: Филин, 2009. - 457 с.</w:t>
      </w:r>
    </w:p>
    <w:p w:rsidR="00D07F34" w:rsidRPr="002B3FDF" w:rsidRDefault="002253DE" w:rsidP="003D4437">
      <w:pPr>
        <w:pStyle w:val="1"/>
        <w:shd w:val="clear" w:color="auto" w:fill="FFFFFF"/>
        <w:jc w:val="both"/>
        <w:rPr>
          <w:rFonts w:ascii="Times New Roman" w:hAnsi="Times New Roman"/>
          <w:b/>
          <w:bCs/>
          <w:color w:val="000000"/>
          <w:sz w:val="28"/>
          <w:szCs w:val="28"/>
        </w:rPr>
      </w:pPr>
      <w:r w:rsidRPr="002253DE">
        <w:rPr>
          <w:rFonts w:ascii="Times New Roman" w:hAnsi="Times New Roman"/>
          <w:color w:val="000000"/>
          <w:sz w:val="28"/>
          <w:szCs w:val="28"/>
        </w:rPr>
        <w:t>7</w:t>
      </w:r>
      <w:r w:rsidR="00D07F34" w:rsidRPr="002B3FDF">
        <w:rPr>
          <w:rFonts w:ascii="Times New Roman" w:hAnsi="Times New Roman"/>
          <w:color w:val="000000"/>
          <w:sz w:val="28"/>
          <w:szCs w:val="28"/>
        </w:rPr>
        <w:t>. Ильин A.M. Планирование на предприятии: Учебник. -- Минск: ООО «Новое знание», 2008. - 640 с.</w:t>
      </w:r>
    </w:p>
    <w:p w:rsidR="00D07F34" w:rsidRPr="002B3FDF" w:rsidRDefault="00D07F34" w:rsidP="003D4437">
      <w:pPr>
        <w:spacing w:after="0" w:line="240" w:lineRule="auto"/>
        <w:ind w:left="360"/>
        <w:jc w:val="both"/>
        <w:rPr>
          <w:rFonts w:ascii="Times New Roman" w:hAnsi="Times New Roman" w:cs="Times New Roman"/>
          <w:b/>
          <w:sz w:val="28"/>
          <w:szCs w:val="28"/>
        </w:rPr>
      </w:pPr>
      <w:r w:rsidRPr="002B3FDF">
        <w:rPr>
          <w:rFonts w:ascii="Times New Roman" w:hAnsi="Times New Roman" w:cs="Times New Roman"/>
          <w:b/>
          <w:sz w:val="28"/>
          <w:szCs w:val="28"/>
          <w:lang w:val="en-US"/>
        </w:rPr>
        <w:t>Additional</w:t>
      </w:r>
      <w:r w:rsidRPr="002B3FDF">
        <w:rPr>
          <w:rFonts w:ascii="Times New Roman" w:hAnsi="Times New Roman" w:cs="Times New Roman"/>
          <w:b/>
          <w:sz w:val="28"/>
          <w:szCs w:val="28"/>
        </w:rPr>
        <w:t>:</w:t>
      </w:r>
    </w:p>
    <w:p w:rsidR="00D07F34" w:rsidRPr="002B3FDF" w:rsidRDefault="00D07F34" w:rsidP="00491E3E">
      <w:pPr>
        <w:numPr>
          <w:ilvl w:val="0"/>
          <w:numId w:val="66"/>
        </w:numPr>
        <w:tabs>
          <w:tab w:val="left" w:pos="426"/>
        </w:tabs>
        <w:spacing w:after="0" w:line="240" w:lineRule="auto"/>
        <w:jc w:val="both"/>
        <w:rPr>
          <w:rFonts w:ascii="Times New Roman" w:hAnsi="Times New Roman" w:cs="Times New Roman"/>
          <w:color w:val="000000"/>
          <w:sz w:val="28"/>
          <w:szCs w:val="28"/>
          <w:lang w:val="en-US"/>
        </w:rPr>
      </w:pPr>
      <w:r w:rsidRPr="002B3FDF">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D07F34" w:rsidRPr="002B3FDF" w:rsidRDefault="00D07F34" w:rsidP="00491E3E">
      <w:pPr>
        <w:numPr>
          <w:ilvl w:val="0"/>
          <w:numId w:val="66"/>
        </w:numPr>
        <w:tabs>
          <w:tab w:val="left" w:pos="426"/>
        </w:tabs>
        <w:spacing w:after="0" w:line="240" w:lineRule="auto"/>
        <w:ind w:left="0" w:firstLine="0"/>
        <w:jc w:val="both"/>
        <w:rPr>
          <w:rFonts w:ascii="Times New Roman" w:hAnsi="Times New Roman" w:cs="Times New Roman"/>
          <w:color w:val="000000"/>
          <w:sz w:val="28"/>
          <w:szCs w:val="28"/>
        </w:rPr>
      </w:pPr>
      <w:r w:rsidRPr="002B3FDF">
        <w:rPr>
          <w:rFonts w:ascii="Times New Roman" w:hAnsi="Times New Roman" w:cs="Times New Roman"/>
          <w:sz w:val="28"/>
          <w:szCs w:val="28"/>
        </w:rPr>
        <w:t>Колотаева Л.П., АйдароваА.Б.Экономика промышленности: учебное пособие для студентов и магистрантов по специальности «Экономика». – Алматы; Экономика 2011</w:t>
      </w:r>
    </w:p>
    <w:p w:rsidR="00D07F34" w:rsidRPr="002B3FDF" w:rsidRDefault="00D07F34" w:rsidP="00491E3E">
      <w:pPr>
        <w:pStyle w:val="a3"/>
        <w:numPr>
          <w:ilvl w:val="0"/>
          <w:numId w:val="66"/>
        </w:numPr>
        <w:tabs>
          <w:tab w:val="left" w:pos="284"/>
          <w:tab w:val="left" w:pos="504"/>
          <w:tab w:val="left" w:pos="993"/>
        </w:tabs>
        <w:spacing w:after="0" w:line="240" w:lineRule="auto"/>
        <w:ind w:left="0" w:firstLine="0"/>
        <w:contextualSpacing/>
        <w:jc w:val="both"/>
        <w:rPr>
          <w:rFonts w:ascii="Times New Roman" w:hAnsi="Times New Roman" w:cs="Times New Roman"/>
          <w:sz w:val="28"/>
          <w:szCs w:val="28"/>
        </w:rPr>
      </w:pPr>
      <w:r w:rsidRPr="002B3FDF">
        <w:rPr>
          <w:rFonts w:ascii="Times New Roman" w:hAnsi="Times New Roman" w:cs="Times New Roman"/>
          <w:sz w:val="28"/>
          <w:szCs w:val="28"/>
        </w:rPr>
        <w:t>В.Н. Основин Справочник по строительным материалам и изделиям. -Ростов н\д: Феникс, 2006г</w:t>
      </w:r>
    </w:p>
    <w:p w:rsidR="008B7A37" w:rsidRPr="00CC287F" w:rsidRDefault="008B7A37" w:rsidP="003D4437">
      <w:pPr>
        <w:spacing w:line="240" w:lineRule="auto"/>
        <w:jc w:val="both"/>
        <w:rPr>
          <w:rFonts w:ascii="Times New Roman" w:hAnsi="Times New Roman" w:cs="Times New Roman"/>
          <w:sz w:val="28"/>
          <w:szCs w:val="28"/>
        </w:rPr>
      </w:pPr>
    </w:p>
    <w:p w:rsidR="008B7A37" w:rsidRPr="002B3FDF" w:rsidRDefault="00C6500B"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Theme </w:t>
      </w:r>
      <w:r w:rsidR="008B7A37" w:rsidRPr="002B3FDF">
        <w:rPr>
          <w:rFonts w:ascii="Times New Roman" w:hAnsi="Times New Roman" w:cs="Times New Roman"/>
          <w:b/>
          <w:sz w:val="28"/>
          <w:szCs w:val="28"/>
          <w:lang w:val="en-US"/>
        </w:rPr>
        <w:t>11. Planning methods.</w:t>
      </w:r>
    </w:p>
    <w:p w:rsidR="008B7A37" w:rsidRPr="002B3FDF" w:rsidRDefault="008B7A37"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 Lecture </w:t>
      </w:r>
      <w:r w:rsidR="00C6500B" w:rsidRPr="002B3FDF">
        <w:rPr>
          <w:rFonts w:ascii="Times New Roman" w:hAnsi="Times New Roman" w:cs="Times New Roman"/>
          <w:b/>
          <w:sz w:val="28"/>
          <w:szCs w:val="28"/>
          <w:lang w:val="en-US"/>
        </w:rPr>
        <w:t>22</w:t>
      </w:r>
    </w:p>
    <w:p w:rsidR="008B7A37" w:rsidRPr="002B3FDF" w:rsidRDefault="008B7A37" w:rsidP="003D4437">
      <w:pPr>
        <w:pStyle w:val="a3"/>
        <w:framePr w:hSpace="180" w:wrap="around" w:vAnchor="text" w:hAnchor="text" w:y="1"/>
        <w:numPr>
          <w:ilvl w:val="0"/>
          <w:numId w:val="8"/>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Balance method of planning. Standard method of planning. </w:t>
      </w:r>
    </w:p>
    <w:p w:rsidR="008B7A37" w:rsidRPr="002B3FDF" w:rsidRDefault="008B7A37" w:rsidP="003D4437">
      <w:pPr>
        <w:pStyle w:val="a3"/>
        <w:framePr w:hSpace="180" w:wrap="around" w:vAnchor="text" w:hAnchor="text" w:y="1"/>
        <w:numPr>
          <w:ilvl w:val="0"/>
          <w:numId w:val="8"/>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Settlement and analytical method of planning. </w:t>
      </w:r>
    </w:p>
    <w:p w:rsidR="00D07F34" w:rsidRPr="002B3FDF" w:rsidRDefault="00D07F34" w:rsidP="003D4437">
      <w:pPr>
        <w:spacing w:after="0" w:line="240" w:lineRule="auto"/>
        <w:jc w:val="both"/>
        <w:rPr>
          <w:rFonts w:ascii="Times New Roman" w:hAnsi="Times New Roman" w:cs="Times New Roman"/>
          <w:b/>
          <w:sz w:val="28"/>
          <w:szCs w:val="28"/>
          <w:lang w:val="en-US"/>
        </w:rPr>
      </w:pPr>
    </w:p>
    <w:p w:rsidR="00D07F34" w:rsidRPr="002B3FDF" w:rsidRDefault="00D07F34" w:rsidP="00491E3E">
      <w:pPr>
        <w:pStyle w:val="a3"/>
        <w:numPr>
          <w:ilvl w:val="0"/>
          <w:numId w:val="97"/>
        </w:numPr>
        <w:spacing w:after="0" w:line="240" w:lineRule="auto"/>
        <w:ind w:left="0" w:firstLine="0"/>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Planning method</w:t>
      </w:r>
      <w:r w:rsidRPr="002B3FDF">
        <w:rPr>
          <w:rFonts w:ascii="Times New Roman" w:hAnsi="Times New Roman" w:cs="Times New Roman"/>
          <w:sz w:val="28"/>
          <w:szCs w:val="28"/>
          <w:lang w:val="en-US"/>
        </w:rPr>
        <w:t xml:space="preserve"> – a set of methods and the ways used for calculation of planned indicators, scheduling in general, formations and managements of planning process. The circle of methods to which it is possible to resort when developing plans, is very wide: from general scientific (system approach, an integrated approach, historical approach, modeling, experimenting, sociological researches) to the special – drawing up plans of a certain look. When planning all </w:t>
      </w:r>
      <w:r w:rsidRPr="002B3FDF">
        <w:rPr>
          <w:rFonts w:ascii="Times New Roman" w:hAnsi="Times New Roman" w:cs="Times New Roman"/>
          <w:sz w:val="28"/>
          <w:szCs w:val="28"/>
          <w:lang w:val="en-US"/>
        </w:rPr>
        <w:lastRenderedPageBreak/>
        <w:t>range of methods of search, justification and a choice of economic indicators is used: experimenting, standard, balance, system and analytical, program and target, heuristic, economic-mathematical, engineering and economic, design and alternative, etc.</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Methods of planning are defined by a type of the planned indicator or action and its place in system of planning, and also opportunities of firm. Now are developed for realization of process of planning and the most difficult economic-mathematical methods and models which are realized due to application of information technologies – packages of applied programs are used. However it is impossible to forget that their introduction and support demand considerable expenses.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For increase of flexibility and system effectiveness the planning method choice at this or that level has to be carried out by the subject of planning – the manager, the expert who is responsible for performance.</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Balance method of planning</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Balance method of planning – detection of compliance and ensuring balance in any phenomena, events, indicators. Is a basic method of planning as allows to solve the main objective of economy – satisfaction of public needs for conditions of limited resources.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At application of a balance method there is, first, a search and coordination of resources under the planned requirements and, secondly, their soizmereniye on indicators of expenses and results. In the course of achievement of balance between the desirable purposes and the available resources possibly identification of economic reserves and sources of attraction of resources. Establishment of the material and material, cost and labor proportions answering the purpose and problems of development of the enterprise in the form of system of intra firm plans is result of this process. Thus, the unity and balance of all parts and sections of the plan is provided.</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Application of a balance method when planning is, as a rule, carried out in the following order:</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information on the remains on an indicator for the beginning of year is fixed by On.g;</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receipt (П) or an expense (Р) is determined by an indicator for a certain period of time;</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information on the remains on an indicator on the end of the year Apprx. is fixed;</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the planned decision determined by a formula is made </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system of planned balances is diverse: material, labor and financial balances, system of balances of a national economy.</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Material balances are most widespread in planning. Material balances are, as a rule, developed in kind. Summary balances are developed in terms of money. The example of the material balance calculated in cost indexes is given in tab. 2.1.</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Example of material balance</w:t>
      </w:r>
    </w:p>
    <w:tbl>
      <w:tblPr>
        <w:tblStyle w:val="af9"/>
        <w:tblW w:w="0" w:type="auto"/>
        <w:tblLook w:val="04A0"/>
      </w:tblPr>
      <w:tblGrid>
        <w:gridCol w:w="2403"/>
        <w:gridCol w:w="2352"/>
        <w:gridCol w:w="2463"/>
        <w:gridCol w:w="2353"/>
      </w:tblGrid>
      <w:tr w:rsidR="00D07F34" w:rsidRPr="002B3FDF" w:rsidTr="00621320">
        <w:tc>
          <w:tcPr>
            <w:tcW w:w="2670"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Resources</w:t>
            </w:r>
          </w:p>
        </w:tc>
        <w:tc>
          <w:tcPr>
            <w:tcW w:w="2670"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Cost , one thousand. tg</w:t>
            </w:r>
          </w:p>
        </w:tc>
        <w:tc>
          <w:tcPr>
            <w:tcW w:w="2671"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Requirements</w:t>
            </w:r>
          </w:p>
        </w:tc>
        <w:tc>
          <w:tcPr>
            <w:tcW w:w="2671"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Cost, one thousand. tg</w:t>
            </w:r>
          </w:p>
        </w:tc>
      </w:tr>
      <w:tr w:rsidR="00D07F34" w:rsidRPr="002B3FDF" w:rsidTr="00621320">
        <w:tc>
          <w:tcPr>
            <w:tcW w:w="2670"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remains for the beginning of planning period</w:t>
            </w:r>
          </w:p>
        </w:tc>
        <w:tc>
          <w:tcPr>
            <w:tcW w:w="2670"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120</w:t>
            </w:r>
          </w:p>
        </w:tc>
        <w:tc>
          <w:tcPr>
            <w:tcW w:w="2671"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Production and operational purposes</w:t>
            </w:r>
          </w:p>
        </w:tc>
        <w:tc>
          <w:tcPr>
            <w:tcW w:w="2671"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2700</w:t>
            </w:r>
          </w:p>
        </w:tc>
      </w:tr>
      <w:tr w:rsidR="00D07F34" w:rsidRPr="002B3FDF" w:rsidTr="00621320">
        <w:tc>
          <w:tcPr>
            <w:tcW w:w="2670"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Production and production</w:t>
            </w:r>
          </w:p>
        </w:tc>
        <w:tc>
          <w:tcPr>
            <w:tcW w:w="2670"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2300</w:t>
            </w:r>
          </w:p>
        </w:tc>
        <w:tc>
          <w:tcPr>
            <w:tcW w:w="2671"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Capital construction</w:t>
            </w:r>
          </w:p>
        </w:tc>
        <w:tc>
          <w:tcPr>
            <w:tcW w:w="2671"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300</w:t>
            </w:r>
          </w:p>
        </w:tc>
      </w:tr>
      <w:tr w:rsidR="00D07F34" w:rsidRPr="002B3FDF" w:rsidTr="00621320">
        <w:tc>
          <w:tcPr>
            <w:tcW w:w="2670"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Acquisition in domestic market</w:t>
            </w:r>
          </w:p>
        </w:tc>
        <w:tc>
          <w:tcPr>
            <w:tcW w:w="2670"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450</w:t>
            </w:r>
          </w:p>
        </w:tc>
        <w:tc>
          <w:tcPr>
            <w:tcW w:w="2671"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Other requirements</w:t>
            </w:r>
          </w:p>
        </w:tc>
        <w:tc>
          <w:tcPr>
            <w:tcW w:w="2671"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10</w:t>
            </w:r>
          </w:p>
        </w:tc>
      </w:tr>
      <w:tr w:rsidR="00D07F34" w:rsidRPr="002B3FDF" w:rsidTr="00621320">
        <w:tc>
          <w:tcPr>
            <w:tcW w:w="2670"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Import</w:t>
            </w:r>
          </w:p>
        </w:tc>
        <w:tc>
          <w:tcPr>
            <w:tcW w:w="2670"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220</w:t>
            </w:r>
          </w:p>
        </w:tc>
        <w:tc>
          <w:tcPr>
            <w:tcW w:w="2671"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remains for the end of planning period</w:t>
            </w:r>
          </w:p>
        </w:tc>
        <w:tc>
          <w:tcPr>
            <w:tcW w:w="2671"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80</w:t>
            </w:r>
          </w:p>
        </w:tc>
      </w:tr>
      <w:tr w:rsidR="00D07F34" w:rsidRPr="002B3FDF" w:rsidTr="00621320">
        <w:tc>
          <w:tcPr>
            <w:tcW w:w="2670"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Total</w:t>
            </w:r>
          </w:p>
        </w:tc>
        <w:tc>
          <w:tcPr>
            <w:tcW w:w="2670"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3090</w:t>
            </w:r>
          </w:p>
        </w:tc>
        <w:tc>
          <w:tcPr>
            <w:tcW w:w="2671"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Total</w:t>
            </w:r>
          </w:p>
        </w:tc>
        <w:tc>
          <w:tcPr>
            <w:tcW w:w="2671"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3090</w:t>
            </w:r>
          </w:p>
        </w:tc>
      </w:tr>
    </w:tbl>
    <w:p w:rsidR="00D07F34" w:rsidRPr="002B3FDF" w:rsidRDefault="00D07F34" w:rsidP="003D4437">
      <w:pPr>
        <w:spacing w:after="0" w:line="240" w:lineRule="auto"/>
        <w:ind w:firstLine="708"/>
        <w:jc w:val="both"/>
        <w:rPr>
          <w:rFonts w:ascii="Times New Roman" w:hAnsi="Times New Roman" w:cs="Times New Roman"/>
          <w:sz w:val="28"/>
          <w:szCs w:val="28"/>
          <w:lang w:val="en-US"/>
        </w:rPr>
      </w:pP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Labor balances includes: summary balance of a manpower, balance of labor, balance of training and balance of distribution of young specialists. Labor balances can be formed countrywide, to areas, areas, the cities at the level of firm or division. By means of system of labor balances reveal a manpower which can be used in planning period, and distribute them according to requirements. Thus solve problems of ensuring production with labor, and at the macrolevel – providing a full employment.</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Financial balances resolve issues of systematic monetary circulation. Treat them: balance sheet, budget of the income and expenses, cash plan.</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Thus, the balance is one of the most widespread forms of submission of the plan of economic activity and represents system of indicators which characterize a ratio or balance in any constantly changing phenomenon.</w:t>
      </w:r>
    </w:p>
    <w:p w:rsidR="00C6500B" w:rsidRPr="002B3FDF" w:rsidRDefault="00C6500B" w:rsidP="003D4437">
      <w:pPr>
        <w:spacing w:after="0" w:line="240" w:lineRule="auto"/>
        <w:ind w:firstLine="708"/>
        <w:jc w:val="both"/>
        <w:rPr>
          <w:rFonts w:ascii="Times New Roman" w:hAnsi="Times New Roman" w:cs="Times New Roman"/>
          <w:sz w:val="28"/>
          <w:szCs w:val="28"/>
          <w:lang w:val="en-US"/>
        </w:rPr>
      </w:pP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2. Normative (Standard) method of planning</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standard method of planning – is based on use when developing the plan of regulatory base: established, evidence-based and accepted by the enterprise (or legislatively fixed) restrictions on various indicators and characteristics of its economic activity.</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essence of a standard method of planning is that on the basis of in advance established norms and technical and economic standards needs of an economic entity for various resources and for their sources pay off.</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norm is understood as the most admissible size of an absolute expense of raw materials, materials, fuel, energy, etc. on production of a unit of production (or performance of volume of work) the established quality. The standard – size relative, it characterizes extent of use of tools and objects of the labor, their expenditure per unit area, the weight, volume, etc. (for example, a capital productivity indicator – production on a unit of value of fixed assets).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Norms and standards are result of research and the analysis of factors, results and tendencies of activity of own enterprise, and also other enterprises, standard and legal base. The most significant are:</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 norms of expenses of live work: working hours on a unit of production, development of production in unit of time, service; standards of number;</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norms of material inputs: specific norms of expenses of raw materials, materials, fuel, energy, components;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standards of use of instruments of labor (cars, equipment, mechanisms, constructions, tools);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standards of the organization of productions: duration of a production cycle, volumes of a work in progress, stocks of raw materials, materials, fuel;</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norms of duration of development of design capacities;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standards of quality;</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financial standards: percent on the credits, rates of taxes, etc.;</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marketing standards: market capacity, coefficient of elasticity of demand, norm of expenses on advertizing, etc.</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All above-mentioned norms and standards are differentiated: on the action period (perspective, current, quick); on character of a regulation (directive, indicative); on extent of differentiation (operational, podetalny, nodal, on a product); on application scale (shop, factory, branch, standard); on belonging to scopes of application (the main, auxiliary, non-productive).</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Modern economic rules give to the enterprise big independence in formation of regulatory base of planning therefore degree of its progressiveness and structure depend on creative approach and vocational training of developers and managing directors of the enterprise, and also on the chosen rationing method. Use of such methods, as is possible: skilled, skilled and static, settlement and analytical, economic-mathematical. The most perfect of them are settlement and analytical and economic-mathematical as are based on the analysis and economic-mathematical modeling. When using these methods of norm and standards technically locate by the comprehensive critical analysis of a condition of production, various changes in it, studying of influence of various factors.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Example.</w:t>
      </w:r>
      <w:r w:rsidRPr="002B3FDF">
        <w:rPr>
          <w:rFonts w:ascii="Times New Roman" w:hAnsi="Times New Roman" w:cs="Times New Roman"/>
          <w:sz w:val="28"/>
          <w:szCs w:val="28"/>
          <w:lang w:val="en-US"/>
        </w:rPr>
        <w:t xml:space="preserve"> It is necessary to plan labor input of the production program of the enterprise which is letting out products A and B according to the program specified in tab. 2.2. Forthcoming year growth of labor productivity according to coefficient of performance of norms is planned.</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Labor input of the production program for this enterprise the forthcoming year is defined by multiplication of the annual program of release in pieces on norm of piece time, then the received result is corrected taking into account the planned change of labor productivity by division into coefficient of performance of norms.</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Table 2.2</w:t>
      </w: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Planning of labor input of the production program by a standard method</w:t>
      </w:r>
    </w:p>
    <w:tbl>
      <w:tblPr>
        <w:tblStyle w:val="af9"/>
        <w:tblW w:w="0" w:type="auto"/>
        <w:tblLook w:val="04A0"/>
      </w:tblPr>
      <w:tblGrid>
        <w:gridCol w:w="1889"/>
        <w:gridCol w:w="1881"/>
        <w:gridCol w:w="1845"/>
        <w:gridCol w:w="2004"/>
        <w:gridCol w:w="1952"/>
      </w:tblGrid>
      <w:tr w:rsidR="00D07F34" w:rsidRPr="00114F8E" w:rsidTr="00621320">
        <w:tc>
          <w:tcPr>
            <w:tcW w:w="2136" w:type="dxa"/>
          </w:tcPr>
          <w:p w:rsidR="00D07F34" w:rsidRPr="002B3FDF" w:rsidRDefault="00D07F34" w:rsidP="003D4437">
            <w:pPr>
              <w:jc w:val="both"/>
              <w:rPr>
                <w:rFonts w:ascii="Times New Roman" w:hAnsi="Times New Roman" w:cs="Times New Roman"/>
                <w:sz w:val="28"/>
                <w:szCs w:val="28"/>
              </w:rPr>
            </w:pPr>
            <w:r w:rsidRPr="002B3FDF">
              <w:rPr>
                <w:rFonts w:ascii="Times New Roman" w:hAnsi="Times New Roman" w:cs="Times New Roman"/>
                <w:sz w:val="28"/>
                <w:szCs w:val="28"/>
              </w:rPr>
              <w:t xml:space="preserve">Products </w:t>
            </w:r>
          </w:p>
        </w:tc>
        <w:tc>
          <w:tcPr>
            <w:tcW w:w="2136"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Annual program of release, piece. </w:t>
            </w:r>
          </w:p>
        </w:tc>
        <w:tc>
          <w:tcPr>
            <w:tcW w:w="2136"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Norm of piece time, h/piece </w:t>
            </w:r>
          </w:p>
        </w:tc>
        <w:tc>
          <w:tcPr>
            <w:tcW w:w="2137"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Coefficient of performance of norms </w:t>
            </w:r>
          </w:p>
        </w:tc>
        <w:tc>
          <w:tcPr>
            <w:tcW w:w="2137" w:type="dxa"/>
          </w:tcPr>
          <w:p w:rsidR="00D07F34" w:rsidRPr="002B3FDF" w:rsidRDefault="00D07F34" w:rsidP="003D4437">
            <w:pPr>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Labor input of the production program, hour</w:t>
            </w:r>
          </w:p>
        </w:tc>
      </w:tr>
      <w:tr w:rsidR="00D07F34" w:rsidRPr="002B3FDF" w:rsidTr="00621320">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1</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2</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3</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4</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(2*3)/4</w:t>
            </w:r>
          </w:p>
        </w:tc>
      </w:tr>
      <w:tr w:rsidR="00D07F34" w:rsidRPr="002B3FDF" w:rsidTr="00621320">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lastRenderedPageBreak/>
              <w:t>А</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30 000</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4</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1,1</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109091</w:t>
            </w:r>
          </w:p>
        </w:tc>
      </w:tr>
      <w:tr w:rsidR="00D07F34" w:rsidRPr="002B3FDF" w:rsidTr="00621320">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Б</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50 000</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2</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1,05</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95238</w:t>
            </w:r>
          </w:p>
        </w:tc>
      </w:tr>
      <w:tr w:rsidR="00D07F34" w:rsidRPr="002B3FDF" w:rsidTr="00621320">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lang w:val="en-US"/>
              </w:rPr>
            </w:pPr>
            <w:r w:rsidRPr="002B3FDF">
              <w:rPr>
                <w:color w:val="000000"/>
                <w:sz w:val="28"/>
                <w:szCs w:val="28"/>
                <w:lang w:val="en-US"/>
              </w:rPr>
              <w:t>Total</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w:t>
            </w:r>
          </w:p>
        </w:tc>
        <w:tc>
          <w:tcPr>
            <w:tcW w:w="2136"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w:t>
            </w:r>
          </w:p>
        </w:tc>
        <w:tc>
          <w:tcPr>
            <w:tcW w:w="2137" w:type="dxa"/>
            <w:vAlign w:val="center"/>
          </w:tcPr>
          <w:p w:rsidR="00D07F34" w:rsidRPr="002B3FDF" w:rsidRDefault="00D07F34" w:rsidP="003D4437">
            <w:pPr>
              <w:pStyle w:val="a4"/>
              <w:spacing w:before="0" w:beforeAutospacing="0" w:after="0" w:afterAutospacing="0"/>
              <w:ind w:firstLine="251"/>
              <w:jc w:val="both"/>
              <w:rPr>
                <w:color w:val="000000"/>
                <w:sz w:val="28"/>
                <w:szCs w:val="28"/>
              </w:rPr>
            </w:pPr>
            <w:r w:rsidRPr="002B3FDF">
              <w:rPr>
                <w:color w:val="000000"/>
                <w:sz w:val="28"/>
                <w:szCs w:val="28"/>
              </w:rPr>
              <w:t>204329</w:t>
            </w:r>
          </w:p>
        </w:tc>
      </w:tr>
    </w:tbl>
    <w:p w:rsidR="00D07F34" w:rsidRPr="002B3FDF" w:rsidRDefault="00D07F34" w:rsidP="003D4437">
      <w:pPr>
        <w:spacing w:after="0" w:line="240" w:lineRule="auto"/>
        <w:ind w:firstLine="708"/>
        <w:jc w:val="both"/>
        <w:rPr>
          <w:rFonts w:ascii="Times New Roman" w:hAnsi="Times New Roman" w:cs="Times New Roman"/>
          <w:sz w:val="28"/>
          <w:szCs w:val="28"/>
          <w:lang w:val="en-US"/>
        </w:rPr>
      </w:pP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Thus, planned labor input of the production program of the next year makes 204 329 h</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p>
    <w:p w:rsidR="00D07F34" w:rsidRPr="002B3FDF" w:rsidRDefault="00D07F34" w:rsidP="003D4437">
      <w:pPr>
        <w:pStyle w:val="a3"/>
        <w:spacing w:after="0" w:line="240" w:lineRule="auto"/>
        <w:ind w:left="142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Lection </w:t>
      </w:r>
      <w:r w:rsidR="00C6500B" w:rsidRPr="002B3FDF">
        <w:rPr>
          <w:rFonts w:ascii="Times New Roman" w:hAnsi="Times New Roman" w:cs="Times New Roman"/>
          <w:b/>
          <w:sz w:val="28"/>
          <w:szCs w:val="28"/>
          <w:lang w:val="en-US"/>
        </w:rPr>
        <w:t>23</w:t>
      </w:r>
    </w:p>
    <w:p w:rsidR="00C6500B" w:rsidRPr="002B3FDF" w:rsidRDefault="00C6500B" w:rsidP="00491E3E">
      <w:pPr>
        <w:pStyle w:val="a3"/>
        <w:numPr>
          <w:ilvl w:val="0"/>
          <w:numId w:val="98"/>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Network method of planning.</w:t>
      </w:r>
    </w:p>
    <w:p w:rsidR="00C6500B" w:rsidRPr="002B3FDF" w:rsidRDefault="00C6500B" w:rsidP="00491E3E">
      <w:pPr>
        <w:pStyle w:val="a3"/>
        <w:numPr>
          <w:ilvl w:val="0"/>
          <w:numId w:val="98"/>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Matrix methods of planning.</w:t>
      </w:r>
    </w:p>
    <w:p w:rsidR="00D07F34" w:rsidRPr="002B3FDF" w:rsidRDefault="00D07F34" w:rsidP="003D4437">
      <w:pPr>
        <w:spacing w:after="0" w:line="240" w:lineRule="auto"/>
        <w:jc w:val="both"/>
        <w:rPr>
          <w:rFonts w:ascii="Times New Roman" w:hAnsi="Times New Roman" w:cs="Times New Roman"/>
          <w:b/>
          <w:sz w:val="28"/>
          <w:szCs w:val="28"/>
          <w:lang w:val="en-US"/>
        </w:rPr>
      </w:pPr>
    </w:p>
    <w:p w:rsidR="00D07F34" w:rsidRPr="002B3FDF" w:rsidRDefault="00C6500B" w:rsidP="00491E3E">
      <w:pPr>
        <w:pStyle w:val="a3"/>
        <w:numPr>
          <w:ilvl w:val="0"/>
          <w:numId w:val="69"/>
        </w:numPr>
        <w:spacing w:after="0" w:line="240" w:lineRule="auto"/>
        <w:ind w:left="426"/>
        <w:contextualSpacing/>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Network method of planning or </w:t>
      </w:r>
      <w:r w:rsidR="00D07F34" w:rsidRPr="002B3FDF">
        <w:rPr>
          <w:rFonts w:ascii="Times New Roman" w:hAnsi="Times New Roman" w:cs="Times New Roman"/>
          <w:b/>
          <w:sz w:val="28"/>
          <w:szCs w:val="28"/>
          <w:lang w:val="en-US"/>
        </w:rPr>
        <w:t xml:space="preserve">Calculative and analytical method of planning. </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settlement and analytical method of planning is that on the basis of the analysis of the reached size of the indicator taken for base, and indexes hundred of change in planning period the planned size of this indicator pays off.</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This method of planning is widely applied when there are no technical and economic standards, and the interrelation between indicators can be established indirectly, on the basis of the analysis of their dynamics and communications. Most often the expert assessment or a method of the factorial analysis is the cornerstone of this method.</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settlement and analytical method is realized on the algorithm presented in fig. 2.1.</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3434080" cy="1839595"/>
            <wp:effectExtent l="19050" t="0" r="0" b="0"/>
            <wp:docPr id="11" name="Рисунок 11" descr="Алгоритм реализации расчетно-аналитического мет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Алгоритм реализации расчетно-аналитического метода"/>
                    <pic:cNvPicPr>
                      <a:picLocks noChangeAspect="1" noChangeArrowheads="1"/>
                    </pic:cNvPicPr>
                  </pic:nvPicPr>
                  <pic:blipFill>
                    <a:blip r:embed="rId50"/>
                    <a:srcRect/>
                    <a:stretch>
                      <a:fillRect/>
                    </a:stretch>
                  </pic:blipFill>
                  <pic:spPr bwMode="auto">
                    <a:xfrm>
                      <a:off x="0" y="0"/>
                      <a:ext cx="3434080" cy="1839595"/>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Fig. 2.1. Algorithm of realization of a settlement and analytical method</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This method is widely applied during the planning of the sum of profit and the income, requirement generally and reverse the capitals, prime cost, the prices, etc.</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Example. It is necessary to plan need of firm for working capital for planning period if the basic rest of current assets made 1550 thousand rubles. In the forthcoming period increase in production is planned for 10% and acceleration of turnover from 5 to 6 times a year.</w:t>
      </w:r>
    </w:p>
    <w:p w:rsidR="00D07F34" w:rsidRPr="002B3FDF" w:rsidRDefault="00D07F34" w:rsidP="003D4437">
      <w:pPr>
        <w:spacing w:after="0" w:line="240" w:lineRule="auto"/>
        <w:ind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It is obvious that in connection with increase in production in planning period working capital in proportion to a volume index has to increase, however acceleration of turnover influences need for current assets in inverse proportion. It can be presented in the form of factorial model:</w:t>
      </w:r>
    </w:p>
    <w:p w:rsidR="00D07F34" w:rsidRPr="002B3FDF" w:rsidRDefault="00D07F34" w:rsidP="003D4437">
      <w:pPr>
        <w:spacing w:after="0" w:line="240" w:lineRule="auto"/>
        <w:ind w:left="2832" w:firstLine="708"/>
        <w:jc w:val="both"/>
        <w:rPr>
          <w:rFonts w:ascii="Times New Roman" w:hAnsi="Times New Roman" w:cs="Times New Roman"/>
          <w:sz w:val="28"/>
          <w:szCs w:val="28"/>
          <w:lang w:val="en-US"/>
        </w:rPr>
      </w:pPr>
      <w:r w:rsidRPr="002B3FDF">
        <w:rPr>
          <w:rFonts w:ascii="Times New Roman" w:hAnsi="Times New Roman" w:cs="Times New Roman"/>
          <w:noProof/>
          <w:sz w:val="28"/>
          <w:szCs w:val="28"/>
        </w:rPr>
        <w:lastRenderedPageBreak/>
        <w:drawing>
          <wp:inline distT="0" distB="0" distL="0" distR="0">
            <wp:extent cx="1180465" cy="351155"/>
            <wp:effectExtent l="19050" t="0" r="635" b="0"/>
            <wp:docPr id="12" name="Рисунок 12" descr="http://studme.org/imag/manag/kuk_pldnpr/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udme.org/imag/manag/kuk_pldnpr/image009.jpg"/>
                    <pic:cNvPicPr>
                      <a:picLocks noChangeAspect="1" noChangeArrowheads="1"/>
                    </pic:cNvPicPr>
                  </pic:nvPicPr>
                  <pic:blipFill>
                    <a:blip r:embed="rId51"/>
                    <a:srcRect/>
                    <a:stretch>
                      <a:fillRect/>
                    </a:stretch>
                  </pic:blipFill>
                  <pic:spPr bwMode="auto">
                    <a:xfrm>
                      <a:off x="0" y="0"/>
                      <a:ext cx="1180465" cy="351155"/>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where ObKpl, ObKbaz – working capital respectively planned and basic; IQ – an output index (in this case 1,1); Io – a turnover index which is defined as the relation of planned turnover to basic (in times) or basic turnover to planned (in days). In this case it is equal 6/5.</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Means, for the forthcoming period the planned size of current assets will make:</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2339340" cy="318770"/>
            <wp:effectExtent l="19050" t="0" r="3810" b="0"/>
            <wp:docPr id="13" name="Рисунок 13" descr="http://studme.org/imag/manag/kuk_pldnpr/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tudme.org/imag/manag/kuk_pldnpr/image010.jpg"/>
                    <pic:cNvPicPr>
                      <a:picLocks noChangeAspect="1" noChangeArrowheads="1"/>
                    </pic:cNvPicPr>
                  </pic:nvPicPr>
                  <pic:blipFill>
                    <a:blip r:embed="rId52"/>
                    <a:srcRect/>
                    <a:stretch>
                      <a:fillRect/>
                    </a:stretch>
                  </pic:blipFill>
                  <pic:spPr bwMode="auto">
                    <a:xfrm>
                      <a:off x="0" y="0"/>
                      <a:ext cx="2339340" cy="318770"/>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p>
    <w:p w:rsidR="00D07F34" w:rsidRPr="002B3FDF" w:rsidRDefault="00D07F34" w:rsidP="00491E3E">
      <w:pPr>
        <w:pStyle w:val="a3"/>
        <w:numPr>
          <w:ilvl w:val="0"/>
          <w:numId w:val="69"/>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Matrix methods in planning</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Matrix methods in planning – are based on drawing up matrixes.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 the economic analysis and planning it is developed and about 40 various matrixes, the most known of them are applied:</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SWOT analysis technique which allows to carry out the analysis strong and weaknesses of the enterprise, opportunities and threats for firm and to develop provisions of the strategic development plan;</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BCG – the matrix of the Boston consultative group allowing on the basis of the analysis of growth rates and shares of the market of firm to plan production portfolio (the types of production included in the plan of production) and to distribute resources between separate kinds of activity (types of production);</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Thompson-Striklanda's matrix used for strategic planning.</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technology of SWOT analysis allows to analyze in details an economic situation at the enterprise and to develop strategic objectives of development. The idea of the analysis is that successful strategy has to be based on the principle of coordination of internal opportunities of the enterprise and the external situation including opportunities and threats.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analysis by means of this method begins with complex studying of the enterprise and identification its strong and weaknesses. Then careful studying and forecasting of development of environment for identification of opportunities and threats is carried out.</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Results of this work are brought in the corresponding quadrants of a matrix (fig. 2.5).</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On crossing of axes of a matrix four zero are formed:</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"With and In" – force and opportunities;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"With and At" – force and threats;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"Sl In" – weakness and opportunities;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"Sl At" – weakness and threats.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After drawing up the list strong and weaknesses of the enterprise, opportunities and threats of environment it is necessary to analyse in pairs them and to establish all potential connection between them. As a result of the analysis in the field "With and In" it is necessary to take the maximum return. In the field "With and At" strategy has to assume use of force for elimination of threats. In the field "Sl In" strategy is under construction so that at the expense of potential </w:t>
      </w:r>
      <w:r w:rsidRPr="002B3FDF">
        <w:rPr>
          <w:rFonts w:ascii="Times New Roman" w:hAnsi="Times New Roman" w:cs="Times New Roman"/>
          <w:sz w:val="28"/>
          <w:szCs w:val="28"/>
          <w:lang w:val="en-US"/>
        </w:rPr>
        <w:lastRenderedPageBreak/>
        <w:t>opportunities it was possible to overcome weaknesses. The field "Sl At" – the weakest place therefore such strategy that it was possible to get rid of weaknesses is developed and to prevent threats.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3466465" cy="2169160"/>
            <wp:effectExtent l="19050" t="0" r="635" b="0"/>
            <wp:docPr id="23" name="Рисунок 23" descr="Матрица SWOT-аналиа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Матрица SWOT-аналиаа"/>
                    <pic:cNvPicPr>
                      <a:picLocks noChangeAspect="1" noChangeArrowheads="1"/>
                    </pic:cNvPicPr>
                  </pic:nvPicPr>
                  <pic:blipFill>
                    <a:blip r:embed="rId53"/>
                    <a:srcRect/>
                    <a:stretch>
                      <a:fillRect/>
                    </a:stretch>
                  </pic:blipFill>
                  <pic:spPr bwMode="auto">
                    <a:xfrm>
                      <a:off x="0" y="0"/>
                      <a:ext cx="3466465" cy="2169160"/>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Fig. 2.5. SWOT analysis matrix</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One of classical methods of planning of commodity strategy is based on use of a matrix of the Boston consulting group. It is a four-sector matrix (fig. 2.6.), which allows to divide all goods of firm into four groups according to their sales volumes and rates of their growth.</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1775460" cy="1669415"/>
            <wp:effectExtent l="19050" t="0" r="0" b="0"/>
            <wp:docPr id="24" name="Рисунок 24" descr="Матрица Бостонской консультативной груп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Матрица Бостонской консультативной группы"/>
                    <pic:cNvPicPr>
                      <a:picLocks noChangeAspect="1" noChangeArrowheads="1"/>
                    </pic:cNvPicPr>
                  </pic:nvPicPr>
                  <pic:blipFill>
                    <a:blip r:embed="rId54"/>
                    <a:srcRect/>
                    <a:stretch>
                      <a:fillRect/>
                    </a:stretch>
                  </pic:blipFill>
                  <pic:spPr bwMode="auto">
                    <a:xfrm>
                      <a:off x="0" y="0"/>
                      <a:ext cx="1775460" cy="1669415"/>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Fig. 2.6. Matrix of the Boston consultative group</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And – sales volumes low, but growth rates high: "goods – questions". It, as a rule, new goods, their prospects aren't clear, they demand investments, on it isn't known, whether will bring in incomes;</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 – sales volumes high, rates of sales high: "goods – stars". Investments are required, obtaining the big income is possible;</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With – sales volumes are high, but growth rates low: "goods – milk cows". Bring in the greatest income, have the greatest profitability;</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D – volumes low, decrease in sales volumes: "goods – dogs". Removal from production is required.</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Thus, top-level managements it is integrated the nomenclature and strategy of development of product range is planned, and also decisions on investments in development of the nomenclature of the let-out goods in the long term and in the current period are made.</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 Thompson and Strikland offered a matrix for a choice of this or that strategy depending on results of the analysis of environment (growth of the market and a competitive position of firm) which can be used in business </w:t>
      </w:r>
      <w:r w:rsidRPr="002B3FDF">
        <w:rPr>
          <w:rFonts w:ascii="Times New Roman" w:hAnsi="Times New Roman" w:cs="Times New Roman"/>
          <w:sz w:val="28"/>
          <w:szCs w:val="28"/>
          <w:lang w:val="en-US"/>
        </w:rPr>
        <w:lastRenderedPageBreak/>
        <w:t>planning for justification of conclusions about prospects and development plans of the project (fig. 2.7).</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3476625" cy="3423920"/>
            <wp:effectExtent l="19050" t="0" r="9525" b="0"/>
            <wp:docPr id="25" name="Рисунок 25" descr="Матрица Томпсона–Стрикланда для выработки стратегии фир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Матрица Томпсона–Стрикланда для выработки стратегии фирмы"/>
                    <pic:cNvPicPr>
                      <a:picLocks noChangeAspect="1" noChangeArrowheads="1"/>
                    </pic:cNvPicPr>
                  </pic:nvPicPr>
                  <pic:blipFill>
                    <a:blip r:embed="rId55"/>
                    <a:srcRect/>
                    <a:stretch>
                      <a:fillRect/>
                    </a:stretch>
                  </pic:blipFill>
                  <pic:spPr bwMode="auto">
                    <a:xfrm>
                      <a:off x="0" y="0"/>
                      <a:ext cx="3476625" cy="3423920"/>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Fig. 2.7. Thompson-Striklanda's matrix for elaboration of strategy of firm</w:t>
      </w:r>
    </w:p>
    <w:p w:rsidR="00D07F34" w:rsidRPr="002B3FDF" w:rsidRDefault="00D07F34" w:rsidP="003D4437">
      <w:pPr>
        <w:spacing w:after="0" w:line="240" w:lineRule="auto"/>
        <w:ind w:left="142" w:firstLine="708"/>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In this matrix it is necessary to analyse and define position of firm in one of four quadrants. For each quadrant authors offered the reference directions of elaboration of strategy.</w:t>
      </w: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Questions</w:t>
      </w:r>
    </w:p>
    <w:p w:rsidR="00D07F34" w:rsidRPr="002B3FDF" w:rsidRDefault="00D07F34" w:rsidP="00491E3E">
      <w:pPr>
        <w:pStyle w:val="a3"/>
        <w:numPr>
          <w:ilvl w:val="0"/>
          <w:numId w:val="67"/>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Subject and problems of a course. </w:t>
      </w:r>
    </w:p>
    <w:p w:rsidR="00D07F34" w:rsidRPr="002B3FDF" w:rsidRDefault="00D07F34" w:rsidP="00491E3E">
      <w:pPr>
        <w:pStyle w:val="a3"/>
        <w:numPr>
          <w:ilvl w:val="0"/>
          <w:numId w:val="67"/>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Theoretical bases of business </w:t>
      </w:r>
    </w:p>
    <w:p w:rsidR="00D07F34" w:rsidRPr="002B3FDF" w:rsidRDefault="00D07F34" w:rsidP="00491E3E">
      <w:pPr>
        <w:pStyle w:val="a3"/>
        <w:numPr>
          <w:ilvl w:val="0"/>
          <w:numId w:val="67"/>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Planning as business management tool.</w:t>
      </w:r>
    </w:p>
    <w:p w:rsidR="00D07F34" w:rsidRPr="002B3FDF" w:rsidRDefault="00D07F34" w:rsidP="00491E3E">
      <w:pPr>
        <w:pStyle w:val="a3"/>
        <w:numPr>
          <w:ilvl w:val="0"/>
          <w:numId w:val="67"/>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Basic principles of planning </w:t>
      </w:r>
    </w:p>
    <w:p w:rsidR="00D07F34" w:rsidRPr="002B3FDF" w:rsidRDefault="00D07F34" w:rsidP="00491E3E">
      <w:pPr>
        <w:pStyle w:val="a3"/>
        <w:numPr>
          <w:ilvl w:val="0"/>
          <w:numId w:val="67"/>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Value of business planning in business management</w:t>
      </w:r>
    </w:p>
    <w:p w:rsidR="00D07F34" w:rsidRPr="002B3FDF" w:rsidRDefault="00D07F34" w:rsidP="00CD1199">
      <w:pPr>
        <w:spacing w:after="0" w:line="240" w:lineRule="auto"/>
        <w:jc w:val="center"/>
        <w:rPr>
          <w:rFonts w:ascii="Times New Roman" w:hAnsi="Times New Roman" w:cs="Times New Roman"/>
          <w:b/>
          <w:sz w:val="28"/>
          <w:szCs w:val="28"/>
        </w:rPr>
      </w:pPr>
      <w:r w:rsidRPr="002B3FDF">
        <w:rPr>
          <w:rFonts w:ascii="Times New Roman" w:hAnsi="Times New Roman" w:cs="Times New Roman"/>
          <w:b/>
          <w:sz w:val="28"/>
          <w:szCs w:val="28"/>
          <w:lang w:val="en-US"/>
        </w:rPr>
        <w:t>References</w:t>
      </w:r>
    </w:p>
    <w:p w:rsidR="00D07F34" w:rsidRPr="002B3FDF" w:rsidRDefault="00D07F34" w:rsidP="003D4437">
      <w:pPr>
        <w:spacing w:after="0" w:line="240" w:lineRule="auto"/>
        <w:jc w:val="both"/>
        <w:rPr>
          <w:rFonts w:ascii="Times New Roman" w:hAnsi="Times New Roman" w:cs="Times New Roman"/>
          <w:b/>
          <w:sz w:val="28"/>
          <w:szCs w:val="28"/>
        </w:rPr>
      </w:pPr>
      <w:r w:rsidRPr="002B3FDF">
        <w:rPr>
          <w:rFonts w:ascii="Times New Roman" w:hAnsi="Times New Roman" w:cs="Times New Roman"/>
          <w:b/>
          <w:sz w:val="28"/>
          <w:szCs w:val="28"/>
          <w:lang w:val="en-US"/>
        </w:rPr>
        <w:t>The</w:t>
      </w:r>
      <w:r w:rsidRPr="002B3FDF">
        <w:rPr>
          <w:rFonts w:ascii="Times New Roman" w:hAnsi="Times New Roman" w:cs="Times New Roman"/>
          <w:b/>
          <w:sz w:val="28"/>
          <w:szCs w:val="28"/>
        </w:rPr>
        <w:t xml:space="preserve"> </w:t>
      </w:r>
      <w:r w:rsidRPr="002B3FDF">
        <w:rPr>
          <w:rFonts w:ascii="Times New Roman" w:hAnsi="Times New Roman" w:cs="Times New Roman"/>
          <w:b/>
          <w:sz w:val="28"/>
          <w:szCs w:val="28"/>
          <w:lang w:val="en-US"/>
        </w:rPr>
        <w:t>main</w:t>
      </w:r>
      <w:r w:rsidRPr="002B3FDF">
        <w:rPr>
          <w:rFonts w:ascii="Times New Roman" w:hAnsi="Times New Roman" w:cs="Times New Roman"/>
          <w:b/>
          <w:sz w:val="28"/>
          <w:szCs w:val="28"/>
        </w:rPr>
        <w:t>:</w:t>
      </w:r>
    </w:p>
    <w:p w:rsidR="00D07F34" w:rsidRPr="002B3FDF" w:rsidRDefault="00D07F34" w:rsidP="003D4437">
      <w:pPr>
        <w:spacing w:after="0" w:line="240" w:lineRule="auto"/>
        <w:jc w:val="both"/>
        <w:rPr>
          <w:rFonts w:ascii="Times New Roman" w:hAnsi="Times New Roman" w:cs="Times New Roman"/>
          <w:bCs/>
          <w:color w:val="000000"/>
          <w:sz w:val="28"/>
          <w:szCs w:val="28"/>
        </w:rPr>
      </w:pPr>
      <w:r w:rsidRPr="002B3FDF">
        <w:rPr>
          <w:rFonts w:ascii="Times New Roman" w:hAnsi="Times New Roman" w:cs="Times New Roman"/>
          <w:bCs/>
          <w:color w:val="000000"/>
          <w:sz w:val="28"/>
          <w:szCs w:val="28"/>
        </w:rPr>
        <w:t>1.  Алексеева М.М. Планирование деятельности фирмы : учеб. пособие / М.М.Алексеева. -- М.: Финансы и статистика, 2007. - 304 с.</w:t>
      </w:r>
    </w:p>
    <w:p w:rsidR="00D07F34" w:rsidRPr="002B3FDF" w:rsidRDefault="00D07F34" w:rsidP="003D4437">
      <w:pPr>
        <w:spacing w:after="0" w:line="240" w:lineRule="auto"/>
        <w:jc w:val="both"/>
        <w:rPr>
          <w:rFonts w:ascii="Times New Roman" w:hAnsi="Times New Roman" w:cs="Times New Roman"/>
          <w:bCs/>
          <w:color w:val="000000"/>
          <w:sz w:val="28"/>
          <w:szCs w:val="28"/>
        </w:rPr>
      </w:pPr>
      <w:r w:rsidRPr="002B3FDF">
        <w:rPr>
          <w:rFonts w:ascii="Times New Roman" w:hAnsi="Times New Roman" w:cs="Times New Roman"/>
          <w:bCs/>
          <w:color w:val="000000"/>
          <w:sz w:val="28"/>
          <w:szCs w:val="28"/>
        </w:rPr>
        <w:t>2. Анискин Ю.П. Планирование и контроль / Ю.П. Анискин, А.М.Павлова. -- М. : Омега-Л., 2006. - 504 с.</w:t>
      </w:r>
    </w:p>
    <w:p w:rsidR="00D07F34" w:rsidRPr="002B3FDF" w:rsidRDefault="00D07F34" w:rsidP="003D4437">
      <w:pPr>
        <w:spacing w:after="0" w:line="240" w:lineRule="auto"/>
        <w:jc w:val="both"/>
        <w:rPr>
          <w:rFonts w:ascii="Times New Roman" w:hAnsi="Times New Roman" w:cs="Times New Roman"/>
          <w:bCs/>
          <w:color w:val="000000"/>
          <w:sz w:val="28"/>
          <w:szCs w:val="28"/>
        </w:rPr>
      </w:pPr>
      <w:r w:rsidRPr="002B3FDF">
        <w:rPr>
          <w:rFonts w:ascii="Times New Roman" w:hAnsi="Times New Roman" w:cs="Times New Roman"/>
          <w:bCs/>
          <w:color w:val="000000"/>
          <w:sz w:val="28"/>
          <w:szCs w:val="28"/>
        </w:rPr>
        <w:t>3. Ансофф И. Новая корпоративная стратегия / И. Ансофф. -- СПб. : Питер Ком, 2008. - 236 с.</w:t>
      </w:r>
    </w:p>
    <w:p w:rsidR="00D07F34" w:rsidRPr="002B3FDF" w:rsidRDefault="00D07F34" w:rsidP="003D4437">
      <w:pPr>
        <w:spacing w:after="0" w:line="240" w:lineRule="auto"/>
        <w:jc w:val="both"/>
        <w:rPr>
          <w:rFonts w:ascii="Times New Roman" w:hAnsi="Times New Roman" w:cs="Times New Roman"/>
          <w:bCs/>
          <w:color w:val="000000"/>
          <w:sz w:val="28"/>
          <w:szCs w:val="28"/>
        </w:rPr>
      </w:pPr>
      <w:r w:rsidRPr="002B3FDF">
        <w:rPr>
          <w:rFonts w:ascii="Times New Roman" w:hAnsi="Times New Roman" w:cs="Times New Roman"/>
          <w:bCs/>
          <w:color w:val="000000"/>
          <w:sz w:val="28"/>
          <w:szCs w:val="28"/>
        </w:rPr>
        <w:t>4. Бадиков Г.А. Применение программы планирования и управления проектами Time Line в учебных работах по дисциплине «Организация и планирование производства» : методич. указания / Г.А. Бадиков. -- М. : Изд-во МГТУ им. Н.Э.Баумана, 2007. - 167 с.</w:t>
      </w:r>
    </w:p>
    <w:p w:rsidR="00D07F34" w:rsidRPr="002B3FDF" w:rsidRDefault="00D07F34" w:rsidP="003D4437">
      <w:pPr>
        <w:spacing w:after="0" w:line="240" w:lineRule="auto"/>
        <w:jc w:val="both"/>
        <w:rPr>
          <w:rFonts w:ascii="Times New Roman" w:hAnsi="Times New Roman" w:cs="Times New Roman"/>
          <w:bCs/>
          <w:color w:val="000000"/>
          <w:sz w:val="28"/>
          <w:szCs w:val="28"/>
        </w:rPr>
      </w:pPr>
      <w:r w:rsidRPr="002B3FDF">
        <w:rPr>
          <w:rFonts w:ascii="Times New Roman" w:hAnsi="Times New Roman" w:cs="Times New Roman"/>
          <w:bCs/>
          <w:color w:val="000000"/>
          <w:sz w:val="28"/>
          <w:szCs w:val="28"/>
        </w:rPr>
        <w:t>6. Басовский Л.Е. Прогнозирование и планирование в условиях рынка : учеб. пособие/Л.Е. Басовский. -- М.: ИНФРА-М, 2006. - 256 с.</w:t>
      </w:r>
    </w:p>
    <w:p w:rsidR="00D07F34" w:rsidRPr="002B3FDF" w:rsidRDefault="00D07F34" w:rsidP="003D4437">
      <w:pPr>
        <w:pStyle w:val="1"/>
        <w:shd w:val="clear" w:color="auto" w:fill="FFFFFF"/>
        <w:jc w:val="both"/>
        <w:rPr>
          <w:rFonts w:ascii="Times New Roman" w:hAnsi="Times New Roman"/>
          <w:b/>
          <w:bCs/>
          <w:color w:val="000000"/>
          <w:sz w:val="28"/>
          <w:szCs w:val="28"/>
        </w:rPr>
      </w:pPr>
      <w:r w:rsidRPr="002B3FDF">
        <w:rPr>
          <w:rFonts w:ascii="Times New Roman" w:hAnsi="Times New Roman"/>
          <w:color w:val="000000"/>
          <w:sz w:val="28"/>
          <w:szCs w:val="28"/>
        </w:rPr>
        <w:lastRenderedPageBreak/>
        <w:t>9. Горемыкин В.А. Планирование на предприятии: учебник / В. А. Горемыкин, Э.Р. Бугулов, А.Ю. Богомолов. -- М.: Филин, 2009. - 457 с.</w:t>
      </w:r>
    </w:p>
    <w:p w:rsidR="00D07F34" w:rsidRPr="002B3FDF" w:rsidRDefault="00D07F34" w:rsidP="003D4437">
      <w:pPr>
        <w:pStyle w:val="1"/>
        <w:shd w:val="clear" w:color="auto" w:fill="FFFFFF"/>
        <w:jc w:val="both"/>
        <w:rPr>
          <w:rFonts w:ascii="Times New Roman" w:hAnsi="Times New Roman"/>
          <w:b/>
          <w:bCs/>
          <w:color w:val="000000"/>
          <w:sz w:val="28"/>
          <w:szCs w:val="28"/>
        </w:rPr>
      </w:pPr>
      <w:r w:rsidRPr="002B3FDF">
        <w:rPr>
          <w:rFonts w:ascii="Times New Roman" w:hAnsi="Times New Roman"/>
          <w:color w:val="000000"/>
          <w:sz w:val="28"/>
          <w:szCs w:val="28"/>
        </w:rPr>
        <w:t>10. Ильин A.M. Планирование на предприятии: Учебник. -- Минск: ООО «Новое знание», 2008. - 640 с.</w:t>
      </w:r>
    </w:p>
    <w:p w:rsidR="00D07F34" w:rsidRPr="002B3FDF" w:rsidRDefault="00D07F34" w:rsidP="003D4437">
      <w:pPr>
        <w:pStyle w:val="1"/>
        <w:shd w:val="clear" w:color="auto" w:fill="FFFFFF"/>
        <w:jc w:val="both"/>
        <w:rPr>
          <w:rFonts w:ascii="Times New Roman" w:hAnsi="Times New Roman"/>
          <w:b/>
          <w:bCs/>
          <w:color w:val="000000"/>
          <w:sz w:val="28"/>
          <w:szCs w:val="28"/>
        </w:rPr>
      </w:pPr>
      <w:r w:rsidRPr="002B3FDF">
        <w:rPr>
          <w:rFonts w:ascii="Times New Roman" w:hAnsi="Times New Roman"/>
          <w:color w:val="000000"/>
          <w:sz w:val="28"/>
          <w:szCs w:val="28"/>
        </w:rPr>
        <w:t>14. Турецкий Б. Планирование на предприятии // Экономика. Финансы. Управление. -2002. - №1. - с.18-23.</w:t>
      </w:r>
    </w:p>
    <w:p w:rsidR="00D07F34" w:rsidRPr="002B3FDF" w:rsidRDefault="00D07F34" w:rsidP="003D4437">
      <w:pPr>
        <w:spacing w:after="0" w:line="240" w:lineRule="auto"/>
        <w:ind w:left="360"/>
        <w:jc w:val="both"/>
        <w:rPr>
          <w:rFonts w:ascii="Times New Roman" w:hAnsi="Times New Roman" w:cs="Times New Roman"/>
          <w:b/>
          <w:sz w:val="28"/>
          <w:szCs w:val="28"/>
        </w:rPr>
      </w:pPr>
      <w:r w:rsidRPr="002B3FDF">
        <w:rPr>
          <w:rFonts w:ascii="Times New Roman" w:hAnsi="Times New Roman" w:cs="Times New Roman"/>
          <w:b/>
          <w:sz w:val="28"/>
          <w:szCs w:val="28"/>
          <w:lang w:val="en-US"/>
        </w:rPr>
        <w:t>Additional</w:t>
      </w:r>
      <w:r w:rsidRPr="002B3FDF">
        <w:rPr>
          <w:rFonts w:ascii="Times New Roman" w:hAnsi="Times New Roman" w:cs="Times New Roman"/>
          <w:b/>
          <w:sz w:val="28"/>
          <w:szCs w:val="28"/>
        </w:rPr>
        <w:t>:</w:t>
      </w:r>
    </w:p>
    <w:p w:rsidR="00D07F34" w:rsidRPr="002B3FDF" w:rsidRDefault="00D07F34" w:rsidP="00491E3E">
      <w:pPr>
        <w:pStyle w:val="a3"/>
        <w:numPr>
          <w:ilvl w:val="0"/>
          <w:numId w:val="68"/>
        </w:numPr>
        <w:tabs>
          <w:tab w:val="left" w:pos="284"/>
          <w:tab w:val="left" w:pos="504"/>
          <w:tab w:val="left" w:pos="993"/>
        </w:tabs>
        <w:spacing w:after="0" w:line="240" w:lineRule="auto"/>
        <w:ind w:left="0" w:firstLine="0"/>
        <w:contextualSpacing/>
        <w:jc w:val="both"/>
        <w:rPr>
          <w:rFonts w:ascii="Times New Roman" w:hAnsi="Times New Roman" w:cs="Times New Roman"/>
          <w:sz w:val="28"/>
          <w:szCs w:val="28"/>
        </w:rPr>
      </w:pPr>
      <w:r w:rsidRPr="002B3FDF">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D07F34" w:rsidRPr="002B3FDF" w:rsidRDefault="00D07F34" w:rsidP="00491E3E">
      <w:pPr>
        <w:pStyle w:val="a3"/>
        <w:numPr>
          <w:ilvl w:val="0"/>
          <w:numId w:val="68"/>
        </w:numPr>
        <w:tabs>
          <w:tab w:val="left" w:pos="284"/>
          <w:tab w:val="left" w:pos="504"/>
          <w:tab w:val="left" w:pos="993"/>
        </w:tabs>
        <w:spacing w:after="0" w:line="240" w:lineRule="auto"/>
        <w:ind w:left="0" w:firstLine="0"/>
        <w:contextualSpacing/>
        <w:jc w:val="both"/>
        <w:rPr>
          <w:rFonts w:ascii="Times New Roman" w:hAnsi="Times New Roman" w:cs="Times New Roman"/>
          <w:sz w:val="28"/>
          <w:szCs w:val="28"/>
        </w:rPr>
      </w:pPr>
      <w:r w:rsidRPr="002B3FDF">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D07F34" w:rsidRPr="002B3FDF" w:rsidRDefault="00D07F34" w:rsidP="00491E3E">
      <w:pPr>
        <w:numPr>
          <w:ilvl w:val="0"/>
          <w:numId w:val="68"/>
        </w:numPr>
        <w:tabs>
          <w:tab w:val="left" w:pos="426"/>
        </w:tabs>
        <w:spacing w:after="0" w:line="240" w:lineRule="auto"/>
        <w:ind w:left="0" w:firstLine="0"/>
        <w:jc w:val="both"/>
        <w:rPr>
          <w:rFonts w:ascii="Times New Roman" w:hAnsi="Times New Roman" w:cs="Times New Roman"/>
          <w:color w:val="000000"/>
          <w:sz w:val="28"/>
          <w:szCs w:val="28"/>
          <w:lang w:val="en-US"/>
        </w:rPr>
      </w:pPr>
      <w:r w:rsidRPr="002B3FDF">
        <w:rPr>
          <w:rFonts w:ascii="Times New Roman" w:hAnsi="Times New Roman" w:cs="Times New Roman"/>
          <w:sz w:val="28"/>
          <w:szCs w:val="28"/>
        </w:rPr>
        <w:t xml:space="preserve"> </w:t>
      </w:r>
      <w:r w:rsidRPr="002B3FDF">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D07F34" w:rsidRPr="002B3FDF" w:rsidRDefault="00D07F34" w:rsidP="00491E3E">
      <w:pPr>
        <w:numPr>
          <w:ilvl w:val="0"/>
          <w:numId w:val="68"/>
        </w:numPr>
        <w:tabs>
          <w:tab w:val="left" w:pos="426"/>
        </w:tabs>
        <w:spacing w:after="0" w:line="240" w:lineRule="auto"/>
        <w:ind w:left="0" w:firstLine="0"/>
        <w:jc w:val="both"/>
        <w:rPr>
          <w:rFonts w:ascii="Times New Roman" w:hAnsi="Times New Roman" w:cs="Times New Roman"/>
          <w:color w:val="000000"/>
          <w:sz w:val="28"/>
          <w:szCs w:val="28"/>
        </w:rPr>
      </w:pPr>
      <w:r w:rsidRPr="002B3FDF">
        <w:rPr>
          <w:rFonts w:ascii="Times New Roman" w:hAnsi="Times New Roman" w:cs="Times New Roman"/>
          <w:sz w:val="28"/>
          <w:szCs w:val="28"/>
        </w:rPr>
        <w:t>Колотаева Л.П., АйдароваА.Б.Экономика промышленности: учебное пособие для студентов и магистрантов по специальности «Экономика». – Алматы; Экономика 2011</w:t>
      </w:r>
    </w:p>
    <w:p w:rsidR="008B7A37" w:rsidRPr="002B3FDF" w:rsidRDefault="008B7A37" w:rsidP="003D4437">
      <w:pPr>
        <w:spacing w:line="240" w:lineRule="auto"/>
        <w:jc w:val="both"/>
        <w:rPr>
          <w:rFonts w:ascii="Times New Roman" w:hAnsi="Times New Roman" w:cs="Times New Roman"/>
          <w:b/>
          <w:sz w:val="28"/>
          <w:szCs w:val="28"/>
        </w:rPr>
      </w:pPr>
    </w:p>
    <w:p w:rsidR="008B7A37" w:rsidRPr="002B3FDF" w:rsidRDefault="00C6500B"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Theme </w:t>
      </w:r>
      <w:r w:rsidR="008B7A37" w:rsidRPr="002B3FDF">
        <w:rPr>
          <w:rFonts w:ascii="Times New Roman" w:hAnsi="Times New Roman" w:cs="Times New Roman"/>
          <w:b/>
          <w:sz w:val="28"/>
          <w:szCs w:val="28"/>
          <w:lang w:val="en-US"/>
        </w:rPr>
        <w:t xml:space="preserve"> 12. Planning of the production program</w:t>
      </w:r>
    </w:p>
    <w:p w:rsidR="008B7A37" w:rsidRPr="002B3FDF" w:rsidRDefault="00C6500B" w:rsidP="003D4437">
      <w:pPr>
        <w:framePr w:hSpace="180" w:wrap="around" w:vAnchor="text" w:hAnchor="text" w:y="1"/>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Lecture 24</w:t>
      </w:r>
    </w:p>
    <w:p w:rsidR="008B7A37" w:rsidRPr="002B3FDF" w:rsidRDefault="008B7A37" w:rsidP="003D4437">
      <w:pPr>
        <w:pStyle w:val="a3"/>
        <w:framePr w:hSpace="180" w:wrap="around" w:vAnchor="text" w:hAnchor="text" w:y="1"/>
        <w:numPr>
          <w:ilvl w:val="0"/>
          <w:numId w:val="9"/>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Contents of the plan of production and order of its development. </w:t>
      </w:r>
    </w:p>
    <w:p w:rsidR="008B7A37" w:rsidRPr="002B3FDF" w:rsidRDefault="008B7A37" w:rsidP="003D4437">
      <w:pPr>
        <w:pStyle w:val="a3"/>
        <w:framePr w:hSpace="180" w:wrap="around" w:vAnchor="text" w:hAnchor="text" w:y="1"/>
        <w:numPr>
          <w:ilvl w:val="0"/>
          <w:numId w:val="9"/>
        </w:numPr>
        <w:spacing w:after="0" w:line="240" w:lineRule="auto"/>
        <w:suppressOverlap/>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System of indicators of the production program. </w:t>
      </w:r>
    </w:p>
    <w:p w:rsidR="00B66415" w:rsidRPr="002B3FDF" w:rsidRDefault="00B66415" w:rsidP="003D4437">
      <w:pPr>
        <w:spacing w:after="0" w:line="240" w:lineRule="auto"/>
        <w:ind w:firstLine="708"/>
        <w:jc w:val="both"/>
        <w:rPr>
          <w:rFonts w:ascii="Times New Roman" w:hAnsi="Times New Roman" w:cs="Times New Roman"/>
          <w:b/>
          <w:bCs/>
          <w:color w:val="000000"/>
          <w:sz w:val="28"/>
          <w:szCs w:val="28"/>
          <w:lang w:val="en-US"/>
        </w:rPr>
      </w:pPr>
    </w:p>
    <w:p w:rsidR="00D07F34" w:rsidRPr="002B3FDF" w:rsidRDefault="00B66415" w:rsidP="00491E3E">
      <w:pPr>
        <w:pStyle w:val="a3"/>
        <w:numPr>
          <w:ilvl w:val="0"/>
          <w:numId w:val="99"/>
        </w:numPr>
        <w:spacing w:after="0" w:line="240" w:lineRule="auto"/>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The production program (the plan of production) – the central section of the current plan of development</w:t>
      </w:r>
    </w:p>
    <w:p w:rsidR="00B66415" w:rsidRPr="002B3FDF" w:rsidRDefault="00B66415" w:rsidP="003D4437">
      <w:pPr>
        <w:spacing w:after="0" w:line="240" w:lineRule="auto"/>
        <w:ind w:firstLine="708"/>
        <w:jc w:val="both"/>
        <w:rPr>
          <w:rFonts w:ascii="Times New Roman" w:hAnsi="Times New Roman" w:cs="Times New Roman"/>
          <w:b/>
          <w:bCs/>
          <w:color w:val="000000"/>
          <w:sz w:val="28"/>
          <w:szCs w:val="28"/>
          <w:lang w:val="en-US"/>
        </w:rPr>
      </w:pPr>
      <w:r w:rsidRPr="002B3FDF">
        <w:rPr>
          <w:rFonts w:ascii="Times New Roman" w:hAnsi="Times New Roman" w:cs="Times New Roman"/>
          <w:b/>
          <w:bCs/>
          <w:color w:val="000000"/>
          <w:sz w:val="28"/>
          <w:szCs w:val="28"/>
          <w:lang w:val="en-US"/>
        </w:rPr>
        <w:t>Main goal of the production program is realization of production strategy, i.e. satisfaction of needs of customers for production of the required volume, qualities, in the terms stipulated in contracts</w:t>
      </w:r>
    </w:p>
    <w:p w:rsidR="00B66415" w:rsidRPr="002B3FDF" w:rsidRDefault="00B66415" w:rsidP="003D4437">
      <w:pPr>
        <w:spacing w:after="0" w:line="240" w:lineRule="auto"/>
        <w:ind w:firstLine="708"/>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Perspective and current plans for production are formed on the basis of the accepted strategy, and also perspective and current plans of sale (sales). Plans of sale are a basis of formation of a stock of orders, i.e. the list of the contracts signed with the customer and plans of deliveries in kind.</w:t>
      </w:r>
    </w:p>
    <w:p w:rsidR="00B66415" w:rsidRPr="002B3FDF" w:rsidRDefault="00B66415" w:rsidP="003D4437">
      <w:pPr>
        <w:spacing w:after="0" w:line="240" w:lineRule="auto"/>
        <w:ind w:firstLine="708"/>
        <w:jc w:val="both"/>
        <w:rPr>
          <w:rFonts w:ascii="Times New Roman" w:hAnsi="Times New Roman" w:cs="Times New Roman"/>
          <w:bCs/>
          <w:color w:val="000000"/>
          <w:sz w:val="28"/>
          <w:szCs w:val="28"/>
          <w:lang w:val="en-US"/>
        </w:rPr>
      </w:pPr>
      <w:r w:rsidRPr="002B3FDF">
        <w:rPr>
          <w:rFonts w:ascii="Times New Roman" w:hAnsi="Times New Roman" w:cs="Times New Roman"/>
          <w:bCs/>
          <w:color w:val="000000"/>
          <w:sz w:val="28"/>
          <w:szCs w:val="28"/>
          <w:lang w:val="en-US"/>
        </w:rPr>
        <w:t xml:space="preserve"> On the basis of the plan of deliveries the plan of production in kind with calendar distribution in planning period is formed.</w:t>
      </w:r>
    </w:p>
    <w:p w:rsidR="00B66415" w:rsidRPr="002B3FDF" w:rsidRDefault="00B66415" w:rsidP="003D4437">
      <w:pPr>
        <w:spacing w:after="0" w:line="240" w:lineRule="auto"/>
        <w:ind w:firstLine="708"/>
        <w:jc w:val="both"/>
        <w:rPr>
          <w:rFonts w:ascii="Times New Roman" w:hAnsi="Times New Roman" w:cs="Times New Roman"/>
          <w:b/>
          <w:bCs/>
          <w:color w:val="000000"/>
          <w:sz w:val="28"/>
          <w:szCs w:val="28"/>
          <w:lang w:val="en-US"/>
        </w:rPr>
      </w:pPr>
      <w:r w:rsidRPr="002B3FDF">
        <w:rPr>
          <w:rFonts w:ascii="Times New Roman" w:hAnsi="Times New Roman" w:cs="Times New Roman"/>
          <w:bCs/>
          <w:color w:val="000000"/>
          <w:sz w:val="28"/>
          <w:szCs w:val="28"/>
          <w:lang w:val="en-US"/>
        </w:rPr>
        <w:t>The production program is under construction on the basis of calculations of production capacity of all enterprise and producing departments and balance of production capacities.</w:t>
      </w:r>
    </w:p>
    <w:p w:rsidR="00B66415" w:rsidRPr="002B3FDF" w:rsidRDefault="00B66415"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color w:val="000000"/>
          <w:sz w:val="28"/>
          <w:szCs w:val="28"/>
          <w:lang w:val="en-US"/>
        </w:rPr>
        <w:t>Further for justification of the production program use calculations of the fixed assets demanded for his performance, material, labor and financial resources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When calculating cost indexes of the plan of the commodity and sold products are consider  ed: calculation of change of the remains of finished goods in a warehouse, changes of the remains of a work in progress and justification of price policy of the enterprise for product sales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lastRenderedPageBreak/>
        <w:t>The subsequent stages when forming the plan of production are</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scheduling of shipment of production in a nomenclature section and on consumers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planning of the shop production programs which are object of quick scheduling;</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control and analysis of implementation of the plan of production.</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Planned targets of the production program</w:t>
      </w:r>
    </w:p>
    <w:p w:rsidR="00B66415" w:rsidRPr="002B3FDF" w:rsidRDefault="00B66415"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color w:val="000000"/>
          <w:sz w:val="28"/>
          <w:szCs w:val="28"/>
          <w:lang w:val="en-US"/>
        </w:rPr>
        <w:t xml:space="preserve"> (the nomenclature, volume, quality, terms of deliveries) are formed in general on the enterprise, and then are led up to shops, i.e. process of planning goes from top to down. Also the return process, from below up when under the influence of a number of production circumstances (lack of raw materials, workers) shops carry out counter planning is sometimes possible</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Also situations when planned bodies of the enterprise are forced to refuse the original version of the production program as it doesn't allow to get the desirable size profits are possible. In this case technical and administrative services are engaged in identification of intra production reserves on decrease in costs of production and growth of sales volume, i.e. there is an interactive process of planning: at the same time and "from top to down" and "from below up".</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System of indicators of the production program</w:t>
      </w:r>
    </w:p>
    <w:p w:rsidR="00C6500B" w:rsidRPr="002B3FDF" w:rsidRDefault="00C6500B" w:rsidP="003D4437">
      <w:pPr>
        <w:spacing w:after="0" w:line="240" w:lineRule="auto"/>
        <w:ind w:firstLine="708"/>
        <w:jc w:val="both"/>
        <w:rPr>
          <w:rFonts w:ascii="Times New Roman" w:hAnsi="Times New Roman" w:cs="Times New Roman"/>
          <w:color w:val="000000"/>
          <w:sz w:val="28"/>
          <w:szCs w:val="28"/>
          <w:lang w:val="en-US"/>
        </w:rPr>
      </w:pPr>
    </w:p>
    <w:p w:rsidR="00B66415" w:rsidRPr="002B3FDF" w:rsidRDefault="000A6031" w:rsidP="00491E3E">
      <w:pPr>
        <w:pStyle w:val="a3"/>
        <w:numPr>
          <w:ilvl w:val="0"/>
          <w:numId w:val="99"/>
        </w:numPr>
        <w:spacing w:after="0" w:line="240" w:lineRule="auto"/>
        <w:ind w:left="426"/>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   </w:t>
      </w:r>
      <w:r w:rsidR="00B66415" w:rsidRPr="002B3FDF">
        <w:rPr>
          <w:rFonts w:ascii="Times New Roman" w:hAnsi="Times New Roman" w:cs="Times New Roman"/>
          <w:color w:val="000000"/>
          <w:sz w:val="28"/>
          <w:szCs w:val="28"/>
          <w:lang w:val="en-US"/>
        </w:rPr>
        <w:t>Basis of long-term, current and operational plans of production are his indicators. The production program is measured by natural, conditional and natural, labor and cost indexes. They are given in long-term, current (for a year with breakdown on quarters and months) and quick (months break into decades, changes, hours) plans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Volume of production is in kind characterized by the nomenclature and the range in physical units (weights, lengths, volume). The nomenclature defines the name of products and nominal types, types, production grades according to the nomenclature.</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The nomenclature is planned on several groups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main profile production;</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production made for export;</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the products of new equipment which are let out within 3 years inclusive;</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prototypes and first industrial series of new production;</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the obsolete production which is subject to removal;</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goods and services for the population;</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the cooperated deliveries.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At each enterprise the purposeful assortment policy to which a number of requirements is imposed has to be pursued:</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the nomenclature and the product range have to conform to requirements of market conditions, and also production and financial capabilities of firm;</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the nomenclature of the production program has to provide the maximum profitability of the enterprise and its competitiveness;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lastRenderedPageBreak/>
        <w:t>– volumes of the made production have to provide the greatest possible level of use production capacities;</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distribution of release of products on calendar intervals of time has to be uniform for the main profile production, evenly accruing for new production, evenly decreasing for outdated production.</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In market conditions demand fluctuations are possible. It causes the necessity of development of various options of distribution of annual volume of production on quarters and months of the current year. In this case it is possible to allocate three options of production policy of the enterprise:</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full satisfaction of demand and maintenance of stocks of finished goods in a warehouse at the standard level in strict compliance with demand;</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production on the average level of demand. During decline in demand shops partially work "for a warehouse", resupplying finished goods. During rise in demand the created stocks go to the market;</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production on a minimum level of demand. In this case, not to allow equipment downtime, the areas and labor, it is necessary to start the production new modifications of basic product range and to expand release of goods for the population.</w:t>
      </w:r>
    </w:p>
    <w:p w:rsidR="00821072" w:rsidRPr="002B3FDF" w:rsidRDefault="00821072"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On the basis of the analysis of information on market conditions and enterprise capacity that product range which is most adapted for segments of the market where products are sold is chosen. It is expedient to choose "niche", i.e. an optimum and profitable market segment</w:t>
      </w:r>
    </w:p>
    <w:p w:rsidR="00B66415" w:rsidRPr="002B3FDF" w:rsidRDefault="00B66415"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Product range selection criteria for inclusion in the production program are</w:t>
      </w:r>
      <w:r w:rsidR="00821072" w:rsidRPr="002B3FDF">
        <w:rPr>
          <w:rFonts w:ascii="Times New Roman" w:hAnsi="Times New Roman" w:cs="Times New Roman"/>
          <w:color w:val="000000"/>
          <w:sz w:val="28"/>
          <w:szCs w:val="28"/>
          <w:lang w:val="en-US"/>
        </w:rPr>
        <w:t>:</w:t>
      </w:r>
    </w:p>
    <w:p w:rsidR="00821072" w:rsidRPr="002B3FDF" w:rsidRDefault="00821072"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xml:space="preserve"> – market demand                                                                        </w:t>
      </w:r>
    </w:p>
    <w:p w:rsidR="00B66415" w:rsidRPr="002B3FDF" w:rsidRDefault="00821072"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market capacity efficiency</w:t>
      </w:r>
    </w:p>
    <w:p w:rsidR="00B66415" w:rsidRPr="002B3FDF" w:rsidRDefault="00821072"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profitability (profitability) of a product</w:t>
      </w:r>
    </w:p>
    <w:p w:rsidR="00821072" w:rsidRPr="002B3FDF" w:rsidRDefault="00821072"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stages of life cycle of products</w:t>
      </w:r>
    </w:p>
    <w:p w:rsidR="00821072" w:rsidRPr="002B3FDF" w:rsidRDefault="00821072" w:rsidP="003D4437">
      <w:pPr>
        <w:spacing w:after="0" w:line="240" w:lineRule="auto"/>
        <w:ind w:firstLine="708"/>
        <w:jc w:val="both"/>
        <w:rPr>
          <w:rFonts w:ascii="Times New Roman" w:hAnsi="Times New Roman" w:cs="Times New Roman"/>
          <w:color w:val="000000"/>
          <w:sz w:val="28"/>
          <w:szCs w:val="28"/>
          <w:lang w:val="en-US"/>
        </w:rPr>
      </w:pPr>
      <w:r w:rsidRPr="002B3FDF">
        <w:rPr>
          <w:rFonts w:ascii="Times New Roman" w:hAnsi="Times New Roman" w:cs="Times New Roman"/>
          <w:color w:val="000000"/>
          <w:sz w:val="28"/>
          <w:szCs w:val="28"/>
          <w:lang w:val="en-US"/>
        </w:rPr>
        <w:t>– indicators of quality of production. Specific weight of categories of quality in sales volume</w:t>
      </w:r>
    </w:p>
    <w:p w:rsidR="000A6031" w:rsidRPr="002B3FDF" w:rsidRDefault="000A6031" w:rsidP="003D4437">
      <w:pPr>
        <w:spacing w:after="0" w:line="240" w:lineRule="auto"/>
        <w:ind w:firstLine="708"/>
        <w:jc w:val="both"/>
        <w:rPr>
          <w:rFonts w:ascii="Times New Roman" w:hAnsi="Times New Roman" w:cs="Times New Roman"/>
          <w:color w:val="000000"/>
          <w:sz w:val="28"/>
          <w:szCs w:val="28"/>
          <w:lang w:val="en-US"/>
        </w:rPr>
      </w:pPr>
    </w:p>
    <w:p w:rsidR="000A6031" w:rsidRPr="002B3FDF" w:rsidRDefault="000A6031"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Lection 25</w:t>
      </w:r>
      <w:r w:rsidR="00D07F34" w:rsidRPr="002B3FDF">
        <w:rPr>
          <w:rFonts w:ascii="Times New Roman" w:hAnsi="Times New Roman" w:cs="Times New Roman"/>
          <w:b/>
          <w:sz w:val="28"/>
          <w:szCs w:val="28"/>
          <w:lang w:val="en-US"/>
        </w:rPr>
        <w:t xml:space="preserve"> </w:t>
      </w: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  1.Optimization of the production program.</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If demand for production exceeds production capacity, it is necessary to handle an issue of optimization of the production program.</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optimum production program – the program which is most corresponding to opportunities of sale and structure of resources of the enterprise and providing the best results on the accepted criterion. The most widespread model of the optimum production program contains criterion function and system of restrictions in a general view.</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As criterion of an optimality the profit maximum most often is accepted; as limiters – cash production resources: equipment, labor, materials: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noProof/>
          <w:sz w:val="28"/>
          <w:szCs w:val="28"/>
        </w:rPr>
        <w:lastRenderedPageBreak/>
        <w:drawing>
          <wp:inline distT="0" distB="0" distL="0" distR="0">
            <wp:extent cx="1382395" cy="1052830"/>
            <wp:effectExtent l="19050" t="0" r="8255" b="0"/>
            <wp:docPr id="33" name="Рисунок 111" descr="http://studme.org/imag/manag/kuk_pldnpr/image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tudme.org/imag/manag/kuk_pldnpr/image056.jpg"/>
                    <pic:cNvPicPr>
                      <a:picLocks noChangeAspect="1" noChangeArrowheads="1"/>
                    </pic:cNvPicPr>
                  </pic:nvPicPr>
                  <pic:blipFill>
                    <a:blip r:embed="rId56"/>
                    <a:srcRect/>
                    <a:stretch>
                      <a:fillRect/>
                    </a:stretch>
                  </pic:blipFill>
                  <pic:spPr bwMode="auto">
                    <a:xfrm>
                      <a:off x="0" y="0"/>
                      <a:ext cx="1382395" cy="1052830"/>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where С – total value of the indicator accepted as criterion of an optimality; п – number of names of the produced products; Xi – number of the products i-go of the name in the production program; Ci – a product i-go assessment according to criterion of an optimality; aij – resource j-go costs of production of the product i-go of the name; Aj – the available resource size i-go; t – number of restrictions on resources; Ni min, / Vi max – admissible limits of release of the product i-go of the name.</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Nmin value depends on number of the signed contracts for delivery of production, Nmax – from market capacity taking into account a share of the enterprise.</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As a reference point at establishment of the minimum release of a concrete type of production it is expedient to use critical sales volume (a profitability point), i.e. the necessary output of a product providing its profitability at which the sales proceeds are equal to gross expenses, and the profit is equal to zero:</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765810" cy="308610"/>
            <wp:effectExtent l="19050" t="0" r="0" b="0"/>
            <wp:docPr id="34" name="Рисунок 112" descr="http://studme.org/imag/manag/kuk_pldnpr/image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tudme.org/imag/manag/kuk_pldnpr/image057.jpg"/>
                    <pic:cNvPicPr>
                      <a:picLocks noChangeAspect="1" noChangeArrowheads="1"/>
                    </pic:cNvPicPr>
                  </pic:nvPicPr>
                  <pic:blipFill>
                    <a:blip r:embed="rId57"/>
                    <a:srcRect/>
                    <a:stretch>
                      <a:fillRect/>
                    </a:stretch>
                  </pic:blipFill>
                  <pic:spPr bwMode="auto">
                    <a:xfrm>
                      <a:off x="0" y="0"/>
                      <a:ext cx="765810" cy="308610"/>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where Nt.b – critical sales volume; FC – constant costs for all output; Р – product price; VC – specific (on unit) variable expenses.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As criteria of an optimality such indicators as the limit income ipredelny expenses can be also used. These indicators are new, but well-known in the countries with the developed market. Their use is connected with operation of such law of market economy as the law of "the falling return". The essence of this law is in that each ruble of in addition spent resources in connection with growth of scales of production gave smaller effect (return).</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Limit Income (LI) is a difference between the cost of sales, increased by unit of volume of release and the previous cost of sales: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1435100" cy="180975"/>
            <wp:effectExtent l="19050" t="0" r="0" b="0"/>
            <wp:docPr id="37" name="Рисунок 113" descr="http://studme.org/imag/manag/kuk_pldnpr/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tudme.org/imag/manag/kuk_pldnpr/image058.jpg"/>
                    <pic:cNvPicPr>
                      <a:picLocks noChangeAspect="1" noChangeArrowheads="1"/>
                    </pic:cNvPicPr>
                  </pic:nvPicPr>
                  <pic:blipFill>
                    <a:blip r:embed="rId58"/>
                    <a:srcRect/>
                    <a:stretch>
                      <a:fillRect/>
                    </a:stretch>
                  </pic:blipFill>
                  <pic:spPr bwMode="auto">
                    <a:xfrm>
                      <a:off x="0" y="0"/>
                      <a:ext cx="1435100" cy="180975"/>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where C – the product unit price; N – volume of release of products.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limit income can increase originally, but then it will decrease. The volume of production at which the maximum size of the limit income will be reached will be final. His further increase is inexpedient.</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same happens also to the limit expenses (LE). In the beginning they decrease, and then begin to grow:</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1701165" cy="191135"/>
            <wp:effectExtent l="19050" t="0" r="0" b="0"/>
            <wp:docPr id="38" name="Рисунок 114" descr="http://studme.org/imag/manag/kuk_pldnpr/image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tudme.org/imag/manag/kuk_pldnpr/image059.jpg"/>
                    <pic:cNvPicPr>
                      <a:picLocks noChangeAspect="1" noChangeArrowheads="1"/>
                    </pic:cNvPicPr>
                  </pic:nvPicPr>
                  <pic:blipFill>
                    <a:blip r:embed="rId59"/>
                    <a:srcRect/>
                    <a:stretch>
                      <a:fillRect/>
                    </a:stretch>
                  </pic:blipFill>
                  <pic:spPr bwMode="auto">
                    <a:xfrm>
                      <a:off x="0" y="0"/>
                      <a:ext cx="1701165" cy="191135"/>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where VI – specific gross expenses.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boundary volume of release is defined by a minimum level of PI. At the same time the stock of financial durability of the production program pays off (Zf.pr), i.e. the sum for which the enterprise is able to afford to lower revenue, without leaving a profit zone</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956945" cy="191135"/>
            <wp:effectExtent l="19050" t="0" r="0" b="0"/>
            <wp:docPr id="40" name="Рисунок 115" descr="http://studme.org/imag/manag/kuk_pldnpr/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tudme.org/imag/manag/kuk_pldnpr/image060.jpg"/>
                    <pic:cNvPicPr>
                      <a:picLocks noChangeAspect="1" noChangeArrowheads="1"/>
                    </pic:cNvPicPr>
                  </pic:nvPicPr>
                  <pic:blipFill>
                    <a:blip r:embed="rId60"/>
                    <a:srcRect/>
                    <a:stretch>
                      <a:fillRect/>
                    </a:stretch>
                  </pic:blipFill>
                  <pic:spPr bwMode="auto">
                    <a:xfrm>
                      <a:off x="0" y="0"/>
                      <a:ext cx="956945" cy="191135"/>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lastRenderedPageBreak/>
        <w:t>In relative expression (as a percentage) to the planned sales proceeds the stock of financial durability will make:</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noProof/>
          <w:sz w:val="28"/>
          <w:szCs w:val="28"/>
        </w:rPr>
        <w:drawing>
          <wp:inline distT="0" distB="0" distL="0" distR="0">
            <wp:extent cx="1488440" cy="361315"/>
            <wp:effectExtent l="19050" t="0" r="0" b="0"/>
            <wp:docPr id="1" name="Рисунок 116" descr="http://studme.org/imag/manag/kuk_pldnpr/image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studme.org/imag/manag/kuk_pldnpr/image061.jpg"/>
                    <pic:cNvPicPr>
                      <a:picLocks noChangeAspect="1" noChangeArrowheads="1"/>
                    </pic:cNvPicPr>
                  </pic:nvPicPr>
                  <pic:blipFill>
                    <a:blip r:embed="rId61"/>
                    <a:srcRect/>
                    <a:stretch>
                      <a:fillRect/>
                    </a:stretch>
                  </pic:blipFill>
                  <pic:spPr bwMode="auto">
                    <a:xfrm>
                      <a:off x="0" y="0"/>
                      <a:ext cx="1488440" cy="361315"/>
                    </a:xfrm>
                    <a:prstGeom prst="rect">
                      <a:avLst/>
                    </a:prstGeom>
                    <a:noFill/>
                    <a:ln w="9525">
                      <a:noFill/>
                      <a:miter lim="800000"/>
                      <a:headEnd/>
                      <a:tailEnd/>
                    </a:ln>
                  </pic:spPr>
                </pic:pic>
              </a:graphicData>
            </a:graphic>
          </wp:inline>
        </w:drawing>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It means that decline in sales at a size of Zf. пр won't lead the enterprise to losses.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Planning of shop production programs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Shop production programs are developed after formation of the production program of the enterprise. For shop the nomenclature and volume of production are planned.</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Join in products of shop:</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finished products;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semi-finished products transferred for processing to the following shops, and also directed to the party;</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production intended for replenishment of stocks.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The gross output of shop includes all products and changes of the remains of a work in progress. The semi-finished products which aren't exposed to processing in this shop at calculation of the remains of a work in progress aren't considered.</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Rationing of passing work in progress rest (the rest on the end of the year) in those shops where it is required in view of the big duration of a cycle, is made as well as on plant in general. At the steady production program and a short production cycle the task on gross output is given at the level of commodity.</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Serve as basic data for development of shop production programs:</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cards of technological process and labor input of production of production;</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the nomenclature plan of production of shop corresponding to the approved task of release of finished goods and calculations of production capacity of shop, sites, and also coefficients of loading of the equipment.</w:t>
      </w:r>
    </w:p>
    <w:p w:rsidR="00D07F34" w:rsidRPr="002B3FDF" w:rsidRDefault="00D07F34" w:rsidP="003D4437">
      <w:pPr>
        <w:spacing w:after="0" w:line="240" w:lineRule="auto"/>
        <w:ind w:left="142" w:firstLine="566"/>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When developing shop programs the chain method is used, i.e. programs of producing departments pay off consistently as it should be, the return to the course of technological process, i.e. from letting out to procuring shops. Such order allows to interconnect terms of production of shop with the terms of release of finished products established in the production program of plant.</w:t>
      </w:r>
    </w:p>
    <w:p w:rsidR="00D07F34" w:rsidRPr="002B3FDF" w:rsidRDefault="00D07F34" w:rsidP="003D4437">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Questions</w:t>
      </w:r>
    </w:p>
    <w:p w:rsidR="00D07F34" w:rsidRPr="002B3FDF" w:rsidRDefault="00D07F34" w:rsidP="00491E3E">
      <w:pPr>
        <w:pStyle w:val="a3"/>
        <w:numPr>
          <w:ilvl w:val="0"/>
          <w:numId w:val="70"/>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Subject and problems of a course. </w:t>
      </w:r>
    </w:p>
    <w:p w:rsidR="00D07F34" w:rsidRPr="002B3FDF" w:rsidRDefault="00D07F34" w:rsidP="00491E3E">
      <w:pPr>
        <w:pStyle w:val="a3"/>
        <w:numPr>
          <w:ilvl w:val="0"/>
          <w:numId w:val="70"/>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Theoretical bases of business </w:t>
      </w:r>
    </w:p>
    <w:p w:rsidR="00D07F34" w:rsidRPr="002B3FDF" w:rsidRDefault="00D07F34" w:rsidP="00491E3E">
      <w:pPr>
        <w:pStyle w:val="a3"/>
        <w:numPr>
          <w:ilvl w:val="0"/>
          <w:numId w:val="70"/>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Planning as business management tool.</w:t>
      </w:r>
    </w:p>
    <w:p w:rsidR="00D07F34" w:rsidRPr="002B3FDF" w:rsidRDefault="00D07F34" w:rsidP="00491E3E">
      <w:pPr>
        <w:pStyle w:val="a3"/>
        <w:numPr>
          <w:ilvl w:val="0"/>
          <w:numId w:val="70"/>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Basic principles of planning </w:t>
      </w:r>
    </w:p>
    <w:p w:rsidR="00D07F34" w:rsidRDefault="00D07F34" w:rsidP="00491E3E">
      <w:pPr>
        <w:pStyle w:val="a3"/>
        <w:numPr>
          <w:ilvl w:val="0"/>
          <w:numId w:val="70"/>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Value of business planning in business management</w:t>
      </w:r>
    </w:p>
    <w:p w:rsidR="00CD1199" w:rsidRPr="002B3FDF" w:rsidRDefault="00CD1199" w:rsidP="00CD1199">
      <w:pPr>
        <w:pStyle w:val="a3"/>
        <w:spacing w:after="0" w:line="240" w:lineRule="auto"/>
        <w:contextualSpacing/>
        <w:jc w:val="both"/>
        <w:rPr>
          <w:rFonts w:ascii="Times New Roman" w:hAnsi="Times New Roman" w:cs="Times New Roman"/>
          <w:sz w:val="28"/>
          <w:szCs w:val="28"/>
          <w:lang w:val="en-US"/>
        </w:rPr>
      </w:pPr>
    </w:p>
    <w:p w:rsidR="00D07F34" w:rsidRPr="002B3FDF" w:rsidRDefault="00D07F34" w:rsidP="005F351C">
      <w:pPr>
        <w:spacing w:after="0" w:line="240" w:lineRule="auto"/>
        <w:jc w:val="center"/>
        <w:rPr>
          <w:rFonts w:ascii="Times New Roman" w:hAnsi="Times New Roman" w:cs="Times New Roman"/>
          <w:b/>
          <w:sz w:val="28"/>
          <w:szCs w:val="28"/>
          <w:lang w:val="en-US"/>
        </w:rPr>
      </w:pPr>
      <w:r w:rsidRPr="002B3FDF">
        <w:rPr>
          <w:rFonts w:ascii="Times New Roman" w:hAnsi="Times New Roman" w:cs="Times New Roman"/>
          <w:b/>
          <w:sz w:val="28"/>
          <w:szCs w:val="28"/>
          <w:lang w:val="en-US"/>
        </w:rPr>
        <w:t>References</w:t>
      </w:r>
    </w:p>
    <w:p w:rsidR="003D4437" w:rsidRPr="002253DE"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rPr>
      </w:pPr>
      <w:r w:rsidRPr="002253DE">
        <w:rPr>
          <w:rFonts w:ascii="Times New Roman" w:hAnsi="Times New Roman" w:cs="Times New Roman"/>
          <w:sz w:val="24"/>
          <w:szCs w:val="24"/>
          <w:lang w:val="en-US"/>
        </w:rPr>
        <w:t> </w:t>
      </w:r>
      <w:r w:rsidRPr="002253DE">
        <w:rPr>
          <w:rStyle w:val="HTML"/>
          <w:rFonts w:ascii="Times New Roman" w:hAnsi="Times New Roman" w:cs="Times New Roman"/>
          <w:i w:val="0"/>
          <w:sz w:val="24"/>
          <w:szCs w:val="24"/>
          <w:lang w:val="en-US"/>
        </w:rPr>
        <w:t xml:space="preserve">Kurkin, O.; Januška, M. (2010). Product Life Cycle in Digital factory [In Knowledge management and innovation: A business competitive edge perspective]. </w:t>
      </w:r>
      <w:r w:rsidRPr="002253DE">
        <w:rPr>
          <w:rStyle w:val="HTML"/>
          <w:rFonts w:ascii="Times New Roman" w:hAnsi="Times New Roman" w:cs="Times New Roman"/>
          <w:i w:val="0"/>
          <w:sz w:val="24"/>
          <w:szCs w:val="24"/>
        </w:rPr>
        <w:t xml:space="preserve">Cairo: </w:t>
      </w:r>
      <w:r w:rsidRPr="002253DE">
        <w:rPr>
          <w:rStyle w:val="HTML"/>
          <w:rFonts w:ascii="Times New Roman" w:hAnsi="Times New Roman" w:cs="Times New Roman"/>
          <w:i w:val="0"/>
          <w:sz w:val="24"/>
          <w:szCs w:val="24"/>
        </w:rPr>
        <w:lastRenderedPageBreak/>
        <w:t>International Business Information Management Association (IBIMA). pp. 1881–1886. </w:t>
      </w:r>
      <w:hyperlink r:id="rId62" w:tooltip="International Standard Book Number" w:history="1">
        <w:r w:rsidRPr="002253DE">
          <w:rPr>
            <w:rStyle w:val="a7"/>
            <w:rFonts w:ascii="Times New Roman" w:hAnsi="Times New Roman" w:cs="Times New Roman"/>
            <w:iCs/>
            <w:color w:val="auto"/>
            <w:sz w:val="24"/>
            <w:szCs w:val="24"/>
            <w:u w:val="none"/>
          </w:rPr>
          <w:t>ISBN</w:t>
        </w:r>
      </w:hyperlink>
      <w:r w:rsidRPr="002253DE">
        <w:rPr>
          <w:rStyle w:val="HTML"/>
          <w:rFonts w:ascii="Times New Roman" w:hAnsi="Times New Roman" w:cs="Times New Roman"/>
          <w:i w:val="0"/>
          <w:sz w:val="24"/>
          <w:szCs w:val="24"/>
        </w:rPr>
        <w:t> </w:t>
      </w:r>
      <w:hyperlink r:id="rId63" w:tooltip="Special:BookSources/9780982148945" w:history="1">
        <w:r w:rsidRPr="002253DE">
          <w:rPr>
            <w:rStyle w:val="a7"/>
            <w:rFonts w:ascii="Times New Roman" w:hAnsi="Times New Roman" w:cs="Times New Roman"/>
            <w:iCs/>
            <w:color w:val="auto"/>
            <w:sz w:val="24"/>
            <w:szCs w:val="24"/>
            <w:u w:val="none"/>
          </w:rPr>
          <w:t>9780982148945</w:t>
        </w:r>
      </w:hyperlink>
      <w:r w:rsidRPr="002253DE">
        <w:rPr>
          <w:rStyle w:val="HTML"/>
          <w:rFonts w:ascii="Times New Roman" w:hAnsi="Times New Roman" w:cs="Times New Roman"/>
          <w:i w:val="0"/>
          <w:sz w:val="24"/>
          <w:szCs w:val="24"/>
        </w:rPr>
        <w:t>.</w:t>
      </w:r>
    </w:p>
    <w:p w:rsidR="003D4437" w:rsidRPr="002253DE"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rPr>
      </w:pPr>
      <w:r w:rsidRPr="002253DE">
        <w:rPr>
          <w:rStyle w:val="HTML"/>
          <w:rFonts w:ascii="Times New Roman" w:hAnsi="Times New Roman" w:cs="Times New Roman"/>
          <w:i w:val="0"/>
          <w:sz w:val="24"/>
          <w:szCs w:val="24"/>
          <w:lang w:val="en-US"/>
        </w:rPr>
        <w:t>Argouslidis, P.; Baltas, G. (2007). "Structure in product line management: The role of formalization in service elimination decisions". </w:t>
      </w:r>
      <w:r w:rsidRPr="002253DE">
        <w:rPr>
          <w:rStyle w:val="HTML"/>
          <w:rFonts w:ascii="Times New Roman" w:hAnsi="Times New Roman" w:cs="Times New Roman"/>
          <w:i w:val="0"/>
          <w:sz w:val="24"/>
          <w:szCs w:val="24"/>
        </w:rPr>
        <w:t>Journal of the Academy of Marketing Science. </w:t>
      </w:r>
      <w:r w:rsidRPr="002253DE">
        <w:rPr>
          <w:rStyle w:val="HTML"/>
          <w:rFonts w:ascii="Times New Roman" w:hAnsi="Times New Roman" w:cs="Times New Roman"/>
          <w:b/>
          <w:bCs/>
          <w:i w:val="0"/>
          <w:sz w:val="24"/>
          <w:szCs w:val="24"/>
        </w:rPr>
        <w:t>35</w:t>
      </w:r>
      <w:r w:rsidRPr="002253DE">
        <w:rPr>
          <w:rStyle w:val="HTML"/>
          <w:rFonts w:ascii="Times New Roman" w:hAnsi="Times New Roman" w:cs="Times New Roman"/>
          <w:i w:val="0"/>
          <w:sz w:val="24"/>
          <w:szCs w:val="24"/>
        </w:rPr>
        <w:t>: 475–491. </w:t>
      </w:r>
      <w:hyperlink r:id="rId64" w:tooltip="Digital object identifier" w:history="1">
        <w:r w:rsidRPr="002253DE">
          <w:rPr>
            <w:rStyle w:val="a7"/>
            <w:rFonts w:ascii="Times New Roman" w:hAnsi="Times New Roman" w:cs="Times New Roman"/>
            <w:iCs/>
            <w:color w:val="auto"/>
            <w:sz w:val="24"/>
            <w:szCs w:val="24"/>
            <w:u w:val="none"/>
          </w:rPr>
          <w:t>doi</w:t>
        </w:r>
      </w:hyperlink>
      <w:r w:rsidRPr="002253DE">
        <w:rPr>
          <w:rStyle w:val="HTML"/>
          <w:rFonts w:ascii="Times New Roman" w:hAnsi="Times New Roman" w:cs="Times New Roman"/>
          <w:i w:val="0"/>
          <w:sz w:val="24"/>
          <w:szCs w:val="24"/>
        </w:rPr>
        <w:t>:</w:t>
      </w:r>
      <w:hyperlink r:id="rId65" w:history="1">
        <w:r w:rsidRPr="002253DE">
          <w:rPr>
            <w:rStyle w:val="a7"/>
            <w:rFonts w:ascii="Times New Roman" w:hAnsi="Times New Roman" w:cs="Times New Roman"/>
            <w:iCs/>
            <w:color w:val="auto"/>
            <w:sz w:val="24"/>
            <w:szCs w:val="24"/>
            <w:u w:val="none"/>
          </w:rPr>
          <w:t>10.1007/s11747-006-0004-2</w:t>
        </w:r>
      </w:hyperlink>
      <w:r w:rsidRPr="002253DE">
        <w:rPr>
          <w:rStyle w:val="HTML"/>
          <w:rFonts w:ascii="Times New Roman" w:hAnsi="Times New Roman" w:cs="Times New Roman"/>
          <w:i w:val="0"/>
          <w:sz w:val="24"/>
          <w:szCs w:val="24"/>
        </w:rPr>
        <w:t>.</w:t>
      </w:r>
    </w:p>
    <w:p w:rsidR="003D4437" w:rsidRPr="002253DE"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rPr>
      </w:pPr>
      <w:r w:rsidRPr="002253DE">
        <w:rPr>
          <w:rFonts w:ascii="Times New Roman" w:hAnsi="Times New Roman" w:cs="Times New Roman"/>
          <w:sz w:val="24"/>
          <w:szCs w:val="24"/>
          <w:lang w:val="en-US"/>
        </w:rPr>
        <w:t> </w:t>
      </w:r>
      <w:r w:rsidRPr="002253DE">
        <w:rPr>
          <w:rStyle w:val="reference-text"/>
          <w:rFonts w:ascii="Times New Roman" w:hAnsi="Times New Roman" w:cs="Times New Roman"/>
          <w:sz w:val="24"/>
          <w:szCs w:val="24"/>
          <w:lang w:val="en-US"/>
        </w:rPr>
        <w:t>Kahn, Kenneth B. (Editor). The PDMA Handbook of New Product Development. Second Edition. Hoboken, NJ: John Wiley &amp; Sons, 2005. </w:t>
      </w:r>
      <w:hyperlink r:id="rId66" w:tooltip="International Standard Book Number" w:history="1">
        <w:r w:rsidRPr="002253DE">
          <w:rPr>
            <w:rStyle w:val="a7"/>
            <w:rFonts w:ascii="Times New Roman" w:hAnsi="Times New Roman" w:cs="Times New Roman"/>
            <w:color w:val="auto"/>
            <w:sz w:val="24"/>
            <w:szCs w:val="24"/>
            <w:u w:val="none"/>
          </w:rPr>
          <w:t>ISBN</w:t>
        </w:r>
      </w:hyperlink>
      <w:r w:rsidRPr="002253DE">
        <w:rPr>
          <w:rStyle w:val="reference-text"/>
          <w:rFonts w:ascii="Times New Roman" w:hAnsi="Times New Roman" w:cs="Times New Roman"/>
          <w:sz w:val="24"/>
          <w:szCs w:val="24"/>
        </w:rPr>
        <w:t> </w:t>
      </w:r>
      <w:hyperlink r:id="rId67" w:tooltip="Special:BookSources/0-471-48524-1" w:history="1">
        <w:r w:rsidRPr="002253DE">
          <w:rPr>
            <w:rStyle w:val="a7"/>
            <w:rFonts w:ascii="Times New Roman" w:hAnsi="Times New Roman" w:cs="Times New Roman"/>
            <w:color w:val="auto"/>
            <w:sz w:val="24"/>
            <w:szCs w:val="24"/>
            <w:u w:val="none"/>
          </w:rPr>
          <w:t>0-471-48524-1</w:t>
        </w:r>
      </w:hyperlink>
    </w:p>
    <w:p w:rsidR="003D4437" w:rsidRPr="003E15B5"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lang w:val="en-US"/>
        </w:rPr>
      </w:pPr>
      <w:r w:rsidRPr="002253DE">
        <w:rPr>
          <w:rStyle w:val="reference-text"/>
          <w:rFonts w:ascii="Times New Roman" w:hAnsi="Times New Roman" w:cs="Times New Roman"/>
          <w:sz w:val="24"/>
          <w:szCs w:val="24"/>
          <w:lang w:val="en-US"/>
        </w:rPr>
        <w:t>By Robert, Michael on Product Management and Marketing. </w:t>
      </w:r>
      <w:hyperlink r:id="rId68" w:history="1">
        <w:r w:rsidRPr="002253DE">
          <w:rPr>
            <w:rStyle w:val="a7"/>
            <w:rFonts w:ascii="Times New Roman" w:hAnsi="Times New Roman" w:cs="Times New Roman"/>
            <w:color w:val="auto"/>
            <w:sz w:val="24"/>
            <w:szCs w:val="24"/>
            <w:u w:val="none"/>
            <w:lang w:val="en-US"/>
          </w:rPr>
          <w:t>Product Management &amp; Product Marketing - A Definition</w:t>
        </w:r>
      </w:hyperlink>
      <w:r w:rsidRPr="002253DE">
        <w:rPr>
          <w:rStyle w:val="reference-text"/>
          <w:rFonts w:ascii="Times New Roman" w:hAnsi="Times New Roman" w:cs="Times New Roman"/>
          <w:sz w:val="24"/>
          <w:szCs w:val="24"/>
          <w:lang w:val="en-US"/>
        </w:rPr>
        <w:t> </w:t>
      </w:r>
      <w:hyperlink r:id="rId69" w:history="1">
        <w:r w:rsidRPr="002253DE">
          <w:rPr>
            <w:rStyle w:val="a7"/>
            <w:rFonts w:ascii="Times New Roman" w:hAnsi="Times New Roman" w:cs="Times New Roman"/>
            <w:color w:val="auto"/>
            <w:sz w:val="24"/>
            <w:szCs w:val="24"/>
            <w:u w:val="none"/>
            <w:lang w:val="en-US"/>
          </w:rPr>
          <w:t>Archived</w:t>
        </w:r>
      </w:hyperlink>
      <w:r w:rsidRPr="002253DE">
        <w:rPr>
          <w:rStyle w:val="reference-text"/>
          <w:rFonts w:ascii="Times New Roman" w:hAnsi="Times New Roman" w:cs="Times New Roman"/>
          <w:sz w:val="24"/>
          <w:szCs w:val="24"/>
          <w:lang w:val="en-US"/>
        </w:rPr>
        <w:t> 2012-02-10 at the </w:t>
      </w:r>
      <w:hyperlink r:id="rId70" w:tooltip="Wayback Machine" w:history="1">
        <w:r w:rsidRPr="002253DE">
          <w:rPr>
            <w:rStyle w:val="a7"/>
            <w:rFonts w:ascii="Times New Roman" w:hAnsi="Times New Roman" w:cs="Times New Roman"/>
            <w:color w:val="auto"/>
            <w:sz w:val="24"/>
            <w:szCs w:val="24"/>
            <w:u w:val="none"/>
            <w:lang w:val="en-US"/>
          </w:rPr>
          <w:t>Wayback Machine</w:t>
        </w:r>
      </w:hyperlink>
      <w:r w:rsidRPr="002253DE">
        <w:rPr>
          <w:rStyle w:val="reference-text"/>
          <w:rFonts w:ascii="Times New Roman" w:hAnsi="Times New Roman" w:cs="Times New Roman"/>
          <w:sz w:val="24"/>
          <w:szCs w:val="24"/>
          <w:lang w:val="en-US"/>
        </w:rPr>
        <w:t xml:space="preserve">.." </w:t>
      </w:r>
      <w:r w:rsidRPr="003E15B5">
        <w:rPr>
          <w:rStyle w:val="reference-text"/>
          <w:rFonts w:ascii="Times New Roman" w:hAnsi="Times New Roman" w:cs="Times New Roman"/>
          <w:sz w:val="24"/>
          <w:szCs w:val="24"/>
          <w:lang w:val="en-US"/>
        </w:rPr>
        <w:t>April 7, 2006. Retrieved March 1, 2012</w:t>
      </w:r>
    </w:p>
    <w:p w:rsidR="003D4437" w:rsidRPr="002253DE"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lang w:val="en-US"/>
        </w:rPr>
      </w:pPr>
      <w:r w:rsidRPr="002253DE">
        <w:rPr>
          <w:rFonts w:ascii="Times New Roman" w:hAnsi="Times New Roman" w:cs="Times New Roman"/>
          <w:sz w:val="24"/>
          <w:szCs w:val="24"/>
          <w:lang w:val="en-US"/>
        </w:rPr>
        <w:t> </w:t>
      </w:r>
      <w:r w:rsidRPr="002253DE">
        <w:rPr>
          <w:rStyle w:val="reference-text"/>
          <w:rFonts w:ascii="Times New Roman" w:hAnsi="Times New Roman" w:cs="Times New Roman"/>
          <w:sz w:val="24"/>
          <w:szCs w:val="24"/>
          <w:lang w:val="en-US"/>
        </w:rPr>
        <w:t>By Steven Haines. "</w:t>
      </w:r>
      <w:hyperlink r:id="rId71" w:anchor="v=onepage&amp;q=inbound&amp;f=false" w:history="1">
        <w:r w:rsidRPr="002253DE">
          <w:rPr>
            <w:rStyle w:val="a7"/>
            <w:rFonts w:ascii="Times New Roman" w:hAnsi="Times New Roman" w:cs="Times New Roman"/>
            <w:color w:val="auto"/>
            <w:sz w:val="24"/>
            <w:szCs w:val="24"/>
            <w:u w:val="none"/>
            <w:lang w:val="en-US"/>
          </w:rPr>
          <w:t>The Product Manager's Desk Reference</w:t>
        </w:r>
      </w:hyperlink>
      <w:r w:rsidRPr="002253DE">
        <w:rPr>
          <w:rStyle w:val="reference-text"/>
          <w:rFonts w:ascii="Times New Roman" w:hAnsi="Times New Roman" w:cs="Times New Roman"/>
          <w:sz w:val="24"/>
          <w:szCs w:val="24"/>
          <w:lang w:val="en-US"/>
        </w:rPr>
        <w:t>." Published by McGraw Hill. Page 390.</w:t>
      </w:r>
    </w:p>
    <w:p w:rsidR="003D4437" w:rsidRPr="002253DE"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lang w:val="en-US"/>
        </w:rPr>
      </w:pPr>
      <w:r w:rsidRPr="002253DE">
        <w:rPr>
          <w:rStyle w:val="reference-text"/>
          <w:rFonts w:ascii="Times New Roman" w:hAnsi="Times New Roman" w:cs="Times New Roman"/>
          <w:sz w:val="24"/>
          <w:szCs w:val="24"/>
          <w:lang w:val="en-US"/>
        </w:rPr>
        <w:t>Scott Sehlhorst, Tyner Blain. "</w:t>
      </w:r>
      <w:hyperlink r:id="rId72" w:history="1">
        <w:r w:rsidRPr="002253DE">
          <w:rPr>
            <w:rStyle w:val="a7"/>
            <w:rFonts w:ascii="Times New Roman" w:hAnsi="Times New Roman" w:cs="Times New Roman"/>
            <w:color w:val="auto"/>
            <w:sz w:val="24"/>
            <w:szCs w:val="24"/>
            <w:u w:val="none"/>
            <w:lang w:val="en-US"/>
          </w:rPr>
          <w:t>Foundation Series: Inbound and Outbound Product Management</w:t>
        </w:r>
      </w:hyperlink>
      <w:r w:rsidRPr="002253DE">
        <w:rPr>
          <w:rStyle w:val="reference-text"/>
          <w:rFonts w:ascii="Times New Roman" w:hAnsi="Times New Roman" w:cs="Times New Roman"/>
          <w:sz w:val="24"/>
          <w:szCs w:val="24"/>
          <w:lang w:val="en-US"/>
        </w:rPr>
        <w:t>." January 18, 2007. Retrieved March 1, 2012.</w:t>
      </w:r>
    </w:p>
    <w:p w:rsidR="003D4437" w:rsidRPr="002253DE"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rPr>
      </w:pPr>
      <w:r w:rsidRPr="002253DE">
        <w:rPr>
          <w:rStyle w:val="reference-text"/>
          <w:rFonts w:ascii="Times New Roman" w:hAnsi="Times New Roman" w:cs="Times New Roman"/>
          <w:sz w:val="24"/>
          <w:szCs w:val="24"/>
          <w:lang w:val="en-US"/>
        </w:rPr>
        <w:t>Tarquin Clark, Toolbox. "</w:t>
      </w:r>
      <w:hyperlink r:id="rId73" w:history="1">
        <w:r w:rsidRPr="002253DE">
          <w:rPr>
            <w:rStyle w:val="a7"/>
            <w:rFonts w:ascii="Times New Roman" w:hAnsi="Times New Roman" w:cs="Times New Roman"/>
            <w:color w:val="auto"/>
            <w:sz w:val="24"/>
            <w:szCs w:val="24"/>
            <w:u w:val="none"/>
            <w:lang w:val="en-US"/>
          </w:rPr>
          <w:t>Which is more important, inbound or outbound product management?</w:t>
        </w:r>
      </w:hyperlink>
      <w:r w:rsidRPr="002253DE">
        <w:rPr>
          <w:rStyle w:val="reference-text"/>
          <w:rFonts w:ascii="Times New Roman" w:hAnsi="Times New Roman" w:cs="Times New Roman"/>
          <w:sz w:val="24"/>
          <w:szCs w:val="24"/>
          <w:lang w:val="en-US"/>
        </w:rPr>
        <w:t xml:space="preserve">" September 12, 2011. </w:t>
      </w:r>
      <w:r w:rsidRPr="002253DE">
        <w:rPr>
          <w:rStyle w:val="reference-text"/>
          <w:rFonts w:ascii="Times New Roman" w:hAnsi="Times New Roman" w:cs="Times New Roman"/>
          <w:sz w:val="24"/>
          <w:szCs w:val="24"/>
        </w:rPr>
        <w:t>Retrieved March 1, 2012.</w:t>
      </w:r>
    </w:p>
    <w:p w:rsidR="003D4437" w:rsidRPr="002253DE" w:rsidRDefault="003D4437" w:rsidP="002253DE">
      <w:pPr>
        <w:numPr>
          <w:ilvl w:val="0"/>
          <w:numId w:val="75"/>
        </w:numPr>
        <w:shd w:val="clear" w:color="auto" w:fill="FFFFFF"/>
        <w:spacing w:before="100" w:beforeAutospacing="1" w:after="24" w:line="240" w:lineRule="auto"/>
        <w:ind w:left="768"/>
        <w:jc w:val="both"/>
        <w:rPr>
          <w:rFonts w:ascii="Times New Roman" w:hAnsi="Times New Roman" w:cs="Times New Roman"/>
          <w:sz w:val="24"/>
          <w:szCs w:val="24"/>
        </w:rPr>
      </w:pPr>
      <w:r w:rsidRPr="002253DE">
        <w:rPr>
          <w:rStyle w:val="HTML"/>
          <w:rFonts w:ascii="Times New Roman" w:hAnsi="Times New Roman" w:cs="Times New Roman"/>
          <w:i w:val="0"/>
          <w:sz w:val="24"/>
          <w:szCs w:val="24"/>
          <w:lang w:val="en-US"/>
        </w:rPr>
        <w:t xml:space="preserve">Gorchels, Linda (2012). The Product Manager's Handbook. </w:t>
      </w:r>
      <w:r w:rsidRPr="00151293">
        <w:rPr>
          <w:rStyle w:val="HTML"/>
          <w:rFonts w:ascii="Times New Roman" w:hAnsi="Times New Roman" w:cs="Times New Roman"/>
          <w:i w:val="0"/>
          <w:sz w:val="24"/>
          <w:szCs w:val="24"/>
          <w:lang w:val="en-US"/>
        </w:rPr>
        <w:t>United States: McGraw-Hill. pp. 8–10. </w:t>
      </w:r>
      <w:hyperlink r:id="rId74" w:tooltip="International Standard Book Number" w:history="1">
        <w:r w:rsidRPr="002253DE">
          <w:rPr>
            <w:rStyle w:val="a7"/>
            <w:rFonts w:ascii="Times New Roman" w:hAnsi="Times New Roman" w:cs="Times New Roman"/>
            <w:iCs/>
            <w:color w:val="auto"/>
            <w:sz w:val="24"/>
            <w:szCs w:val="24"/>
            <w:u w:val="none"/>
          </w:rPr>
          <w:t>ISBN</w:t>
        </w:r>
      </w:hyperlink>
      <w:r w:rsidRPr="002253DE">
        <w:rPr>
          <w:rStyle w:val="HTML"/>
          <w:rFonts w:ascii="Times New Roman" w:hAnsi="Times New Roman" w:cs="Times New Roman"/>
          <w:i w:val="0"/>
          <w:sz w:val="24"/>
          <w:szCs w:val="24"/>
        </w:rPr>
        <w:t> </w:t>
      </w:r>
      <w:hyperlink r:id="rId75" w:tooltip="Special:BookSources/978-0-07-177298-3" w:history="1">
        <w:r w:rsidRPr="002253DE">
          <w:rPr>
            <w:rStyle w:val="a7"/>
            <w:rFonts w:ascii="Times New Roman" w:hAnsi="Times New Roman" w:cs="Times New Roman"/>
            <w:iCs/>
            <w:color w:val="auto"/>
            <w:sz w:val="24"/>
            <w:szCs w:val="24"/>
            <w:u w:val="none"/>
          </w:rPr>
          <w:t>978-0-07-177298-3</w:t>
        </w:r>
      </w:hyperlink>
      <w:r w:rsidRPr="002253DE">
        <w:rPr>
          <w:rStyle w:val="HTML"/>
          <w:rFonts w:ascii="Times New Roman" w:hAnsi="Times New Roman" w:cs="Times New Roman"/>
          <w:i w:val="0"/>
          <w:sz w:val="24"/>
          <w:szCs w:val="24"/>
        </w:rPr>
        <w:t>.</w:t>
      </w:r>
    </w:p>
    <w:p w:rsidR="00C52781" w:rsidRPr="002B3FDF" w:rsidRDefault="00C52781" w:rsidP="003D4437">
      <w:pPr>
        <w:spacing w:line="240" w:lineRule="auto"/>
        <w:jc w:val="both"/>
        <w:rPr>
          <w:rFonts w:ascii="Times New Roman" w:hAnsi="Times New Roman" w:cs="Times New Roman"/>
          <w:sz w:val="28"/>
          <w:szCs w:val="28"/>
          <w:lang w:val="en-US"/>
        </w:rPr>
      </w:pPr>
    </w:p>
    <w:p w:rsidR="008B7A37" w:rsidRPr="002B3FDF" w:rsidRDefault="000A6031" w:rsidP="003D4437">
      <w:pPr>
        <w:spacing w:line="240" w:lineRule="auto"/>
        <w:jc w:val="both"/>
        <w:rPr>
          <w:rFonts w:ascii="Times New Roman" w:hAnsi="Times New Roman" w:cs="Times New Roman"/>
          <w:sz w:val="28"/>
          <w:szCs w:val="28"/>
          <w:lang w:val="en-US"/>
        </w:rPr>
      </w:pPr>
      <w:r w:rsidRPr="002B3FDF">
        <w:rPr>
          <w:rFonts w:ascii="Times New Roman" w:hAnsi="Times New Roman" w:cs="Times New Roman"/>
          <w:b/>
          <w:sz w:val="28"/>
          <w:szCs w:val="28"/>
          <w:lang w:val="en-US"/>
        </w:rPr>
        <w:t>Theme</w:t>
      </w:r>
      <w:r w:rsidR="00C52781" w:rsidRPr="002B3FDF">
        <w:rPr>
          <w:rFonts w:ascii="Times New Roman" w:hAnsi="Times New Roman" w:cs="Times New Roman"/>
          <w:b/>
          <w:bCs/>
          <w:color w:val="000000"/>
          <w:kern w:val="36"/>
          <w:sz w:val="28"/>
          <w:szCs w:val="28"/>
          <w:lang w:val="en-US"/>
        </w:rPr>
        <w:t xml:space="preserve"> 13. Product management in marketing system</w:t>
      </w:r>
    </w:p>
    <w:p w:rsidR="00C52781" w:rsidRPr="002B3FDF" w:rsidRDefault="00C52781" w:rsidP="00C52781">
      <w:pPr>
        <w:spacing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Lecture </w:t>
      </w:r>
      <w:r w:rsidR="000A6031" w:rsidRPr="002B3FDF">
        <w:rPr>
          <w:rFonts w:ascii="Times New Roman" w:hAnsi="Times New Roman" w:cs="Times New Roman"/>
          <w:b/>
          <w:sz w:val="28"/>
          <w:szCs w:val="28"/>
          <w:lang w:val="en-US"/>
        </w:rPr>
        <w:t>26</w:t>
      </w:r>
    </w:p>
    <w:p w:rsidR="009C1989" w:rsidRPr="002B3FDF" w:rsidRDefault="00C52781" w:rsidP="00491E3E">
      <w:pPr>
        <w:pStyle w:val="a3"/>
        <w:numPr>
          <w:ilvl w:val="0"/>
          <w:numId w:val="76"/>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bCs/>
          <w:color w:val="000000"/>
          <w:kern w:val="36"/>
          <w:sz w:val="28"/>
          <w:szCs w:val="28"/>
          <w:lang w:val="en-US"/>
        </w:rPr>
        <w:t>Product management on competitive market</w:t>
      </w:r>
      <w:r w:rsidR="009C1989" w:rsidRPr="002B3FDF">
        <w:rPr>
          <w:rFonts w:ascii="Times New Roman" w:hAnsi="Times New Roman" w:cs="Times New Roman"/>
          <w:color w:val="222222"/>
          <w:sz w:val="21"/>
          <w:szCs w:val="21"/>
          <w:lang w:val="en-US"/>
        </w:rPr>
        <w:t xml:space="preserve"> </w:t>
      </w:r>
    </w:p>
    <w:p w:rsidR="00C52781" w:rsidRPr="002B3FDF" w:rsidRDefault="009C1989" w:rsidP="00491E3E">
      <w:pPr>
        <w:pStyle w:val="a3"/>
        <w:numPr>
          <w:ilvl w:val="0"/>
          <w:numId w:val="76"/>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color w:val="222222"/>
          <w:sz w:val="28"/>
          <w:szCs w:val="28"/>
          <w:lang w:val="en-US"/>
        </w:rPr>
        <w:t>A </w:t>
      </w:r>
      <w:r w:rsidRPr="002B3FDF">
        <w:rPr>
          <w:rFonts w:ascii="Times New Roman" w:hAnsi="Times New Roman" w:cs="Times New Roman"/>
          <w:b/>
          <w:bCs/>
          <w:color w:val="222222"/>
          <w:sz w:val="28"/>
          <w:szCs w:val="28"/>
          <w:lang w:val="en-US"/>
        </w:rPr>
        <w:t>product requirements document</w:t>
      </w:r>
      <w:r w:rsidRPr="002B3FDF">
        <w:rPr>
          <w:rFonts w:ascii="Times New Roman" w:hAnsi="Times New Roman" w:cs="Times New Roman"/>
          <w:color w:val="222222"/>
          <w:sz w:val="28"/>
          <w:szCs w:val="28"/>
          <w:lang w:val="en-US"/>
        </w:rPr>
        <w:t> (</w:t>
      </w:r>
      <w:r w:rsidRPr="002B3FDF">
        <w:rPr>
          <w:rFonts w:ascii="Times New Roman" w:hAnsi="Times New Roman" w:cs="Times New Roman"/>
          <w:b/>
          <w:bCs/>
          <w:color w:val="222222"/>
          <w:sz w:val="28"/>
          <w:szCs w:val="28"/>
          <w:lang w:val="en-US"/>
        </w:rPr>
        <w:t>PRD</w:t>
      </w:r>
      <w:r w:rsidRPr="002B3FDF">
        <w:rPr>
          <w:rFonts w:ascii="Times New Roman" w:hAnsi="Times New Roman" w:cs="Times New Roman"/>
          <w:color w:val="222222"/>
          <w:sz w:val="28"/>
          <w:szCs w:val="28"/>
          <w:lang w:val="en-US"/>
        </w:rPr>
        <w:t>)</w:t>
      </w:r>
    </w:p>
    <w:p w:rsidR="00C52781" w:rsidRPr="002B3FDF" w:rsidRDefault="00C52781" w:rsidP="00C52781">
      <w:pPr>
        <w:pStyle w:val="a3"/>
        <w:spacing w:after="0" w:line="240" w:lineRule="auto"/>
        <w:jc w:val="both"/>
        <w:rPr>
          <w:rFonts w:ascii="Times New Roman" w:hAnsi="Times New Roman" w:cs="Times New Roman"/>
          <w:b/>
          <w:sz w:val="28"/>
          <w:szCs w:val="28"/>
          <w:lang w:val="en-US"/>
        </w:rPr>
      </w:pPr>
    </w:p>
    <w:p w:rsidR="00C52781" w:rsidRPr="002B3FDF" w:rsidRDefault="00C52781" w:rsidP="00CF315E">
      <w:pPr>
        <w:pStyle w:val="a4"/>
        <w:shd w:val="clear" w:color="auto" w:fill="FFFFFF"/>
        <w:spacing w:before="0" w:beforeAutospacing="0" w:after="0" w:afterAutospacing="0"/>
        <w:ind w:firstLine="360"/>
        <w:jc w:val="both"/>
        <w:rPr>
          <w:color w:val="000000"/>
          <w:sz w:val="28"/>
          <w:szCs w:val="28"/>
          <w:lang w:val="en-US"/>
        </w:rPr>
      </w:pPr>
      <w:r w:rsidRPr="002B3FDF">
        <w:rPr>
          <w:color w:val="000000"/>
          <w:sz w:val="28"/>
          <w:szCs w:val="28"/>
          <w:lang w:val="en-US"/>
        </w:rPr>
        <w:t>Companies have to introduce new products every now and then to stay competitive. The development of new products and managing the lifecycle of the products demand dedicated resources that can incubate new products and manage the product lifecycle. This is the realm of product management that encompasses the roles of product development and product marketing. Whereas product development is internal, product marketing is customer focussed and faces the marketplace. While some organizations have separate teams to concentrate on product development and product marketing, in others there is a single team or person to manage both the phases. The important thing to understand is that the complexity of the product being launched and the size of the organization determine whether there would be separate teams or one team.</w:t>
      </w:r>
    </w:p>
    <w:p w:rsidR="00C52781" w:rsidRPr="002B3FDF" w:rsidRDefault="00C52781" w:rsidP="00CF315E">
      <w:pPr>
        <w:pStyle w:val="a4"/>
        <w:shd w:val="clear" w:color="auto" w:fill="FFFFFF"/>
        <w:spacing w:before="0" w:beforeAutospacing="0" w:after="0" w:afterAutospacing="0"/>
        <w:ind w:firstLine="360"/>
        <w:jc w:val="both"/>
        <w:rPr>
          <w:color w:val="000000"/>
          <w:sz w:val="28"/>
          <w:szCs w:val="28"/>
          <w:lang w:val="en-US"/>
        </w:rPr>
      </w:pPr>
      <w:r w:rsidRPr="002B3FDF">
        <w:rPr>
          <w:color w:val="000000"/>
          <w:sz w:val="28"/>
          <w:szCs w:val="28"/>
          <w:lang w:val="en-US"/>
        </w:rPr>
        <w:t>The responsibilities of the product manager span the entire gamut of product development and product marketing ranging from analysing market conditions to defining features or functions of a product and including launching the product in the marketplace and following through the entire lifecycle.</w:t>
      </w:r>
    </w:p>
    <w:p w:rsidR="00C52781" w:rsidRPr="002B3FDF" w:rsidRDefault="00C52781" w:rsidP="00CF315E">
      <w:pPr>
        <w:pStyle w:val="a4"/>
        <w:shd w:val="clear" w:color="auto" w:fill="FFFFFF"/>
        <w:spacing w:before="0" w:beforeAutospacing="0" w:after="0" w:afterAutospacing="0"/>
        <w:ind w:firstLine="360"/>
        <w:jc w:val="both"/>
        <w:rPr>
          <w:color w:val="000000"/>
          <w:sz w:val="28"/>
          <w:szCs w:val="28"/>
          <w:lang w:val="en-US"/>
        </w:rPr>
      </w:pPr>
      <w:r w:rsidRPr="002B3FDF">
        <w:rPr>
          <w:color w:val="000000"/>
          <w:sz w:val="28"/>
          <w:szCs w:val="28"/>
          <w:lang w:val="en-US"/>
        </w:rPr>
        <w:t>Of course, among these responsibilities the ones that are most critical for product management are those concerned with driving new product development. More often than not the latter set of activities is handled by the marketing team and hence the product manager is responsible for incubating new products and helping them to make the transition from ideas to usable products.</w:t>
      </w:r>
    </w:p>
    <w:p w:rsidR="00C52781" w:rsidRPr="002B3FDF" w:rsidRDefault="00C52781" w:rsidP="00CF315E">
      <w:pPr>
        <w:pStyle w:val="a4"/>
        <w:shd w:val="clear" w:color="auto" w:fill="FFFFFF"/>
        <w:spacing w:before="0" w:beforeAutospacing="0" w:after="0" w:afterAutospacing="0"/>
        <w:ind w:firstLine="360"/>
        <w:jc w:val="both"/>
        <w:rPr>
          <w:color w:val="000000"/>
          <w:sz w:val="28"/>
          <w:szCs w:val="28"/>
          <w:lang w:val="en-US"/>
        </w:rPr>
      </w:pPr>
      <w:r w:rsidRPr="002B3FDF">
        <w:rPr>
          <w:color w:val="000000"/>
          <w:sz w:val="28"/>
          <w:szCs w:val="28"/>
          <w:lang w:val="en-US"/>
        </w:rPr>
        <w:lastRenderedPageBreak/>
        <w:t>The </w:t>
      </w:r>
      <w:r w:rsidRPr="002B3FDF">
        <w:rPr>
          <w:b/>
          <w:bCs/>
          <w:color w:val="000000"/>
          <w:sz w:val="28"/>
          <w:szCs w:val="28"/>
          <w:lang w:val="en-US"/>
        </w:rPr>
        <w:t>product management function is cross functional in nature and bridges many departments</w:t>
      </w:r>
      <w:r w:rsidRPr="002B3FDF">
        <w:rPr>
          <w:color w:val="000000"/>
          <w:sz w:val="28"/>
          <w:szCs w:val="28"/>
          <w:lang w:val="en-US"/>
        </w:rPr>
        <w:t>. For instance, the product manager has to liaise with the engineering department and the research and design department and at the same time coordinate with the sales and marketing function. The product manager also has to ensure that the financials of the product being launched are sound and that the expected revenues from the product are realized. Specifically, the product manager may have to translate the requirements of the new product given to him or her by the sales and marketing team into the technical specifications that the engineering and research and design departments need. The converse can also happen wherein the product manager is asked to convey the ideas for a new product to the sales and marketing team for the feasibility and market potential.</w:t>
      </w:r>
    </w:p>
    <w:p w:rsidR="00C52781" w:rsidRPr="002B3FDF" w:rsidRDefault="00C52781" w:rsidP="00CF315E">
      <w:pPr>
        <w:pStyle w:val="a4"/>
        <w:shd w:val="clear" w:color="auto" w:fill="FFFFFF"/>
        <w:spacing w:before="0" w:beforeAutospacing="0" w:after="0" w:afterAutospacing="0"/>
        <w:ind w:firstLine="360"/>
        <w:jc w:val="both"/>
        <w:rPr>
          <w:color w:val="000000"/>
          <w:sz w:val="28"/>
          <w:szCs w:val="28"/>
          <w:lang w:val="en-US"/>
        </w:rPr>
      </w:pPr>
      <w:r w:rsidRPr="002B3FDF">
        <w:rPr>
          <w:color w:val="000000"/>
          <w:sz w:val="28"/>
          <w:szCs w:val="28"/>
          <w:lang w:val="en-US"/>
        </w:rPr>
        <w:t>Often, </w:t>
      </w:r>
      <w:r w:rsidRPr="002B3FDF">
        <w:rPr>
          <w:b/>
          <w:bCs/>
          <w:color w:val="000000"/>
          <w:sz w:val="28"/>
          <w:szCs w:val="28"/>
          <w:lang w:val="en-US"/>
        </w:rPr>
        <w:t>product management is divided into inbound (product development) and outbound (product marketing) functions</w:t>
      </w:r>
      <w:r w:rsidRPr="002B3FDF">
        <w:rPr>
          <w:color w:val="000000"/>
          <w:sz w:val="28"/>
          <w:szCs w:val="28"/>
          <w:lang w:val="en-US"/>
        </w:rPr>
        <w:t>. As discussed earlier, the division into these categories depends on the type of product and the nature of the organization. Inbound product management deals with absorbing information about the potential product like analysing market research data and discussion of market trends and market sensing or market intuition. Outbound product management on the other hand concentrates on the way in which the product is marketed and involves distributing information and targeting the product at consumer segments. In other words, inbound product management is the “pull” phase wherein information is absorbed and outbound product management is the “push” phase wherein information is channelized externally.</w:t>
      </w:r>
    </w:p>
    <w:p w:rsidR="00C52781" w:rsidRPr="002B3FDF" w:rsidRDefault="00C52781" w:rsidP="00CF315E">
      <w:pPr>
        <w:pStyle w:val="a4"/>
        <w:shd w:val="clear" w:color="auto" w:fill="FFFFFF"/>
        <w:spacing w:before="0" w:beforeAutospacing="0" w:after="0" w:afterAutospacing="0"/>
        <w:ind w:firstLine="360"/>
        <w:jc w:val="both"/>
        <w:rPr>
          <w:color w:val="000000"/>
          <w:sz w:val="28"/>
          <w:szCs w:val="28"/>
          <w:lang w:val="en-US"/>
        </w:rPr>
      </w:pPr>
      <w:r w:rsidRPr="002B3FDF">
        <w:rPr>
          <w:color w:val="000000"/>
          <w:sz w:val="28"/>
          <w:szCs w:val="28"/>
          <w:lang w:val="en-US"/>
        </w:rPr>
        <w:t>Product management has become a key function in the organizational structure and occupies a place of prominence in the organizational hierarchy. The reasons for this are not hard to find since the business landscape in the present times needs astute and agile product management. Indeed, the success or otherwise of the products being launched can make or mar the prospects of the company as a whole. It is for this reason that product managers need to be especially shrewd and smart.</w:t>
      </w:r>
    </w:p>
    <w:p w:rsidR="008B7A37" w:rsidRPr="002B3FDF" w:rsidRDefault="00B04906" w:rsidP="00CF315E">
      <w:pPr>
        <w:spacing w:after="0" w:line="240" w:lineRule="auto"/>
        <w:ind w:firstLine="360"/>
        <w:jc w:val="both"/>
        <w:rPr>
          <w:rFonts w:ascii="Times New Roman" w:hAnsi="Times New Roman" w:cs="Times New Roman"/>
          <w:color w:val="222222"/>
          <w:sz w:val="28"/>
          <w:szCs w:val="28"/>
          <w:shd w:val="clear" w:color="auto" w:fill="FFFFFF"/>
          <w:lang w:val="en-US"/>
        </w:rPr>
      </w:pPr>
      <w:r w:rsidRPr="002B3FDF">
        <w:rPr>
          <w:rFonts w:ascii="Times New Roman" w:hAnsi="Times New Roman" w:cs="Times New Roman"/>
          <w:b/>
          <w:bCs/>
          <w:color w:val="222222"/>
          <w:sz w:val="28"/>
          <w:szCs w:val="28"/>
          <w:shd w:val="clear" w:color="auto" w:fill="FFFFFF"/>
          <w:lang w:val="en-US"/>
        </w:rPr>
        <w:t>N</w:t>
      </w:r>
      <w:r w:rsidR="00C42332" w:rsidRPr="002B3FDF">
        <w:rPr>
          <w:rFonts w:ascii="Times New Roman" w:hAnsi="Times New Roman" w:cs="Times New Roman"/>
          <w:b/>
          <w:bCs/>
          <w:color w:val="222222"/>
          <w:sz w:val="28"/>
          <w:szCs w:val="28"/>
          <w:shd w:val="clear" w:color="auto" w:fill="FFFFFF"/>
          <w:lang w:val="en-US"/>
        </w:rPr>
        <w:t>ew product development</w:t>
      </w:r>
      <w:r w:rsidR="00C42332" w:rsidRPr="002B3FDF">
        <w:rPr>
          <w:rFonts w:ascii="Times New Roman" w:hAnsi="Times New Roman" w:cs="Times New Roman"/>
          <w:color w:val="222222"/>
          <w:sz w:val="28"/>
          <w:szCs w:val="28"/>
          <w:shd w:val="clear" w:color="auto" w:fill="FFFFFF"/>
          <w:lang w:val="en-US"/>
        </w:rPr>
        <w:t> (</w:t>
      </w:r>
      <w:r w:rsidR="00C42332" w:rsidRPr="002B3FDF">
        <w:rPr>
          <w:rFonts w:ascii="Times New Roman" w:hAnsi="Times New Roman" w:cs="Times New Roman"/>
          <w:b/>
          <w:bCs/>
          <w:color w:val="222222"/>
          <w:sz w:val="28"/>
          <w:szCs w:val="28"/>
          <w:shd w:val="clear" w:color="auto" w:fill="FFFFFF"/>
          <w:lang w:val="en-US"/>
        </w:rPr>
        <w:t>NPD</w:t>
      </w:r>
      <w:r w:rsidR="00C42332" w:rsidRPr="002B3FDF">
        <w:rPr>
          <w:rFonts w:ascii="Times New Roman" w:hAnsi="Times New Roman" w:cs="Times New Roman"/>
          <w:color w:val="222222"/>
          <w:sz w:val="28"/>
          <w:szCs w:val="28"/>
          <w:shd w:val="clear" w:color="auto" w:fill="FFFFFF"/>
          <w:lang w:val="en-US"/>
        </w:rPr>
        <w:t>) covers the complete process of bringing a new </w:t>
      </w:r>
      <w:hyperlink r:id="rId76" w:tooltip="Product (business)" w:history="1">
        <w:r w:rsidR="00C42332" w:rsidRPr="002B3FDF">
          <w:rPr>
            <w:rStyle w:val="a7"/>
            <w:rFonts w:ascii="Times New Roman" w:hAnsi="Times New Roman" w:cs="Times New Roman"/>
            <w:color w:val="0B0080"/>
            <w:sz w:val="28"/>
            <w:szCs w:val="28"/>
            <w:shd w:val="clear" w:color="auto" w:fill="FFFFFF"/>
            <w:lang w:val="en-US"/>
          </w:rPr>
          <w:t>product</w:t>
        </w:r>
      </w:hyperlink>
      <w:r w:rsidR="00C42332" w:rsidRPr="002B3FDF">
        <w:rPr>
          <w:rFonts w:ascii="Times New Roman" w:hAnsi="Times New Roman" w:cs="Times New Roman"/>
          <w:color w:val="222222"/>
          <w:sz w:val="28"/>
          <w:szCs w:val="28"/>
          <w:shd w:val="clear" w:color="auto" w:fill="FFFFFF"/>
          <w:lang w:val="en-US"/>
        </w:rPr>
        <w:t> to market. A central aspect of NPD is </w:t>
      </w:r>
      <w:hyperlink r:id="rId77" w:tooltip="Product design" w:history="1">
        <w:r w:rsidR="00C42332" w:rsidRPr="002B3FDF">
          <w:rPr>
            <w:rStyle w:val="a7"/>
            <w:rFonts w:ascii="Times New Roman" w:hAnsi="Times New Roman" w:cs="Times New Roman"/>
            <w:color w:val="0B0080"/>
            <w:sz w:val="28"/>
            <w:szCs w:val="28"/>
            <w:shd w:val="clear" w:color="auto" w:fill="FFFFFF"/>
            <w:lang w:val="en-US"/>
          </w:rPr>
          <w:t>product design</w:t>
        </w:r>
      </w:hyperlink>
      <w:r w:rsidR="00C42332" w:rsidRPr="002B3FDF">
        <w:rPr>
          <w:rFonts w:ascii="Times New Roman" w:hAnsi="Times New Roman" w:cs="Times New Roman"/>
          <w:color w:val="222222"/>
          <w:sz w:val="28"/>
          <w:szCs w:val="28"/>
          <w:shd w:val="clear" w:color="auto" w:fill="FFFFFF"/>
          <w:lang w:val="en-US"/>
        </w:rPr>
        <w:t>, along with various business considerations. New product development is described broadly as the transformation of a </w:t>
      </w:r>
      <w:hyperlink r:id="rId78" w:tooltip="Market opportunity" w:history="1">
        <w:r w:rsidR="00C42332" w:rsidRPr="002B3FDF">
          <w:rPr>
            <w:rStyle w:val="a7"/>
            <w:rFonts w:ascii="Times New Roman" w:hAnsi="Times New Roman" w:cs="Times New Roman"/>
            <w:color w:val="0B0080"/>
            <w:sz w:val="28"/>
            <w:szCs w:val="28"/>
            <w:shd w:val="clear" w:color="auto" w:fill="FFFFFF"/>
            <w:lang w:val="en-US"/>
          </w:rPr>
          <w:t>market opportunity</w:t>
        </w:r>
      </w:hyperlink>
      <w:r w:rsidR="00C42332" w:rsidRPr="002B3FDF">
        <w:rPr>
          <w:rFonts w:ascii="Times New Roman" w:hAnsi="Times New Roman" w:cs="Times New Roman"/>
          <w:color w:val="222222"/>
          <w:sz w:val="28"/>
          <w:szCs w:val="28"/>
          <w:shd w:val="clear" w:color="auto" w:fill="FFFFFF"/>
          <w:lang w:val="en-US"/>
        </w:rPr>
        <w:t> into a product available for sale.</w:t>
      </w:r>
      <w:hyperlink r:id="rId79" w:anchor="cite_note-1" w:history="1">
        <w:r w:rsidR="00C42332" w:rsidRPr="002B3FDF">
          <w:rPr>
            <w:rStyle w:val="a7"/>
            <w:rFonts w:ascii="Times New Roman" w:hAnsi="Times New Roman" w:cs="Times New Roman"/>
            <w:color w:val="0B0080"/>
            <w:sz w:val="28"/>
            <w:szCs w:val="28"/>
            <w:shd w:val="clear" w:color="auto" w:fill="FFFFFF"/>
            <w:vertAlign w:val="superscript"/>
            <w:lang w:val="en-US"/>
          </w:rPr>
          <w:t>[1]</w:t>
        </w:r>
      </w:hyperlink>
      <w:r w:rsidR="00C42332" w:rsidRPr="002B3FDF">
        <w:rPr>
          <w:rFonts w:ascii="Times New Roman" w:hAnsi="Times New Roman" w:cs="Times New Roman"/>
          <w:color w:val="222222"/>
          <w:sz w:val="28"/>
          <w:szCs w:val="28"/>
          <w:shd w:val="clear" w:color="auto" w:fill="FFFFFF"/>
          <w:lang w:val="en-US"/>
        </w:rPr>
        <w:t> The product can be tangible (something physical which one can touch) or intangible (like a </w:t>
      </w:r>
      <w:hyperlink r:id="rId80" w:tooltip="Service (disambiguation)" w:history="1">
        <w:r w:rsidR="00C42332" w:rsidRPr="002B3FDF">
          <w:rPr>
            <w:rStyle w:val="a7"/>
            <w:rFonts w:ascii="Times New Roman" w:hAnsi="Times New Roman" w:cs="Times New Roman"/>
            <w:color w:val="0B0080"/>
            <w:sz w:val="28"/>
            <w:szCs w:val="28"/>
            <w:shd w:val="clear" w:color="auto" w:fill="FFFFFF"/>
            <w:lang w:val="en-US"/>
          </w:rPr>
          <w:t>service</w:t>
        </w:r>
      </w:hyperlink>
      <w:r w:rsidR="00C42332" w:rsidRPr="002B3FDF">
        <w:rPr>
          <w:rFonts w:ascii="Times New Roman" w:hAnsi="Times New Roman" w:cs="Times New Roman"/>
          <w:color w:val="222222"/>
          <w:sz w:val="28"/>
          <w:szCs w:val="28"/>
          <w:shd w:val="clear" w:color="auto" w:fill="FFFFFF"/>
          <w:lang w:val="en-US"/>
        </w:rPr>
        <w:t>, </w:t>
      </w:r>
      <w:hyperlink r:id="rId81" w:tooltip="User experience" w:history="1">
        <w:r w:rsidR="00C42332" w:rsidRPr="002B3FDF">
          <w:rPr>
            <w:rStyle w:val="a7"/>
            <w:rFonts w:ascii="Times New Roman" w:hAnsi="Times New Roman" w:cs="Times New Roman"/>
            <w:color w:val="0B0080"/>
            <w:sz w:val="28"/>
            <w:szCs w:val="28"/>
            <w:shd w:val="clear" w:color="auto" w:fill="FFFFFF"/>
            <w:lang w:val="en-US"/>
          </w:rPr>
          <w:t>experience</w:t>
        </w:r>
      </w:hyperlink>
      <w:r w:rsidR="00C42332" w:rsidRPr="002B3FDF">
        <w:rPr>
          <w:rFonts w:ascii="Times New Roman" w:hAnsi="Times New Roman" w:cs="Times New Roman"/>
          <w:color w:val="222222"/>
          <w:sz w:val="28"/>
          <w:szCs w:val="28"/>
          <w:shd w:val="clear" w:color="auto" w:fill="FFFFFF"/>
          <w:lang w:val="en-US"/>
        </w:rPr>
        <w:t>, or </w:t>
      </w:r>
      <w:hyperlink r:id="rId82" w:tooltip="Belief (disambiguation)" w:history="1">
        <w:r w:rsidR="00C42332" w:rsidRPr="002B3FDF">
          <w:rPr>
            <w:rStyle w:val="a7"/>
            <w:rFonts w:ascii="Times New Roman" w:hAnsi="Times New Roman" w:cs="Times New Roman"/>
            <w:color w:val="0B0080"/>
            <w:sz w:val="28"/>
            <w:szCs w:val="28"/>
            <w:shd w:val="clear" w:color="auto" w:fill="FFFFFF"/>
            <w:lang w:val="en-US"/>
          </w:rPr>
          <w:t>belief</w:t>
        </w:r>
      </w:hyperlink>
      <w:r w:rsidR="00C42332" w:rsidRPr="002B3FDF">
        <w:rPr>
          <w:rFonts w:ascii="Times New Roman" w:hAnsi="Times New Roman" w:cs="Times New Roman"/>
          <w:color w:val="222222"/>
          <w:sz w:val="28"/>
          <w:szCs w:val="28"/>
          <w:shd w:val="clear" w:color="auto" w:fill="FFFFFF"/>
          <w:lang w:val="en-US"/>
        </w:rPr>
        <w:t>), though sometimes services and other processes are distinguished from "products." NPD requires an understanding of customer needs and wants, the competitive environment, and the nature of the market.</w:t>
      </w:r>
      <w:hyperlink r:id="rId83" w:anchor="cite_note-2" w:history="1">
        <w:r w:rsidR="00C42332" w:rsidRPr="002B3FDF">
          <w:rPr>
            <w:rStyle w:val="a7"/>
            <w:rFonts w:ascii="Times New Roman" w:hAnsi="Times New Roman" w:cs="Times New Roman"/>
            <w:color w:val="0B0080"/>
            <w:sz w:val="28"/>
            <w:szCs w:val="28"/>
            <w:shd w:val="clear" w:color="auto" w:fill="FFFFFF"/>
            <w:vertAlign w:val="superscript"/>
            <w:lang w:val="en-US"/>
          </w:rPr>
          <w:t>[2]</w:t>
        </w:r>
      </w:hyperlink>
      <w:r w:rsidR="00C42332" w:rsidRPr="002B3FDF">
        <w:rPr>
          <w:rFonts w:ascii="Times New Roman" w:hAnsi="Times New Roman" w:cs="Times New Roman"/>
          <w:color w:val="222222"/>
          <w:sz w:val="28"/>
          <w:szCs w:val="28"/>
          <w:shd w:val="clear" w:color="auto" w:fill="FFFFFF"/>
          <w:lang w:val="en-US"/>
        </w:rPr>
        <w:t> Cost, time and quality are the main variables that drive customer needs. Aiming at these three variables, </w:t>
      </w:r>
      <w:hyperlink r:id="rId84" w:tooltip="Company" w:history="1">
        <w:r w:rsidR="00C42332" w:rsidRPr="002B3FDF">
          <w:rPr>
            <w:rStyle w:val="a7"/>
            <w:rFonts w:ascii="Times New Roman" w:hAnsi="Times New Roman" w:cs="Times New Roman"/>
            <w:color w:val="0B0080"/>
            <w:sz w:val="28"/>
            <w:szCs w:val="28"/>
            <w:shd w:val="clear" w:color="auto" w:fill="FFFFFF"/>
            <w:lang w:val="en-US"/>
          </w:rPr>
          <w:t>companies</w:t>
        </w:r>
      </w:hyperlink>
      <w:r w:rsidR="00C42332" w:rsidRPr="002B3FDF">
        <w:rPr>
          <w:rFonts w:ascii="Times New Roman" w:hAnsi="Times New Roman" w:cs="Times New Roman"/>
          <w:color w:val="222222"/>
          <w:sz w:val="28"/>
          <w:szCs w:val="28"/>
          <w:shd w:val="clear" w:color="auto" w:fill="FFFFFF"/>
          <w:lang w:val="en-US"/>
        </w:rPr>
        <w:t> develop continuous practices and strategies to better satisfy </w:t>
      </w:r>
      <w:hyperlink r:id="rId85" w:tooltip="Customer requirement" w:history="1">
        <w:r w:rsidR="00C42332" w:rsidRPr="002B3FDF">
          <w:rPr>
            <w:rStyle w:val="a7"/>
            <w:rFonts w:ascii="Times New Roman" w:hAnsi="Times New Roman" w:cs="Times New Roman"/>
            <w:color w:val="0B0080"/>
            <w:sz w:val="28"/>
            <w:szCs w:val="28"/>
            <w:shd w:val="clear" w:color="auto" w:fill="FFFFFF"/>
            <w:lang w:val="en-US"/>
          </w:rPr>
          <w:t>customer requirements</w:t>
        </w:r>
      </w:hyperlink>
      <w:r w:rsidR="00C42332" w:rsidRPr="002B3FDF">
        <w:rPr>
          <w:rFonts w:ascii="Times New Roman" w:hAnsi="Times New Roman" w:cs="Times New Roman"/>
          <w:color w:val="222222"/>
          <w:sz w:val="28"/>
          <w:szCs w:val="28"/>
          <w:shd w:val="clear" w:color="auto" w:fill="FFFFFF"/>
          <w:lang w:val="en-US"/>
        </w:rPr>
        <w:t> and to increase their own </w:t>
      </w:r>
      <w:hyperlink r:id="rId86" w:tooltip="Market share" w:history="1">
        <w:r w:rsidR="00C42332" w:rsidRPr="002B3FDF">
          <w:rPr>
            <w:rStyle w:val="a7"/>
            <w:rFonts w:ascii="Times New Roman" w:hAnsi="Times New Roman" w:cs="Times New Roman"/>
            <w:color w:val="0B0080"/>
            <w:sz w:val="28"/>
            <w:szCs w:val="28"/>
            <w:shd w:val="clear" w:color="auto" w:fill="FFFFFF"/>
            <w:lang w:val="en-US"/>
          </w:rPr>
          <w:t>market share</w:t>
        </w:r>
      </w:hyperlink>
      <w:r w:rsidR="00C42332" w:rsidRPr="002B3FDF">
        <w:rPr>
          <w:rFonts w:ascii="Times New Roman" w:hAnsi="Times New Roman" w:cs="Times New Roman"/>
          <w:color w:val="222222"/>
          <w:sz w:val="28"/>
          <w:szCs w:val="28"/>
          <w:shd w:val="clear" w:color="auto" w:fill="FFFFFF"/>
          <w:lang w:val="en-US"/>
        </w:rPr>
        <w:t> by a regular development of new products.</w:t>
      </w:r>
      <w:r w:rsidR="00C42332" w:rsidRPr="002B3FDF">
        <w:rPr>
          <w:rFonts w:ascii="Times New Roman" w:hAnsi="Times New Roman" w:cs="Times New Roman"/>
          <w:color w:val="222222"/>
          <w:sz w:val="28"/>
          <w:szCs w:val="28"/>
          <w:shd w:val="clear" w:color="auto" w:fill="FFFFFF"/>
          <w:vertAlign w:val="superscript"/>
          <w:lang w:val="en-US"/>
        </w:rPr>
        <w:t>[</w:t>
      </w:r>
      <w:hyperlink r:id="rId87" w:tooltip="Wikipedia:Citation needed" w:history="1">
        <w:r w:rsidR="00C42332" w:rsidRPr="002B3FDF">
          <w:rPr>
            <w:rStyle w:val="a7"/>
            <w:rFonts w:ascii="Times New Roman" w:hAnsi="Times New Roman" w:cs="Times New Roman"/>
            <w:i/>
            <w:iCs/>
            <w:color w:val="0B0080"/>
            <w:sz w:val="28"/>
            <w:szCs w:val="28"/>
            <w:shd w:val="clear" w:color="auto" w:fill="FFFFFF"/>
            <w:vertAlign w:val="superscript"/>
            <w:lang w:val="en-US"/>
          </w:rPr>
          <w:t>citation needed</w:t>
        </w:r>
      </w:hyperlink>
      <w:r w:rsidR="00C42332" w:rsidRPr="002B3FDF">
        <w:rPr>
          <w:rFonts w:ascii="Times New Roman" w:hAnsi="Times New Roman" w:cs="Times New Roman"/>
          <w:color w:val="222222"/>
          <w:sz w:val="28"/>
          <w:szCs w:val="28"/>
          <w:shd w:val="clear" w:color="auto" w:fill="FFFFFF"/>
          <w:vertAlign w:val="superscript"/>
          <w:lang w:val="en-US"/>
        </w:rPr>
        <w:t>]</w:t>
      </w:r>
      <w:r w:rsidR="00C42332" w:rsidRPr="002B3FDF">
        <w:rPr>
          <w:rFonts w:ascii="Times New Roman" w:hAnsi="Times New Roman" w:cs="Times New Roman"/>
          <w:color w:val="222222"/>
          <w:sz w:val="28"/>
          <w:szCs w:val="28"/>
          <w:shd w:val="clear" w:color="auto" w:fill="FFFFFF"/>
          <w:lang w:val="en-US"/>
        </w:rPr>
        <w:t> There are many uncertainties and challenges which companies must face throughout the process. The use of </w:t>
      </w:r>
      <w:hyperlink r:id="rId88" w:tooltip="Best practice" w:history="1">
        <w:r w:rsidR="00C42332" w:rsidRPr="002B3FDF">
          <w:rPr>
            <w:rStyle w:val="a7"/>
            <w:rFonts w:ascii="Times New Roman" w:hAnsi="Times New Roman" w:cs="Times New Roman"/>
            <w:color w:val="0B0080"/>
            <w:sz w:val="28"/>
            <w:szCs w:val="28"/>
            <w:shd w:val="clear" w:color="auto" w:fill="FFFFFF"/>
            <w:lang w:val="en-US"/>
          </w:rPr>
          <w:t>best practices</w:t>
        </w:r>
      </w:hyperlink>
      <w:r w:rsidR="00C42332" w:rsidRPr="002B3FDF">
        <w:rPr>
          <w:rFonts w:ascii="Times New Roman" w:hAnsi="Times New Roman" w:cs="Times New Roman"/>
          <w:color w:val="222222"/>
          <w:sz w:val="28"/>
          <w:szCs w:val="28"/>
          <w:shd w:val="clear" w:color="auto" w:fill="FFFFFF"/>
          <w:lang w:val="en-US"/>
        </w:rPr>
        <w:t> and the elimination of barriers to communication are the main concerns for the </w:t>
      </w:r>
      <w:hyperlink r:id="rId89" w:tooltip="Management" w:history="1">
        <w:r w:rsidR="00C42332" w:rsidRPr="002B3FDF">
          <w:rPr>
            <w:rStyle w:val="a7"/>
            <w:rFonts w:ascii="Times New Roman" w:hAnsi="Times New Roman" w:cs="Times New Roman"/>
            <w:color w:val="0B0080"/>
            <w:sz w:val="28"/>
            <w:szCs w:val="28"/>
            <w:shd w:val="clear" w:color="auto" w:fill="FFFFFF"/>
            <w:lang w:val="en-US"/>
          </w:rPr>
          <w:t>management</w:t>
        </w:r>
      </w:hyperlink>
      <w:r w:rsidR="00C42332" w:rsidRPr="002B3FDF">
        <w:rPr>
          <w:rFonts w:ascii="Times New Roman" w:hAnsi="Times New Roman" w:cs="Times New Roman"/>
          <w:color w:val="222222"/>
          <w:sz w:val="28"/>
          <w:szCs w:val="28"/>
          <w:shd w:val="clear" w:color="auto" w:fill="FFFFFF"/>
          <w:lang w:val="en-US"/>
        </w:rPr>
        <w:t> of the NPD </w:t>
      </w:r>
    </w:p>
    <w:p w:rsidR="009C1989" w:rsidRPr="002B3FDF" w:rsidRDefault="009C1989" w:rsidP="009C1989">
      <w:pPr>
        <w:pStyle w:val="a4"/>
        <w:shd w:val="clear" w:color="auto" w:fill="FFFFFF"/>
        <w:spacing w:before="120" w:beforeAutospacing="0" w:after="120" w:afterAutospacing="0"/>
        <w:rPr>
          <w:color w:val="222222"/>
          <w:sz w:val="28"/>
          <w:szCs w:val="28"/>
          <w:lang w:val="en-US"/>
        </w:rPr>
      </w:pPr>
      <w:r w:rsidRPr="002B3FDF">
        <w:rPr>
          <w:color w:val="222222"/>
          <w:sz w:val="28"/>
          <w:szCs w:val="28"/>
          <w:lang w:val="en-US"/>
        </w:rPr>
        <w:lastRenderedPageBreak/>
        <w:t>2.A </w:t>
      </w:r>
      <w:r w:rsidRPr="002B3FDF">
        <w:rPr>
          <w:b/>
          <w:bCs/>
          <w:color w:val="222222"/>
          <w:sz w:val="28"/>
          <w:szCs w:val="28"/>
          <w:lang w:val="en-US"/>
        </w:rPr>
        <w:t>product requirements document</w:t>
      </w:r>
      <w:r w:rsidRPr="002B3FDF">
        <w:rPr>
          <w:color w:val="222222"/>
          <w:sz w:val="28"/>
          <w:szCs w:val="28"/>
          <w:lang w:val="en-US"/>
        </w:rPr>
        <w:t> (</w:t>
      </w:r>
      <w:r w:rsidRPr="002B3FDF">
        <w:rPr>
          <w:b/>
          <w:bCs/>
          <w:color w:val="222222"/>
          <w:sz w:val="28"/>
          <w:szCs w:val="28"/>
          <w:lang w:val="en-US"/>
        </w:rPr>
        <w:t>PRD</w:t>
      </w:r>
      <w:r w:rsidRPr="002B3FDF">
        <w:rPr>
          <w:color w:val="222222"/>
          <w:sz w:val="28"/>
          <w:szCs w:val="28"/>
          <w:lang w:val="en-US"/>
        </w:rPr>
        <w:t>) is a </w:t>
      </w:r>
      <w:hyperlink r:id="rId90" w:tooltip="Document" w:history="1">
        <w:r w:rsidRPr="002B3FDF">
          <w:rPr>
            <w:rStyle w:val="a7"/>
            <w:color w:val="0B0080"/>
            <w:sz w:val="28"/>
            <w:szCs w:val="28"/>
            <w:lang w:val="en-US"/>
          </w:rPr>
          <w:t>document</w:t>
        </w:r>
      </w:hyperlink>
      <w:r w:rsidRPr="002B3FDF">
        <w:rPr>
          <w:color w:val="222222"/>
          <w:sz w:val="28"/>
          <w:szCs w:val="28"/>
          <w:lang w:val="en-US"/>
        </w:rPr>
        <w:t> containing all the requirements to a certain product. It is written to allow people to understand </w:t>
      </w:r>
      <w:r w:rsidRPr="002B3FDF">
        <w:rPr>
          <w:i/>
          <w:iCs/>
          <w:color w:val="222222"/>
          <w:sz w:val="28"/>
          <w:szCs w:val="28"/>
          <w:lang w:val="en-US"/>
        </w:rPr>
        <w:t>what</w:t>
      </w:r>
      <w:r w:rsidRPr="002B3FDF">
        <w:rPr>
          <w:color w:val="222222"/>
          <w:sz w:val="28"/>
          <w:szCs w:val="28"/>
          <w:lang w:val="en-US"/>
        </w:rPr>
        <w:t> a product should do. A PRD should, however, generally avoid anticipating or defining </w:t>
      </w:r>
      <w:r w:rsidRPr="002B3FDF">
        <w:rPr>
          <w:i/>
          <w:iCs/>
          <w:color w:val="222222"/>
          <w:sz w:val="28"/>
          <w:szCs w:val="28"/>
          <w:lang w:val="en-US"/>
        </w:rPr>
        <w:t>how</w:t>
      </w:r>
      <w:r w:rsidRPr="002B3FDF">
        <w:rPr>
          <w:color w:val="222222"/>
          <w:sz w:val="28"/>
          <w:szCs w:val="28"/>
          <w:lang w:val="en-US"/>
        </w:rPr>
        <w:t> the product will do it in order to later allow interface designers and engineers to use their expertise to provide the optimal solution to the requirements.</w:t>
      </w:r>
      <w:r w:rsidRPr="002B3FDF">
        <w:rPr>
          <w:color w:val="222222"/>
          <w:sz w:val="28"/>
          <w:szCs w:val="28"/>
          <w:vertAlign w:val="superscript"/>
          <w:lang w:val="en-US"/>
        </w:rPr>
        <w:t>[</w:t>
      </w:r>
      <w:hyperlink r:id="rId91" w:tooltip="Wikipedia:Citation needed" w:history="1">
        <w:r w:rsidRPr="002B3FDF">
          <w:rPr>
            <w:rStyle w:val="a7"/>
            <w:i/>
            <w:iCs/>
            <w:color w:val="0B0080"/>
            <w:sz w:val="28"/>
            <w:szCs w:val="28"/>
            <w:vertAlign w:val="superscript"/>
            <w:lang w:val="en-US"/>
          </w:rPr>
          <w:t>citation needed</w:t>
        </w:r>
      </w:hyperlink>
      <w:r w:rsidRPr="002B3FDF">
        <w:rPr>
          <w:color w:val="222222"/>
          <w:sz w:val="28"/>
          <w:szCs w:val="28"/>
          <w:vertAlign w:val="superscript"/>
          <w:lang w:val="en-US"/>
        </w:rPr>
        <w:t>]</w:t>
      </w:r>
    </w:p>
    <w:p w:rsidR="009C1989" w:rsidRPr="002B3FDF" w:rsidRDefault="009C1989" w:rsidP="009C1989">
      <w:pPr>
        <w:pStyle w:val="a4"/>
        <w:shd w:val="clear" w:color="auto" w:fill="FFFFFF"/>
        <w:spacing w:before="120" w:beforeAutospacing="0" w:after="120" w:afterAutospacing="0"/>
        <w:rPr>
          <w:color w:val="222222"/>
          <w:sz w:val="28"/>
          <w:szCs w:val="28"/>
          <w:lang w:val="en-US"/>
        </w:rPr>
      </w:pPr>
      <w:r w:rsidRPr="002B3FDF">
        <w:rPr>
          <w:color w:val="222222"/>
          <w:sz w:val="28"/>
          <w:szCs w:val="28"/>
          <w:lang w:val="en-US"/>
        </w:rPr>
        <w:t>PRDs are most frequently written for </w:t>
      </w:r>
      <w:hyperlink r:id="rId92" w:tooltip="Software" w:history="1">
        <w:r w:rsidRPr="002B3FDF">
          <w:rPr>
            <w:rStyle w:val="a7"/>
            <w:color w:val="0B0080"/>
            <w:sz w:val="28"/>
            <w:szCs w:val="28"/>
            <w:lang w:val="en-US"/>
          </w:rPr>
          <w:t>software</w:t>
        </w:r>
      </w:hyperlink>
      <w:r w:rsidRPr="002B3FDF">
        <w:rPr>
          <w:color w:val="222222"/>
          <w:sz w:val="28"/>
          <w:szCs w:val="28"/>
          <w:lang w:val="en-US"/>
        </w:rPr>
        <w:t> products, but can be used for any type of product and also for services. Typically, a PRD is created from a user's point-of-view by a user/client or a company's marketing department (in the latter case it may also be called </w:t>
      </w:r>
      <w:hyperlink r:id="rId93" w:tooltip="Marketing Requirements Document" w:history="1">
        <w:r w:rsidRPr="002B3FDF">
          <w:rPr>
            <w:rStyle w:val="a7"/>
            <w:color w:val="0B0080"/>
            <w:sz w:val="28"/>
            <w:szCs w:val="28"/>
            <w:lang w:val="en-US"/>
          </w:rPr>
          <w:t>Marketing Requirements Document</w:t>
        </w:r>
      </w:hyperlink>
      <w:r w:rsidRPr="002B3FDF">
        <w:rPr>
          <w:color w:val="222222"/>
          <w:sz w:val="28"/>
          <w:szCs w:val="28"/>
          <w:lang w:val="en-US"/>
        </w:rPr>
        <w:t> (MRD)). The requirements are then </w:t>
      </w:r>
      <w:hyperlink r:id="rId94" w:tooltip="Requirements analysis" w:history="1">
        <w:r w:rsidRPr="002B3FDF">
          <w:rPr>
            <w:rStyle w:val="a7"/>
            <w:color w:val="0B0080"/>
            <w:sz w:val="28"/>
            <w:szCs w:val="28"/>
            <w:lang w:val="en-US"/>
          </w:rPr>
          <w:t>analysed</w:t>
        </w:r>
      </w:hyperlink>
      <w:r w:rsidRPr="002B3FDF">
        <w:rPr>
          <w:color w:val="222222"/>
          <w:sz w:val="28"/>
          <w:szCs w:val="28"/>
          <w:lang w:val="en-US"/>
        </w:rPr>
        <w:t> by a (potential) maker/supplier from a more technical point of view, broken down and detailed in a </w:t>
      </w:r>
      <w:hyperlink r:id="rId95" w:tooltip="Functional Specification" w:history="1">
        <w:r w:rsidRPr="002B3FDF">
          <w:rPr>
            <w:rStyle w:val="a7"/>
            <w:color w:val="0B0080"/>
            <w:sz w:val="28"/>
            <w:szCs w:val="28"/>
            <w:lang w:val="en-US"/>
          </w:rPr>
          <w:t>Functional Specification</w:t>
        </w:r>
      </w:hyperlink>
      <w:r w:rsidRPr="002B3FDF">
        <w:rPr>
          <w:color w:val="222222"/>
          <w:sz w:val="28"/>
          <w:szCs w:val="28"/>
          <w:lang w:val="en-US"/>
        </w:rPr>
        <w:t> (sometimes also called Technical Requirements Document).</w:t>
      </w:r>
    </w:p>
    <w:p w:rsidR="009C1989" w:rsidRPr="002B3FDF" w:rsidRDefault="009C1989" w:rsidP="009C1989">
      <w:pPr>
        <w:pStyle w:val="2"/>
        <w:pBdr>
          <w:bottom w:val="single" w:sz="6" w:space="0" w:color="A2A9B1"/>
        </w:pBdr>
        <w:shd w:val="clear" w:color="auto" w:fill="FFFFFF"/>
        <w:spacing w:before="240" w:after="60"/>
        <w:rPr>
          <w:rFonts w:ascii="Times New Roman" w:hAnsi="Times New Roman" w:cs="Times New Roman"/>
          <w:b w:val="0"/>
          <w:bCs w:val="0"/>
          <w:color w:val="000000"/>
          <w:sz w:val="28"/>
          <w:szCs w:val="28"/>
          <w:lang w:val="en-US"/>
        </w:rPr>
      </w:pPr>
      <w:r w:rsidRPr="002B3FDF">
        <w:rPr>
          <w:rStyle w:val="mw-headline"/>
          <w:rFonts w:ascii="Times New Roman" w:hAnsi="Times New Roman" w:cs="Times New Roman"/>
          <w:b w:val="0"/>
          <w:bCs w:val="0"/>
          <w:color w:val="000000"/>
          <w:sz w:val="28"/>
          <w:szCs w:val="28"/>
          <w:lang w:val="en-US"/>
        </w:rPr>
        <w:t>Components</w:t>
      </w:r>
    </w:p>
    <w:p w:rsidR="009C1989" w:rsidRPr="002B3FDF" w:rsidRDefault="009C1989" w:rsidP="009C1989">
      <w:pPr>
        <w:pStyle w:val="a4"/>
        <w:shd w:val="clear" w:color="auto" w:fill="FFFFFF"/>
        <w:spacing w:before="120" w:beforeAutospacing="0" w:after="120" w:afterAutospacing="0"/>
        <w:rPr>
          <w:color w:val="222222"/>
          <w:sz w:val="28"/>
          <w:szCs w:val="28"/>
          <w:lang w:val="en-US"/>
        </w:rPr>
      </w:pPr>
      <w:r w:rsidRPr="002B3FDF">
        <w:rPr>
          <w:color w:val="222222"/>
          <w:sz w:val="28"/>
          <w:szCs w:val="28"/>
          <w:lang w:val="en-US"/>
        </w:rPr>
        <w:t>Typical components of a product requirements document (PRD) are:</w:t>
      </w:r>
      <w:r w:rsidRPr="002B3FDF">
        <w:rPr>
          <w:color w:val="222222"/>
          <w:sz w:val="28"/>
          <w:szCs w:val="28"/>
          <w:vertAlign w:val="superscript"/>
          <w:lang w:val="en-US"/>
        </w:rPr>
        <w:t>[</w:t>
      </w:r>
      <w:hyperlink r:id="rId96" w:tooltip="Wikipedia:Citation needed" w:history="1">
        <w:r w:rsidRPr="002B3FDF">
          <w:rPr>
            <w:rStyle w:val="a7"/>
            <w:i/>
            <w:iCs/>
            <w:color w:val="0B0080"/>
            <w:sz w:val="28"/>
            <w:szCs w:val="28"/>
            <w:vertAlign w:val="superscript"/>
            <w:lang w:val="en-US"/>
          </w:rPr>
          <w:t>citation needed</w:t>
        </w:r>
      </w:hyperlink>
      <w:r w:rsidRPr="002B3FDF">
        <w:rPr>
          <w:color w:val="222222"/>
          <w:sz w:val="28"/>
          <w:szCs w:val="28"/>
          <w:vertAlign w:val="superscript"/>
          <w:lang w:val="en-US"/>
        </w:rPr>
        <w:t>]</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r w:rsidRPr="002B3FDF">
        <w:rPr>
          <w:rFonts w:ascii="Times New Roman" w:hAnsi="Times New Roman" w:cs="Times New Roman"/>
          <w:color w:val="222222"/>
          <w:sz w:val="28"/>
          <w:szCs w:val="28"/>
        </w:rPr>
        <w:t>Title &amp; author information</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Purpose and </w:t>
      </w:r>
      <w:hyperlink r:id="rId97" w:tooltip="Scope (project management)" w:history="1">
        <w:r w:rsidRPr="002B3FDF">
          <w:rPr>
            <w:rStyle w:val="a7"/>
            <w:rFonts w:ascii="Times New Roman" w:hAnsi="Times New Roman" w:cs="Times New Roman"/>
            <w:color w:val="0B0080"/>
            <w:sz w:val="28"/>
            <w:szCs w:val="28"/>
            <w:lang w:val="en-US"/>
          </w:rPr>
          <w:t>scope</w:t>
        </w:r>
      </w:hyperlink>
      <w:r w:rsidRPr="002B3FDF">
        <w:rPr>
          <w:rFonts w:ascii="Times New Roman" w:hAnsi="Times New Roman" w:cs="Times New Roman"/>
          <w:color w:val="222222"/>
          <w:sz w:val="28"/>
          <w:szCs w:val="28"/>
          <w:lang w:val="en-US"/>
        </w:rPr>
        <w:t>, from both a technical and business perspective</w:t>
      </w:r>
    </w:p>
    <w:p w:rsidR="009C1989" w:rsidRPr="002B3FDF" w:rsidRDefault="008F4048"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hyperlink r:id="rId98" w:tooltip="Project stakeholder" w:history="1">
        <w:r w:rsidR="009C1989" w:rsidRPr="002B3FDF">
          <w:rPr>
            <w:rStyle w:val="a7"/>
            <w:rFonts w:ascii="Times New Roman" w:hAnsi="Times New Roman" w:cs="Times New Roman"/>
            <w:color w:val="0B0080"/>
            <w:sz w:val="28"/>
            <w:szCs w:val="28"/>
          </w:rPr>
          <w:t>Stakeholder</w:t>
        </w:r>
      </w:hyperlink>
      <w:r w:rsidR="009C1989" w:rsidRPr="002B3FDF">
        <w:rPr>
          <w:rFonts w:ascii="Times New Roman" w:hAnsi="Times New Roman" w:cs="Times New Roman"/>
          <w:color w:val="222222"/>
          <w:sz w:val="28"/>
          <w:szCs w:val="28"/>
        </w:rPr>
        <w:t> identification</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r w:rsidRPr="002B3FDF">
        <w:rPr>
          <w:rFonts w:ascii="Times New Roman" w:hAnsi="Times New Roman" w:cs="Times New Roman"/>
          <w:color w:val="222222"/>
          <w:sz w:val="28"/>
          <w:szCs w:val="28"/>
        </w:rPr>
        <w:t>Market assessment and target </w:t>
      </w:r>
      <w:hyperlink r:id="rId99" w:tooltip="Demographics" w:history="1">
        <w:r w:rsidRPr="002B3FDF">
          <w:rPr>
            <w:rStyle w:val="a7"/>
            <w:rFonts w:ascii="Times New Roman" w:hAnsi="Times New Roman" w:cs="Times New Roman"/>
            <w:color w:val="0B0080"/>
            <w:sz w:val="28"/>
            <w:szCs w:val="28"/>
          </w:rPr>
          <w:t>demographics</w:t>
        </w:r>
      </w:hyperlink>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r w:rsidRPr="002B3FDF">
        <w:rPr>
          <w:rFonts w:ascii="Times New Roman" w:hAnsi="Times New Roman" w:cs="Times New Roman"/>
          <w:color w:val="222222"/>
          <w:sz w:val="28"/>
          <w:szCs w:val="28"/>
        </w:rPr>
        <w:t>Product overview and </w:t>
      </w:r>
      <w:hyperlink r:id="rId100" w:tooltip="Use case" w:history="1">
        <w:r w:rsidRPr="002B3FDF">
          <w:rPr>
            <w:rStyle w:val="a7"/>
            <w:rFonts w:ascii="Times New Roman" w:hAnsi="Times New Roman" w:cs="Times New Roman"/>
            <w:color w:val="0B0080"/>
            <w:sz w:val="28"/>
            <w:szCs w:val="28"/>
          </w:rPr>
          <w:t>use cases</w:t>
        </w:r>
      </w:hyperlink>
    </w:p>
    <w:p w:rsidR="009C1989" w:rsidRPr="002B3FDF" w:rsidRDefault="008F4048"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hyperlink r:id="rId101" w:tooltip="Requirement" w:history="1">
        <w:r w:rsidR="009C1989" w:rsidRPr="002B3FDF">
          <w:rPr>
            <w:rStyle w:val="a7"/>
            <w:rFonts w:ascii="Times New Roman" w:hAnsi="Times New Roman" w:cs="Times New Roman"/>
            <w:color w:val="0B0080"/>
            <w:sz w:val="28"/>
            <w:szCs w:val="28"/>
          </w:rPr>
          <w:t>Requirements</w:t>
        </w:r>
      </w:hyperlink>
      <w:r w:rsidR="009C1989" w:rsidRPr="002B3FDF">
        <w:rPr>
          <w:rFonts w:ascii="Times New Roman" w:hAnsi="Times New Roman" w:cs="Times New Roman"/>
          <w:color w:val="222222"/>
          <w:sz w:val="28"/>
          <w:szCs w:val="28"/>
        </w:rPr>
        <w:t>, including</w:t>
      </w:r>
    </w:p>
    <w:p w:rsidR="009C1989" w:rsidRPr="002B3FDF" w:rsidRDefault="008F4048" w:rsidP="00491E3E">
      <w:pPr>
        <w:numPr>
          <w:ilvl w:val="1"/>
          <w:numId w:val="100"/>
        </w:numPr>
        <w:shd w:val="clear" w:color="auto" w:fill="FFFFFF"/>
        <w:spacing w:before="100" w:beforeAutospacing="1" w:after="24" w:line="240" w:lineRule="auto"/>
        <w:ind w:left="768"/>
        <w:rPr>
          <w:rFonts w:ascii="Times New Roman" w:hAnsi="Times New Roman" w:cs="Times New Roman"/>
          <w:color w:val="222222"/>
          <w:sz w:val="28"/>
          <w:szCs w:val="28"/>
          <w:lang w:val="en-US"/>
        </w:rPr>
      </w:pPr>
      <w:hyperlink r:id="rId102" w:tooltip="Functional requirement" w:history="1">
        <w:r w:rsidR="009C1989" w:rsidRPr="002B3FDF">
          <w:rPr>
            <w:rStyle w:val="a7"/>
            <w:rFonts w:ascii="Times New Roman" w:hAnsi="Times New Roman" w:cs="Times New Roman"/>
            <w:color w:val="0B0080"/>
            <w:sz w:val="28"/>
            <w:szCs w:val="28"/>
            <w:lang w:val="en-US"/>
          </w:rPr>
          <w:t>functional requirements</w:t>
        </w:r>
      </w:hyperlink>
      <w:r w:rsidR="009C1989" w:rsidRPr="002B3FDF">
        <w:rPr>
          <w:rFonts w:ascii="Times New Roman" w:hAnsi="Times New Roman" w:cs="Times New Roman"/>
          <w:color w:val="222222"/>
          <w:sz w:val="28"/>
          <w:szCs w:val="28"/>
          <w:lang w:val="en-US"/>
        </w:rPr>
        <w:t> (e.g. what a product should do)</w:t>
      </w:r>
    </w:p>
    <w:p w:rsidR="009C1989" w:rsidRPr="002B3FDF" w:rsidRDefault="008F4048" w:rsidP="00491E3E">
      <w:pPr>
        <w:numPr>
          <w:ilvl w:val="1"/>
          <w:numId w:val="100"/>
        </w:numPr>
        <w:shd w:val="clear" w:color="auto" w:fill="FFFFFF"/>
        <w:spacing w:before="100" w:beforeAutospacing="1" w:after="24" w:line="240" w:lineRule="auto"/>
        <w:ind w:left="768"/>
        <w:rPr>
          <w:rFonts w:ascii="Times New Roman" w:hAnsi="Times New Roman" w:cs="Times New Roman"/>
          <w:color w:val="222222"/>
          <w:sz w:val="28"/>
          <w:szCs w:val="28"/>
        </w:rPr>
      </w:pPr>
      <w:hyperlink r:id="rId103" w:tooltip="Usability" w:history="1">
        <w:r w:rsidR="009C1989" w:rsidRPr="002B3FDF">
          <w:rPr>
            <w:rStyle w:val="a7"/>
            <w:rFonts w:ascii="Times New Roman" w:hAnsi="Times New Roman" w:cs="Times New Roman"/>
            <w:color w:val="0B0080"/>
            <w:sz w:val="28"/>
            <w:szCs w:val="28"/>
          </w:rPr>
          <w:t>usability</w:t>
        </w:r>
      </w:hyperlink>
      <w:r w:rsidR="009C1989" w:rsidRPr="002B3FDF">
        <w:rPr>
          <w:rFonts w:ascii="Times New Roman" w:hAnsi="Times New Roman" w:cs="Times New Roman"/>
          <w:color w:val="222222"/>
          <w:sz w:val="28"/>
          <w:szCs w:val="28"/>
        </w:rPr>
        <w:t> requirements</w:t>
      </w:r>
    </w:p>
    <w:p w:rsidR="009C1989" w:rsidRPr="002B3FDF" w:rsidRDefault="009C1989" w:rsidP="00491E3E">
      <w:pPr>
        <w:numPr>
          <w:ilvl w:val="1"/>
          <w:numId w:val="100"/>
        </w:numPr>
        <w:shd w:val="clear" w:color="auto" w:fill="FFFFFF"/>
        <w:spacing w:before="100" w:beforeAutospacing="1" w:after="24" w:line="240" w:lineRule="auto"/>
        <w:ind w:left="768"/>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technical requirements (e.g. security, network, platform, integration, client)</w:t>
      </w:r>
    </w:p>
    <w:p w:rsidR="009C1989" w:rsidRPr="002B3FDF" w:rsidRDefault="009C1989" w:rsidP="00491E3E">
      <w:pPr>
        <w:numPr>
          <w:ilvl w:val="1"/>
          <w:numId w:val="100"/>
        </w:numPr>
        <w:shd w:val="clear" w:color="auto" w:fill="FFFFFF"/>
        <w:spacing w:before="100" w:beforeAutospacing="1" w:after="24" w:line="240" w:lineRule="auto"/>
        <w:ind w:left="768"/>
        <w:rPr>
          <w:rFonts w:ascii="Times New Roman" w:hAnsi="Times New Roman" w:cs="Times New Roman"/>
          <w:color w:val="222222"/>
          <w:sz w:val="28"/>
          <w:szCs w:val="28"/>
        </w:rPr>
      </w:pPr>
      <w:r w:rsidRPr="002B3FDF">
        <w:rPr>
          <w:rFonts w:ascii="Times New Roman" w:hAnsi="Times New Roman" w:cs="Times New Roman"/>
          <w:color w:val="222222"/>
          <w:sz w:val="28"/>
          <w:szCs w:val="28"/>
        </w:rPr>
        <w:t>environmental requirements</w:t>
      </w:r>
    </w:p>
    <w:p w:rsidR="009C1989" w:rsidRPr="002B3FDF" w:rsidRDefault="009C1989" w:rsidP="00491E3E">
      <w:pPr>
        <w:numPr>
          <w:ilvl w:val="1"/>
          <w:numId w:val="100"/>
        </w:numPr>
        <w:shd w:val="clear" w:color="auto" w:fill="FFFFFF"/>
        <w:spacing w:before="100" w:beforeAutospacing="1" w:after="24" w:line="240" w:lineRule="auto"/>
        <w:ind w:left="768"/>
        <w:rPr>
          <w:rFonts w:ascii="Times New Roman" w:hAnsi="Times New Roman" w:cs="Times New Roman"/>
          <w:color w:val="222222"/>
          <w:sz w:val="28"/>
          <w:szCs w:val="28"/>
        </w:rPr>
      </w:pPr>
      <w:r w:rsidRPr="002B3FDF">
        <w:rPr>
          <w:rFonts w:ascii="Times New Roman" w:hAnsi="Times New Roman" w:cs="Times New Roman"/>
          <w:color w:val="222222"/>
          <w:sz w:val="28"/>
          <w:szCs w:val="28"/>
        </w:rPr>
        <w:t>support requirements</w:t>
      </w:r>
    </w:p>
    <w:p w:rsidR="009C1989" w:rsidRPr="002B3FDF" w:rsidRDefault="009C1989" w:rsidP="00491E3E">
      <w:pPr>
        <w:numPr>
          <w:ilvl w:val="1"/>
          <w:numId w:val="100"/>
        </w:numPr>
        <w:shd w:val="clear" w:color="auto" w:fill="FFFFFF"/>
        <w:spacing w:before="100" w:beforeAutospacing="1" w:after="24" w:line="240" w:lineRule="auto"/>
        <w:ind w:left="768"/>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interaction requirements (e.g. how the product should work with other systems)</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r w:rsidRPr="002B3FDF">
        <w:rPr>
          <w:rFonts w:ascii="Times New Roman" w:hAnsi="Times New Roman" w:cs="Times New Roman"/>
          <w:color w:val="222222"/>
          <w:sz w:val="28"/>
          <w:szCs w:val="28"/>
        </w:rPr>
        <w:t>Assumptions</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r w:rsidRPr="002B3FDF">
        <w:rPr>
          <w:rFonts w:ascii="Times New Roman" w:hAnsi="Times New Roman" w:cs="Times New Roman"/>
          <w:color w:val="222222"/>
          <w:sz w:val="28"/>
          <w:szCs w:val="28"/>
        </w:rPr>
        <w:t>Constraints</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r w:rsidRPr="002B3FDF">
        <w:rPr>
          <w:rFonts w:ascii="Times New Roman" w:hAnsi="Times New Roman" w:cs="Times New Roman"/>
          <w:color w:val="222222"/>
          <w:sz w:val="28"/>
          <w:szCs w:val="28"/>
        </w:rPr>
        <w:t>Dependencies</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High level workflow plans, timelines and milestones (more detail is defined through a </w:t>
      </w:r>
      <w:hyperlink r:id="rId104" w:tooltip="Project plan" w:history="1">
        <w:r w:rsidRPr="002B3FDF">
          <w:rPr>
            <w:rStyle w:val="a7"/>
            <w:rFonts w:ascii="Times New Roman" w:hAnsi="Times New Roman" w:cs="Times New Roman"/>
            <w:color w:val="0B0080"/>
            <w:sz w:val="28"/>
            <w:szCs w:val="28"/>
            <w:lang w:val="en-US"/>
          </w:rPr>
          <w:t>project plan</w:t>
        </w:r>
      </w:hyperlink>
      <w:r w:rsidRPr="002B3FDF">
        <w:rPr>
          <w:rFonts w:ascii="Times New Roman" w:hAnsi="Times New Roman" w:cs="Times New Roman"/>
          <w:color w:val="222222"/>
          <w:sz w:val="28"/>
          <w:szCs w:val="28"/>
          <w:lang w:val="en-US"/>
        </w:rPr>
        <w:t>)</w:t>
      </w:r>
    </w:p>
    <w:p w:rsidR="009C1989" w:rsidRPr="002B3FDF" w:rsidRDefault="009C1989" w:rsidP="00491E3E">
      <w:pPr>
        <w:numPr>
          <w:ilvl w:val="0"/>
          <w:numId w:val="100"/>
        </w:numPr>
        <w:shd w:val="clear" w:color="auto" w:fill="FFFFFF"/>
        <w:spacing w:before="100" w:beforeAutospacing="1" w:after="24" w:line="240" w:lineRule="auto"/>
        <w:ind w:left="384"/>
        <w:rPr>
          <w:rFonts w:ascii="Times New Roman" w:hAnsi="Times New Roman" w:cs="Times New Roman"/>
          <w:color w:val="222222"/>
          <w:sz w:val="28"/>
          <w:szCs w:val="28"/>
        </w:rPr>
      </w:pPr>
      <w:r w:rsidRPr="002B3FDF">
        <w:rPr>
          <w:rFonts w:ascii="Times New Roman" w:hAnsi="Times New Roman" w:cs="Times New Roman"/>
          <w:color w:val="222222"/>
          <w:sz w:val="28"/>
          <w:szCs w:val="28"/>
        </w:rPr>
        <w:t>Evaluation plan and performance </w:t>
      </w:r>
      <w:hyperlink r:id="rId105" w:tooltip="Metric (mathematics)" w:history="1">
        <w:r w:rsidRPr="002B3FDF">
          <w:rPr>
            <w:rStyle w:val="a7"/>
            <w:rFonts w:ascii="Times New Roman" w:hAnsi="Times New Roman" w:cs="Times New Roman"/>
            <w:color w:val="0B0080"/>
            <w:sz w:val="28"/>
            <w:szCs w:val="28"/>
          </w:rPr>
          <w:t>metrics</w:t>
        </w:r>
      </w:hyperlink>
    </w:p>
    <w:p w:rsidR="009C1989" w:rsidRPr="002B3FDF" w:rsidRDefault="009C1989" w:rsidP="009C1989">
      <w:pPr>
        <w:pStyle w:val="a4"/>
        <w:shd w:val="clear" w:color="auto" w:fill="FFFFFF"/>
        <w:spacing w:before="120" w:beforeAutospacing="0" w:after="120" w:afterAutospacing="0"/>
        <w:rPr>
          <w:color w:val="222222"/>
          <w:sz w:val="28"/>
          <w:szCs w:val="28"/>
          <w:lang w:val="en-US"/>
        </w:rPr>
      </w:pPr>
      <w:r w:rsidRPr="002B3FDF">
        <w:rPr>
          <w:color w:val="222222"/>
          <w:sz w:val="28"/>
          <w:szCs w:val="28"/>
          <w:lang w:val="en-US"/>
        </w:rPr>
        <w:t>Not all PRDs have all of these components. In particular, PRDs for other types of products (manufactured goods, etc.) will eliminate the software-specific elements from the list above, and may add in additional elements that pertain to their domain, e.g. manufacturing requirements.</w:t>
      </w:r>
    </w:p>
    <w:p w:rsidR="00002261" w:rsidRDefault="00002261" w:rsidP="00B04906">
      <w:pPr>
        <w:spacing w:after="0" w:line="240" w:lineRule="auto"/>
        <w:jc w:val="both"/>
        <w:rPr>
          <w:rFonts w:ascii="Times New Roman" w:hAnsi="Times New Roman" w:cs="Times New Roman"/>
          <w:color w:val="222222"/>
          <w:sz w:val="28"/>
          <w:szCs w:val="28"/>
          <w:shd w:val="clear" w:color="auto" w:fill="FFFFFF"/>
          <w:lang w:val="en-US"/>
        </w:rPr>
      </w:pPr>
    </w:p>
    <w:p w:rsidR="002253DE" w:rsidRPr="002B3FDF" w:rsidRDefault="002253DE" w:rsidP="00B04906">
      <w:pPr>
        <w:spacing w:after="0" w:line="240" w:lineRule="auto"/>
        <w:jc w:val="both"/>
        <w:rPr>
          <w:rFonts w:ascii="Times New Roman" w:hAnsi="Times New Roman" w:cs="Times New Roman"/>
          <w:color w:val="222222"/>
          <w:sz w:val="28"/>
          <w:szCs w:val="28"/>
          <w:shd w:val="clear" w:color="auto" w:fill="FFFFFF"/>
          <w:lang w:val="en-US"/>
        </w:rPr>
      </w:pPr>
    </w:p>
    <w:p w:rsidR="009C1989" w:rsidRPr="002B3FDF" w:rsidRDefault="009C1989" w:rsidP="00B04906">
      <w:pPr>
        <w:spacing w:after="0" w:line="240" w:lineRule="auto"/>
        <w:jc w:val="both"/>
        <w:rPr>
          <w:rFonts w:ascii="Times New Roman" w:hAnsi="Times New Roman" w:cs="Times New Roman"/>
          <w:b/>
          <w:color w:val="222222"/>
          <w:sz w:val="28"/>
          <w:szCs w:val="28"/>
          <w:shd w:val="clear" w:color="auto" w:fill="FFFFFF"/>
          <w:lang w:val="en-US"/>
        </w:rPr>
      </w:pPr>
      <w:r w:rsidRPr="002B3FDF">
        <w:rPr>
          <w:rFonts w:ascii="Times New Roman" w:hAnsi="Times New Roman" w:cs="Times New Roman"/>
          <w:b/>
          <w:color w:val="222222"/>
          <w:sz w:val="28"/>
          <w:szCs w:val="28"/>
          <w:shd w:val="clear" w:color="auto" w:fill="FFFFFF"/>
          <w:lang w:val="en-US"/>
        </w:rPr>
        <w:lastRenderedPageBreak/>
        <w:t>Lecture 27.</w:t>
      </w:r>
    </w:p>
    <w:p w:rsidR="009C1989" w:rsidRPr="002B3FDF" w:rsidRDefault="009C1989" w:rsidP="00491E3E">
      <w:pPr>
        <w:pStyle w:val="1"/>
        <w:numPr>
          <w:ilvl w:val="0"/>
          <w:numId w:val="101"/>
        </w:numPr>
        <w:shd w:val="clear" w:color="auto" w:fill="FFFFFF"/>
        <w:rPr>
          <w:rFonts w:ascii="Times New Roman" w:hAnsi="Times New Roman"/>
          <w:b/>
          <w:bCs/>
          <w:sz w:val="30"/>
          <w:szCs w:val="30"/>
          <w:lang w:val="en-US"/>
        </w:rPr>
      </w:pPr>
      <w:r w:rsidRPr="002B3FDF">
        <w:rPr>
          <w:rFonts w:ascii="Times New Roman" w:hAnsi="Times New Roman"/>
          <w:b/>
          <w:bCs/>
          <w:kern w:val="36"/>
          <w:sz w:val="28"/>
          <w:szCs w:val="28"/>
          <w:lang w:val="en-US"/>
        </w:rPr>
        <w:t xml:space="preserve">Product management </w:t>
      </w:r>
      <w:r w:rsidRPr="002B3FDF">
        <w:rPr>
          <w:rFonts w:ascii="Times New Roman" w:hAnsi="Times New Roman"/>
          <w:b/>
          <w:sz w:val="28"/>
          <w:szCs w:val="28"/>
          <w:lang w:val="en-US"/>
        </w:rPr>
        <w:t>strategy</w:t>
      </w:r>
      <w:r w:rsidRPr="002B3FDF">
        <w:rPr>
          <w:rFonts w:ascii="Times New Roman" w:hAnsi="Times New Roman"/>
          <w:b/>
          <w:bCs/>
          <w:sz w:val="30"/>
          <w:szCs w:val="30"/>
          <w:lang w:val="en-US"/>
        </w:rPr>
        <w:t xml:space="preserve"> </w:t>
      </w:r>
    </w:p>
    <w:p w:rsidR="009C1989" w:rsidRPr="002B3FDF" w:rsidRDefault="009C1989" w:rsidP="00491E3E">
      <w:pPr>
        <w:pStyle w:val="a3"/>
        <w:numPr>
          <w:ilvl w:val="0"/>
          <w:numId w:val="101"/>
        </w:numPr>
        <w:spacing w:after="0" w:line="240" w:lineRule="auto"/>
        <w:rPr>
          <w:rFonts w:ascii="Times New Roman" w:hAnsi="Times New Roman" w:cs="Times New Roman"/>
          <w:sz w:val="28"/>
          <w:szCs w:val="28"/>
          <w:lang w:val="en-US"/>
        </w:rPr>
      </w:pPr>
      <w:r w:rsidRPr="002B3FDF">
        <w:rPr>
          <w:rFonts w:ascii="Times New Roman" w:hAnsi="Times New Roman" w:cs="Times New Roman"/>
          <w:b/>
          <w:bCs/>
          <w:sz w:val="28"/>
          <w:szCs w:val="28"/>
          <w:lang w:val="en-US"/>
        </w:rPr>
        <w:t>Building a Product Strategy</w:t>
      </w:r>
    </w:p>
    <w:p w:rsidR="009C1989" w:rsidRPr="002B3FDF" w:rsidRDefault="009C1989" w:rsidP="009C1989">
      <w:pPr>
        <w:spacing w:after="0" w:line="240" w:lineRule="auto"/>
        <w:jc w:val="both"/>
        <w:rPr>
          <w:rFonts w:ascii="Times New Roman" w:hAnsi="Times New Roman" w:cs="Times New Roman"/>
          <w:b/>
          <w:sz w:val="28"/>
          <w:szCs w:val="28"/>
          <w:lang w:val="en-US"/>
        </w:rPr>
      </w:pPr>
    </w:p>
    <w:p w:rsidR="009C1989" w:rsidRPr="002B3FDF" w:rsidRDefault="009C1989" w:rsidP="009C1989">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1.</w:t>
      </w:r>
    </w:p>
    <w:p w:rsidR="00002261" w:rsidRPr="002B3FDF" w:rsidRDefault="00CF315E" w:rsidP="00CF315E">
      <w:pPr>
        <w:pStyle w:val="a3"/>
        <w:spacing w:after="0" w:line="240" w:lineRule="auto"/>
        <w:ind w:left="0"/>
        <w:jc w:val="both"/>
        <w:rPr>
          <w:rFonts w:ascii="Times New Roman" w:hAnsi="Times New Roman" w:cs="Times New Roman"/>
          <w:color w:val="222222"/>
          <w:sz w:val="28"/>
          <w:szCs w:val="28"/>
          <w:shd w:val="clear" w:color="auto" w:fill="FFFFFF"/>
          <w:lang w:val="en-US"/>
        </w:rPr>
      </w:pPr>
      <w:r w:rsidRPr="002B3FDF">
        <w:rPr>
          <w:rFonts w:ascii="Times New Roman" w:hAnsi="Times New Roman" w:cs="Times New Roman"/>
          <w:b/>
          <w:bCs/>
          <w:color w:val="000000"/>
          <w:kern w:val="36"/>
          <w:sz w:val="28"/>
          <w:szCs w:val="28"/>
          <w:lang w:val="en-US"/>
        </w:rPr>
        <w:t>.</w:t>
      </w:r>
      <w:r w:rsidR="00002261" w:rsidRPr="002B3FDF">
        <w:rPr>
          <w:rFonts w:ascii="Times New Roman" w:hAnsi="Times New Roman" w:cs="Times New Roman"/>
          <w:color w:val="222222"/>
          <w:sz w:val="28"/>
          <w:szCs w:val="28"/>
          <w:shd w:val="clear" w:color="auto" w:fill="FFFFFF"/>
          <w:lang w:val="en-US"/>
        </w:rPr>
        <w:t>The Grocery and Marketing Strategy (GMS) are an implementer of corporate strategy. Produ</w:t>
      </w:r>
      <w:r w:rsidR="009C1989" w:rsidRPr="002B3FDF">
        <w:rPr>
          <w:rFonts w:ascii="Times New Roman" w:hAnsi="Times New Roman" w:cs="Times New Roman"/>
          <w:color w:val="222222"/>
          <w:sz w:val="28"/>
          <w:szCs w:val="28"/>
          <w:shd w:val="clear" w:color="auto" w:fill="FFFFFF"/>
          <w:lang w:val="en-US"/>
        </w:rPr>
        <w:t>c</w:t>
      </w:r>
      <w:r w:rsidR="00002261" w:rsidRPr="002B3FDF">
        <w:rPr>
          <w:rFonts w:ascii="Times New Roman" w:hAnsi="Times New Roman" w:cs="Times New Roman"/>
          <w:color w:val="222222"/>
          <w:sz w:val="28"/>
          <w:szCs w:val="28"/>
          <w:shd w:val="clear" w:color="auto" w:fill="FFFFFF"/>
          <w:lang w:val="en-US"/>
        </w:rPr>
        <w:t>t</w:t>
      </w:r>
      <w:r w:rsidR="009C1989" w:rsidRPr="002B3FDF">
        <w:rPr>
          <w:rFonts w:ascii="Times New Roman" w:hAnsi="Times New Roman" w:cs="Times New Roman"/>
          <w:color w:val="222222"/>
          <w:sz w:val="28"/>
          <w:szCs w:val="28"/>
          <w:shd w:val="clear" w:color="auto" w:fill="FFFFFF"/>
          <w:lang w:val="en-US"/>
        </w:rPr>
        <w:t xml:space="preserve"> c ompan</w:t>
      </w:r>
      <w:r w:rsidR="00002261" w:rsidRPr="002B3FDF">
        <w:rPr>
          <w:rFonts w:ascii="Times New Roman" w:hAnsi="Times New Roman" w:cs="Times New Roman"/>
          <w:color w:val="222222"/>
          <w:sz w:val="28"/>
          <w:szCs w:val="28"/>
          <w:shd w:val="clear" w:color="auto" w:fill="FFFFFF"/>
          <w:lang w:val="en-US"/>
        </w:rPr>
        <w:t>y (in broad understanding) are defined by a business essence, and marketing — the market provision of business. Thus, concept PMS integrates internal efficiency (a product as result of activity of the company) and external efficiency of business.</w:t>
      </w:r>
    </w:p>
    <w:p w:rsidR="00CF315E" w:rsidRPr="002B3FDF" w:rsidRDefault="00002261" w:rsidP="00CF315E">
      <w:pPr>
        <w:spacing w:after="0" w:line="240" w:lineRule="auto"/>
        <w:ind w:firstLine="708"/>
        <w:jc w:val="both"/>
        <w:rPr>
          <w:rFonts w:ascii="Times New Roman" w:hAnsi="Times New Roman" w:cs="Times New Roman"/>
          <w:color w:val="222222"/>
          <w:sz w:val="28"/>
          <w:szCs w:val="28"/>
          <w:shd w:val="clear" w:color="auto" w:fill="FFFFFF"/>
          <w:lang w:val="en-US"/>
        </w:rPr>
      </w:pPr>
      <w:r w:rsidRPr="002B3FDF">
        <w:rPr>
          <w:rFonts w:ascii="Times New Roman" w:hAnsi="Times New Roman" w:cs="Times New Roman"/>
          <w:color w:val="222222"/>
          <w:sz w:val="28"/>
          <w:szCs w:val="28"/>
          <w:shd w:val="clear" w:color="auto" w:fill="FFFFFF"/>
          <w:lang w:val="en-US"/>
        </w:rPr>
        <w:t xml:space="preserve">1. Enterprise vision — a basis strategic to </w:t>
      </w:r>
      <w:r w:rsidR="009C1989" w:rsidRPr="002B3FDF">
        <w:rPr>
          <w:rFonts w:ascii="Times New Roman" w:hAnsi="Times New Roman" w:cs="Times New Roman"/>
          <w:color w:val="222222"/>
          <w:sz w:val="28"/>
          <w:szCs w:val="28"/>
          <w:shd w:val="clear" w:color="auto" w:fill="FFFFFF"/>
          <w:lang w:val="en-US"/>
        </w:rPr>
        <w:t>position is</w:t>
      </w:r>
      <w:r w:rsidRPr="002B3FDF">
        <w:rPr>
          <w:rFonts w:ascii="Times New Roman" w:hAnsi="Times New Roman" w:cs="Times New Roman"/>
          <w:color w:val="222222"/>
          <w:sz w:val="28"/>
          <w:szCs w:val="28"/>
          <w:shd w:val="clear" w:color="auto" w:fill="FFFFFF"/>
          <w:lang w:val="en-US"/>
        </w:rPr>
        <w:t xml:space="preserve"> the strategy of a product, means to answer a question: how market development of a product has to be carried out most precisely to correspond to the formulated image of business success (strategic objectives) of the company. The enterprise intuition confirmed with the rational analysis as a result of which specific goals of development of a product (separate business) are formulated is the cornerstone of such answer. As in the majority the companies diversify the activity on several products (and/or the markets), an opportunity realization of separate grocery strategy depends on the general limited resources of the company and, therefore, is defined not only by opportunities of the market, but also the general corporate strategic</w:t>
      </w:r>
      <w:r w:rsidR="00CF315E" w:rsidRPr="002B3FDF">
        <w:rPr>
          <w:rFonts w:ascii="Times New Roman" w:hAnsi="Times New Roman" w:cs="Times New Roman"/>
          <w:color w:val="222222"/>
          <w:sz w:val="28"/>
          <w:szCs w:val="28"/>
          <w:shd w:val="clear" w:color="auto" w:fill="FFFFFF"/>
          <w:lang w:val="en-US"/>
        </w:rPr>
        <w:t xml:space="preserve"> priorities</w:t>
      </w:r>
      <w:r w:rsidRPr="002B3FDF">
        <w:rPr>
          <w:rFonts w:ascii="Times New Roman" w:hAnsi="Times New Roman" w:cs="Times New Roman"/>
          <w:color w:val="222222"/>
          <w:sz w:val="28"/>
          <w:szCs w:val="28"/>
          <w:shd w:val="clear" w:color="auto" w:fill="FFFFFF"/>
          <w:lang w:val="en-US"/>
        </w:rPr>
        <w:t xml:space="preserve">. </w:t>
      </w:r>
    </w:p>
    <w:p w:rsidR="00CF315E" w:rsidRPr="002B3FDF" w:rsidRDefault="00002261" w:rsidP="00CF315E">
      <w:pPr>
        <w:spacing w:after="0" w:line="240" w:lineRule="auto"/>
        <w:ind w:firstLine="708"/>
        <w:jc w:val="both"/>
        <w:rPr>
          <w:rFonts w:ascii="Times New Roman" w:hAnsi="Times New Roman" w:cs="Times New Roman"/>
          <w:color w:val="222222"/>
          <w:sz w:val="28"/>
          <w:szCs w:val="28"/>
          <w:shd w:val="clear" w:color="auto" w:fill="FFFFFF"/>
          <w:lang w:val="en-US"/>
        </w:rPr>
      </w:pPr>
      <w:r w:rsidRPr="002B3FDF">
        <w:rPr>
          <w:rFonts w:ascii="Times New Roman" w:hAnsi="Times New Roman" w:cs="Times New Roman"/>
          <w:color w:val="222222"/>
          <w:sz w:val="28"/>
          <w:szCs w:val="28"/>
          <w:shd w:val="clear" w:color="auto" w:fill="FFFFFF"/>
          <w:lang w:val="en-US"/>
        </w:rPr>
        <w:t xml:space="preserve">2. Justification of a strategic position — the strategic analyse  of principle of goal-setting consists in the following: the purposes of the enterprise in the market consist in creation of such competitive provision of a product (a set of competitive advantages) which allows to capitalize as much as possible participation of the company in this business. External analysis: Carrying out the activity, the company not only is exposed to external influences, but also itself exerts impact on the external environment. In relation to grocery and marketing strategy which place of realization is the concrete commodity market, competitors and consumers of a product will be objects of influence. </w:t>
      </w:r>
    </w:p>
    <w:p w:rsidR="00002261" w:rsidRPr="002B3FDF" w:rsidRDefault="00002261" w:rsidP="00CF315E">
      <w:pPr>
        <w:spacing w:after="0" w:line="240" w:lineRule="auto"/>
        <w:ind w:firstLine="708"/>
        <w:jc w:val="both"/>
        <w:rPr>
          <w:rFonts w:ascii="Times New Roman" w:hAnsi="Times New Roman" w:cs="Times New Roman"/>
          <w:color w:val="222222"/>
          <w:sz w:val="28"/>
          <w:szCs w:val="28"/>
          <w:shd w:val="clear" w:color="auto" w:fill="FFFFFF"/>
          <w:lang w:val="en-US"/>
        </w:rPr>
      </w:pPr>
      <w:r w:rsidRPr="002B3FDF">
        <w:rPr>
          <w:rFonts w:ascii="Times New Roman" w:hAnsi="Times New Roman" w:cs="Times New Roman"/>
          <w:color w:val="222222"/>
          <w:sz w:val="28"/>
          <w:szCs w:val="28"/>
          <w:shd w:val="clear" w:color="auto" w:fill="FFFFFF"/>
          <w:lang w:val="en-US"/>
        </w:rPr>
        <w:t>On the basis of the external analysis mechanisms of influence of significant conditions of demand (the income of the population, level of savings, costs breakdown of the population, level of social support of the population and other), their loudspeakers on dynamics and structure of the market at which the product of the company is presented are installed. Then the mechanism of influence of the operated factors is investigated: the prices, quality and marketing support on the provision of a product in segments (price, technological) and in general the market. Through the specified tools the company realizes competitive advantages of a product which consist in leadership in the price (costs), leadership in quality (consumer characteristics of a product), leadership in support (to knowledge and trust to a product from the consumer). Importance of ensuring local leadership is obvious.</w:t>
      </w:r>
    </w:p>
    <w:p w:rsidR="00CF315E" w:rsidRPr="002B3FDF" w:rsidRDefault="00002261" w:rsidP="00491E3E">
      <w:pPr>
        <w:pStyle w:val="a3"/>
        <w:numPr>
          <w:ilvl w:val="0"/>
          <w:numId w:val="99"/>
        </w:numPr>
        <w:spacing w:after="0" w:line="240" w:lineRule="auto"/>
        <w:ind w:left="0" w:firstLine="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Technology of definition of strategy and the purposes in the market of a product of the company we Will generalize the stages of perspective positioning of a product and the analysis of external and internal factors of development stated </w:t>
      </w:r>
      <w:r w:rsidRPr="002B3FDF">
        <w:rPr>
          <w:rFonts w:ascii="Times New Roman" w:hAnsi="Times New Roman" w:cs="Times New Roman"/>
          <w:sz w:val="28"/>
          <w:szCs w:val="28"/>
          <w:lang w:val="en-US"/>
        </w:rPr>
        <w:lastRenderedPageBreak/>
        <w:t>above in uniform technology. At the same time it is necessary to observe the principles of systemacity and economic validity of results: The general idea about the direction of development of competitive parameters of a product (the business idea on development of a product in the market).</w:t>
      </w:r>
    </w:p>
    <w:p w:rsidR="00EF6456" w:rsidRPr="002B3FDF" w:rsidRDefault="00002261" w:rsidP="00CF315E">
      <w:pPr>
        <w:pStyle w:val="a3"/>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1) is formulated the external environment of the company Is considered, major factors which can influence consumer demand (demand condition) are allocated, the nature of their influence on volume and structure of the general demand in the considered market of the company is established. </w:t>
      </w:r>
    </w:p>
    <w:p w:rsidR="00EF6456" w:rsidRPr="002B3FDF" w:rsidRDefault="00002261" w:rsidP="000F001F">
      <w:pPr>
        <w:pStyle w:val="a3"/>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2) Key parameters of the commodity market of the company (microenvironment) are defined. They can be divided on volume and structural. These parameters contact estimates of development of the external environment.</w:t>
      </w:r>
    </w:p>
    <w:p w:rsidR="00EF6456" w:rsidRPr="002B3FDF" w:rsidRDefault="00002261" w:rsidP="000F001F">
      <w:pPr>
        <w:pStyle w:val="a3"/>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3) a set of the major characteristics of a product influencing final demand Is defined. At all variety they can be structured in the following trinity "the price — quality — marketing support". A set of concrete parameters of quality depends on the studied market and generally characterizes quality of satisfaction of need of the consumer (efficiency of satisfaction of requirement, intensity, volume, etc.). Possible actions of competitors and their influence on efficiency of these instruments of creation of demand.</w:t>
      </w:r>
    </w:p>
    <w:p w:rsidR="00EF6456" w:rsidRPr="002B3FDF" w:rsidRDefault="00002261" w:rsidP="000F001F">
      <w:pPr>
        <w:pStyle w:val="a3"/>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4</w:t>
      </w:r>
      <w:r w:rsidR="000F001F" w:rsidRPr="002B3FDF">
        <w:rPr>
          <w:rFonts w:ascii="Times New Roman" w:hAnsi="Times New Roman" w:cs="Times New Roman"/>
          <w:sz w:val="28"/>
          <w:szCs w:val="28"/>
          <w:lang w:val="en-US"/>
        </w:rPr>
        <w:t>)</w:t>
      </w:r>
      <w:r w:rsidRPr="002B3FDF">
        <w:rPr>
          <w:rFonts w:ascii="Times New Roman" w:hAnsi="Times New Roman" w:cs="Times New Roman"/>
          <w:sz w:val="28"/>
          <w:szCs w:val="28"/>
          <w:lang w:val="en-US"/>
        </w:rPr>
        <w:t xml:space="preserve"> </w:t>
      </w:r>
      <w:r w:rsidR="00EF6456" w:rsidRPr="002B3FDF">
        <w:rPr>
          <w:rFonts w:ascii="Times New Roman" w:hAnsi="Times New Roman" w:cs="Times New Roman"/>
          <w:sz w:val="28"/>
          <w:szCs w:val="28"/>
          <w:lang w:val="en-US"/>
        </w:rPr>
        <w:t xml:space="preserve">There </w:t>
      </w:r>
      <w:r w:rsidRPr="002B3FDF">
        <w:rPr>
          <w:rFonts w:ascii="Times New Roman" w:hAnsi="Times New Roman" w:cs="Times New Roman"/>
          <w:sz w:val="28"/>
          <w:szCs w:val="28"/>
          <w:lang w:val="en-US"/>
        </w:rPr>
        <w:t>are estimated) the resources of the company capable to ensure functioning of instruments of creation of demand at the level sufficient for realization of the chosen strategy.</w:t>
      </w:r>
    </w:p>
    <w:p w:rsidR="00002261" w:rsidRPr="002B3FDF" w:rsidRDefault="00002261" w:rsidP="000F001F">
      <w:pPr>
        <w:pStyle w:val="a3"/>
        <w:spacing w:after="0" w:line="240" w:lineRule="auto"/>
        <w:ind w:left="0"/>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5</w:t>
      </w:r>
      <w:r w:rsidR="000F001F" w:rsidRPr="002B3FDF">
        <w:rPr>
          <w:rFonts w:ascii="Times New Roman" w:hAnsi="Times New Roman" w:cs="Times New Roman"/>
          <w:sz w:val="28"/>
          <w:szCs w:val="28"/>
          <w:lang w:val="en-US"/>
        </w:rPr>
        <w:t>)</w:t>
      </w:r>
      <w:r w:rsidRPr="002B3FDF">
        <w:rPr>
          <w:rFonts w:ascii="Times New Roman" w:hAnsi="Times New Roman" w:cs="Times New Roman"/>
          <w:sz w:val="28"/>
          <w:szCs w:val="28"/>
          <w:lang w:val="en-US"/>
        </w:rPr>
        <w:t xml:space="preserve"> </w:t>
      </w:r>
      <w:r w:rsidR="00EF6456" w:rsidRPr="002B3FDF">
        <w:rPr>
          <w:rFonts w:ascii="Times New Roman" w:hAnsi="Times New Roman" w:cs="Times New Roman"/>
          <w:sz w:val="28"/>
          <w:szCs w:val="28"/>
          <w:lang w:val="en-US"/>
        </w:rPr>
        <w:t>There a</w:t>
      </w:r>
      <w:r w:rsidRPr="002B3FDF">
        <w:rPr>
          <w:rFonts w:ascii="Times New Roman" w:hAnsi="Times New Roman" w:cs="Times New Roman"/>
          <w:sz w:val="28"/>
          <w:szCs w:val="28"/>
          <w:lang w:val="en-US"/>
        </w:rPr>
        <w:t xml:space="preserve">re estimated) the segment of the market, perspective for business idea realization, Is defined and parameters of local leadership are fixed. At full elimination of contradictions between ambitions and opportunities of the company strategic objectives which need to be reached in the market of a product are finally formed. </w:t>
      </w:r>
    </w:p>
    <w:p w:rsidR="00EF6456" w:rsidRPr="002B3FDF" w:rsidRDefault="00EF6456" w:rsidP="00EF6456">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4. The analysis "Local leadership — realization volume"</w:t>
      </w:r>
    </w:p>
    <w:p w:rsidR="000F001F" w:rsidRPr="002B3FDF" w:rsidRDefault="000F001F" w:rsidP="00EF6456">
      <w:pPr>
        <w:spacing w:after="0" w:line="240" w:lineRule="auto"/>
        <w:jc w:val="both"/>
        <w:rPr>
          <w:rFonts w:ascii="Times New Roman" w:hAnsi="Times New Roman" w:cs="Times New Roman"/>
          <w:sz w:val="28"/>
          <w:szCs w:val="28"/>
          <w:lang w:val="en-US"/>
        </w:rPr>
      </w:pPr>
    </w:p>
    <w:p w:rsidR="00002261" w:rsidRPr="002B3FDF" w:rsidRDefault="00EF6456" w:rsidP="00EF6456">
      <w:pPr>
        <w:spacing w:after="0" w:line="240" w:lineRule="auto"/>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Results of the analysis of the separate segments of the pharmaceutical market confirming close dependence between sales volumes in the market and achievement of position of the local leader are in conclusion given (in the definition given above).</w:t>
      </w:r>
    </w:p>
    <w:p w:rsidR="00002261" w:rsidRPr="002B3FDF" w:rsidRDefault="00002261" w:rsidP="00B04906">
      <w:pPr>
        <w:spacing w:after="0" w:line="240" w:lineRule="auto"/>
        <w:jc w:val="both"/>
        <w:rPr>
          <w:rFonts w:ascii="Times New Roman" w:hAnsi="Times New Roman" w:cs="Times New Roman"/>
          <w:sz w:val="28"/>
          <w:szCs w:val="28"/>
          <w:lang w:val="en-US"/>
        </w:rPr>
      </w:pPr>
    </w:p>
    <w:p w:rsidR="009C1989" w:rsidRPr="002B3FDF" w:rsidRDefault="009C1989" w:rsidP="009C1989">
      <w:pPr>
        <w:jc w:val="both"/>
        <w:rPr>
          <w:rFonts w:ascii="Times New Roman" w:eastAsia="Times New Roman" w:hAnsi="Times New Roman" w:cs="Times New Roman"/>
          <w:sz w:val="28"/>
          <w:szCs w:val="28"/>
        </w:rPr>
      </w:pPr>
      <w:r w:rsidRPr="002B3FDF">
        <w:rPr>
          <w:rFonts w:ascii="Times New Roman" w:hAnsi="Times New Roman" w:cs="Times New Roman"/>
          <w:b/>
          <w:sz w:val="28"/>
          <w:szCs w:val="28"/>
          <w:lang w:val="en-US"/>
        </w:rPr>
        <w:t>2</w:t>
      </w:r>
      <w:r w:rsidRPr="002B3FDF">
        <w:rPr>
          <w:rFonts w:ascii="Times New Roman" w:hAnsi="Times New Roman" w:cs="Times New Roman"/>
          <w:sz w:val="28"/>
          <w:szCs w:val="28"/>
          <w:lang w:val="en-US"/>
        </w:rPr>
        <w:t>.</w:t>
      </w:r>
      <w:r w:rsidRPr="002B3FDF">
        <w:rPr>
          <w:rFonts w:ascii="Times New Roman" w:hAnsi="Times New Roman" w:cs="Times New Roman"/>
          <w:color w:val="000000"/>
          <w:shd w:val="clear" w:color="auto" w:fill="FFFFFF"/>
          <w:lang w:val="en-US"/>
        </w:rPr>
        <w:t xml:space="preserve"> </w:t>
      </w:r>
      <w:r w:rsidRPr="002B3FDF">
        <w:rPr>
          <w:rFonts w:ascii="Times New Roman" w:eastAsia="Times New Roman" w:hAnsi="Times New Roman" w:cs="Times New Roman"/>
          <w:color w:val="000000"/>
          <w:sz w:val="28"/>
          <w:szCs w:val="28"/>
          <w:shd w:val="clear" w:color="auto" w:fill="FFFFFF"/>
          <w:lang w:val="en-US"/>
        </w:rPr>
        <w:t xml:space="preserve">Behind every successful product there is a clear strategic vision that takes both market and customer needs into account. Essentially, strategy is the set of choices a company makes in order to achieve its objectives. These choices include which products to develop, which market segments to focus on, how to differentiate, how to price, how to position, and more. Product leaders are the guardians of a company's strategy. While many people and teams can contribute to developing a strategy, product leaders need to articulate it and ensure that it's done in a way that is applicable for day-to-day decision-making. This course lays out how to develop an effective product strategy. Instructors Eldad Persky and Teg Grenager walk through a step-by-step process for creating a smart, thoughtful strategy, and </w:t>
      </w:r>
      <w:r w:rsidRPr="002B3FDF">
        <w:rPr>
          <w:rFonts w:ascii="Times New Roman" w:eastAsia="Times New Roman" w:hAnsi="Times New Roman" w:cs="Times New Roman"/>
          <w:color w:val="000000"/>
          <w:sz w:val="28"/>
          <w:szCs w:val="28"/>
          <w:shd w:val="clear" w:color="auto" w:fill="FFFFFF"/>
          <w:lang w:val="en-US"/>
        </w:rPr>
        <w:lastRenderedPageBreak/>
        <w:t>explain how to build support for it. Plus, they go over how to maintain and implement your strategy.</w:t>
      </w:r>
      <w:r w:rsidRPr="002B3FDF">
        <w:rPr>
          <w:rFonts w:ascii="Times New Roman" w:eastAsia="Times New Roman" w:hAnsi="Times New Roman" w:cs="Times New Roman"/>
          <w:color w:val="000000"/>
          <w:sz w:val="28"/>
          <w:szCs w:val="28"/>
          <w:lang w:val="en-US"/>
        </w:rPr>
        <w:br/>
      </w:r>
      <w:r w:rsidRPr="002B3FDF">
        <w:rPr>
          <w:rFonts w:ascii="Times New Roman" w:eastAsia="Times New Roman" w:hAnsi="Times New Roman" w:cs="Times New Roman"/>
          <w:color w:val="000000"/>
          <w:sz w:val="28"/>
          <w:szCs w:val="28"/>
          <w:lang w:val="en-US"/>
        </w:rPr>
        <w:br/>
      </w:r>
      <w:r w:rsidRPr="002B3FDF">
        <w:rPr>
          <w:rFonts w:ascii="Times New Roman" w:eastAsia="Times New Roman" w:hAnsi="Times New Roman" w:cs="Times New Roman"/>
          <w:color w:val="000000"/>
          <w:sz w:val="28"/>
          <w:szCs w:val="28"/>
          <w:shd w:val="clear" w:color="auto" w:fill="FFFFFF"/>
        </w:rPr>
        <w:t>Topics include:</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Tenets of a good strategy</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Using the elevator pitch framework</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rPr>
      </w:pPr>
      <w:r w:rsidRPr="002B3FDF">
        <w:rPr>
          <w:rFonts w:ascii="Times New Roman" w:eastAsia="Times New Roman" w:hAnsi="Times New Roman" w:cs="Times New Roman"/>
          <w:color w:val="000000"/>
          <w:sz w:val="28"/>
          <w:szCs w:val="28"/>
        </w:rPr>
        <w:t>Determining your target customers</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rPr>
      </w:pPr>
      <w:r w:rsidRPr="002B3FDF">
        <w:rPr>
          <w:rFonts w:ascii="Times New Roman" w:eastAsia="Times New Roman" w:hAnsi="Times New Roman" w:cs="Times New Roman"/>
          <w:color w:val="000000"/>
          <w:sz w:val="28"/>
          <w:szCs w:val="28"/>
        </w:rPr>
        <w:t>Determining the product differentiation</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rPr>
      </w:pPr>
      <w:r w:rsidRPr="002B3FDF">
        <w:rPr>
          <w:rFonts w:ascii="Times New Roman" w:eastAsia="Times New Roman" w:hAnsi="Times New Roman" w:cs="Times New Roman"/>
          <w:color w:val="000000"/>
          <w:sz w:val="28"/>
          <w:szCs w:val="28"/>
        </w:rPr>
        <w:t>Developing a product strategy</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rPr>
      </w:pPr>
      <w:r w:rsidRPr="002B3FDF">
        <w:rPr>
          <w:rFonts w:ascii="Times New Roman" w:eastAsia="Times New Roman" w:hAnsi="Times New Roman" w:cs="Times New Roman"/>
          <w:color w:val="000000"/>
          <w:sz w:val="28"/>
          <w:szCs w:val="28"/>
        </w:rPr>
        <w:t>Identifying key stakeholders</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rPr>
      </w:pPr>
      <w:r w:rsidRPr="002B3FDF">
        <w:rPr>
          <w:rFonts w:ascii="Times New Roman" w:eastAsia="Times New Roman" w:hAnsi="Times New Roman" w:cs="Times New Roman"/>
          <w:color w:val="000000"/>
          <w:sz w:val="28"/>
          <w:szCs w:val="28"/>
        </w:rPr>
        <w:t>Collecting and organizing input</w:t>
      </w:r>
    </w:p>
    <w:p w:rsidR="009C1989" w:rsidRPr="002B3FDF" w:rsidRDefault="009C1989" w:rsidP="00491E3E">
      <w:pPr>
        <w:numPr>
          <w:ilvl w:val="0"/>
          <w:numId w:val="102"/>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rPr>
      </w:pPr>
      <w:r w:rsidRPr="002B3FDF">
        <w:rPr>
          <w:rFonts w:ascii="Times New Roman" w:eastAsia="Times New Roman" w:hAnsi="Times New Roman" w:cs="Times New Roman"/>
          <w:color w:val="000000"/>
          <w:sz w:val="28"/>
          <w:szCs w:val="28"/>
        </w:rPr>
        <w:t>Maintaining and implementing your strategy</w:t>
      </w:r>
    </w:p>
    <w:p w:rsidR="005F351C" w:rsidRPr="002B3FDF" w:rsidRDefault="005F351C" w:rsidP="005F351C">
      <w:pPr>
        <w:spacing w:after="0" w:line="240" w:lineRule="auto"/>
        <w:ind w:firstLine="708"/>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Questions</w:t>
      </w:r>
    </w:p>
    <w:p w:rsidR="005F351C" w:rsidRPr="002B3FDF" w:rsidRDefault="005F351C" w:rsidP="00491E3E">
      <w:pPr>
        <w:pStyle w:val="a3"/>
        <w:numPr>
          <w:ilvl w:val="0"/>
          <w:numId w:val="103"/>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Subject and problems of a course. </w:t>
      </w:r>
    </w:p>
    <w:p w:rsidR="005F351C" w:rsidRPr="002B3FDF" w:rsidRDefault="005F351C" w:rsidP="00491E3E">
      <w:pPr>
        <w:pStyle w:val="a3"/>
        <w:numPr>
          <w:ilvl w:val="0"/>
          <w:numId w:val="103"/>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Theoretical bases of business </w:t>
      </w:r>
    </w:p>
    <w:p w:rsidR="005F351C" w:rsidRPr="002B3FDF" w:rsidRDefault="005F351C" w:rsidP="00491E3E">
      <w:pPr>
        <w:pStyle w:val="a3"/>
        <w:numPr>
          <w:ilvl w:val="0"/>
          <w:numId w:val="103"/>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Planning as business management tool.</w:t>
      </w:r>
    </w:p>
    <w:p w:rsidR="005F351C" w:rsidRPr="002B3FDF" w:rsidRDefault="005F351C" w:rsidP="00491E3E">
      <w:pPr>
        <w:pStyle w:val="a3"/>
        <w:numPr>
          <w:ilvl w:val="0"/>
          <w:numId w:val="103"/>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 xml:space="preserve">Basic principles of planning </w:t>
      </w:r>
    </w:p>
    <w:p w:rsidR="005F351C" w:rsidRPr="002B3FDF" w:rsidRDefault="005F351C" w:rsidP="00491E3E">
      <w:pPr>
        <w:pStyle w:val="a3"/>
        <w:numPr>
          <w:ilvl w:val="0"/>
          <w:numId w:val="103"/>
        </w:numPr>
        <w:spacing w:after="0" w:line="240" w:lineRule="auto"/>
        <w:contextualSpacing/>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Value of business planning in business management</w:t>
      </w:r>
    </w:p>
    <w:p w:rsidR="005F351C" w:rsidRPr="002B3FDF" w:rsidRDefault="005F351C" w:rsidP="005F351C">
      <w:pPr>
        <w:spacing w:after="0" w:line="240" w:lineRule="auto"/>
        <w:jc w:val="center"/>
        <w:rPr>
          <w:rFonts w:ascii="Times New Roman" w:hAnsi="Times New Roman" w:cs="Times New Roman"/>
          <w:b/>
          <w:sz w:val="28"/>
          <w:szCs w:val="28"/>
          <w:lang w:val="en-US"/>
        </w:rPr>
      </w:pPr>
      <w:r w:rsidRPr="002B3FDF">
        <w:rPr>
          <w:rFonts w:ascii="Times New Roman" w:hAnsi="Times New Roman" w:cs="Times New Roman"/>
          <w:b/>
          <w:sz w:val="28"/>
          <w:szCs w:val="28"/>
          <w:lang w:val="en-US"/>
        </w:rPr>
        <w:t>References</w:t>
      </w:r>
    </w:p>
    <w:p w:rsidR="005F351C" w:rsidRPr="002253DE" w:rsidRDefault="005F351C" w:rsidP="00491E3E">
      <w:pPr>
        <w:numPr>
          <w:ilvl w:val="0"/>
          <w:numId w:val="104"/>
        </w:numPr>
        <w:shd w:val="clear" w:color="auto" w:fill="FFFFFF"/>
        <w:spacing w:before="100" w:beforeAutospacing="1" w:after="24" w:line="240" w:lineRule="auto"/>
        <w:rPr>
          <w:rFonts w:ascii="Times New Roman" w:hAnsi="Times New Roman" w:cs="Times New Roman"/>
          <w:sz w:val="24"/>
          <w:szCs w:val="24"/>
        </w:rPr>
      </w:pPr>
      <w:r w:rsidRPr="002253DE">
        <w:rPr>
          <w:rFonts w:ascii="Times New Roman" w:hAnsi="Times New Roman" w:cs="Times New Roman"/>
          <w:sz w:val="24"/>
          <w:szCs w:val="24"/>
          <w:lang w:val="en-US"/>
        </w:rPr>
        <w:t> </w:t>
      </w:r>
      <w:r w:rsidRPr="002253DE">
        <w:rPr>
          <w:rStyle w:val="HTML"/>
          <w:rFonts w:ascii="Times New Roman" w:hAnsi="Times New Roman" w:cs="Times New Roman"/>
          <w:i w:val="0"/>
          <w:sz w:val="24"/>
          <w:szCs w:val="24"/>
          <w:lang w:val="en-US"/>
        </w:rPr>
        <w:t xml:space="preserve">Kurkin, O.; Januška, M. (2010). Product Life Cycle in Digital factory [In Knowledge management and innovation: A business competitive edge perspective]. </w:t>
      </w:r>
      <w:r w:rsidRPr="002253DE">
        <w:rPr>
          <w:rStyle w:val="HTML"/>
          <w:rFonts w:ascii="Times New Roman" w:hAnsi="Times New Roman" w:cs="Times New Roman"/>
          <w:i w:val="0"/>
          <w:sz w:val="24"/>
          <w:szCs w:val="24"/>
        </w:rPr>
        <w:t>Cairo: International Business Information Management Association (IBIMA). pp. 1881–1886. </w:t>
      </w:r>
      <w:hyperlink r:id="rId106" w:tooltip="International Standard Book Number" w:history="1">
        <w:r w:rsidRPr="002253DE">
          <w:rPr>
            <w:rStyle w:val="a7"/>
            <w:rFonts w:ascii="Times New Roman" w:hAnsi="Times New Roman" w:cs="Times New Roman"/>
            <w:iCs/>
            <w:color w:val="auto"/>
            <w:sz w:val="24"/>
            <w:szCs w:val="24"/>
            <w:u w:val="none"/>
          </w:rPr>
          <w:t>ISBN</w:t>
        </w:r>
      </w:hyperlink>
      <w:r w:rsidRPr="002253DE">
        <w:rPr>
          <w:rStyle w:val="HTML"/>
          <w:rFonts w:ascii="Times New Roman" w:hAnsi="Times New Roman" w:cs="Times New Roman"/>
          <w:i w:val="0"/>
          <w:sz w:val="24"/>
          <w:szCs w:val="24"/>
        </w:rPr>
        <w:t> </w:t>
      </w:r>
      <w:hyperlink r:id="rId107" w:tooltip="Special:BookSources/9780982148945" w:history="1">
        <w:r w:rsidRPr="002253DE">
          <w:rPr>
            <w:rStyle w:val="a7"/>
            <w:rFonts w:ascii="Times New Roman" w:hAnsi="Times New Roman" w:cs="Times New Roman"/>
            <w:iCs/>
            <w:color w:val="auto"/>
            <w:sz w:val="24"/>
            <w:szCs w:val="24"/>
            <w:u w:val="none"/>
          </w:rPr>
          <w:t>9780982148945</w:t>
        </w:r>
      </w:hyperlink>
      <w:r w:rsidRPr="002253DE">
        <w:rPr>
          <w:rStyle w:val="HTML"/>
          <w:rFonts w:ascii="Times New Roman" w:hAnsi="Times New Roman" w:cs="Times New Roman"/>
          <w:i w:val="0"/>
          <w:sz w:val="24"/>
          <w:szCs w:val="24"/>
        </w:rPr>
        <w:t>.</w:t>
      </w:r>
    </w:p>
    <w:p w:rsidR="005F351C" w:rsidRPr="002253DE" w:rsidRDefault="005F351C" w:rsidP="00491E3E">
      <w:pPr>
        <w:numPr>
          <w:ilvl w:val="0"/>
          <w:numId w:val="104"/>
        </w:numPr>
        <w:shd w:val="clear" w:color="auto" w:fill="FFFFFF"/>
        <w:spacing w:before="100" w:beforeAutospacing="1" w:after="24" w:line="240" w:lineRule="auto"/>
        <w:ind w:left="768"/>
        <w:rPr>
          <w:rFonts w:ascii="Times New Roman" w:hAnsi="Times New Roman" w:cs="Times New Roman"/>
          <w:sz w:val="24"/>
          <w:szCs w:val="24"/>
        </w:rPr>
      </w:pPr>
      <w:r w:rsidRPr="002253DE">
        <w:rPr>
          <w:rStyle w:val="HTML"/>
          <w:rFonts w:ascii="Times New Roman" w:hAnsi="Times New Roman" w:cs="Times New Roman"/>
          <w:i w:val="0"/>
          <w:sz w:val="24"/>
          <w:szCs w:val="24"/>
          <w:lang w:val="en-US"/>
        </w:rPr>
        <w:t>Argouslidis, P.; Baltas, G. (2007). "Structure in product line management: The role of formalization in service elimination decisions". </w:t>
      </w:r>
      <w:r w:rsidRPr="002253DE">
        <w:rPr>
          <w:rStyle w:val="HTML"/>
          <w:rFonts w:ascii="Times New Roman" w:hAnsi="Times New Roman" w:cs="Times New Roman"/>
          <w:i w:val="0"/>
          <w:sz w:val="24"/>
          <w:szCs w:val="24"/>
        </w:rPr>
        <w:t>Journal of the Academy of Marketing Science. </w:t>
      </w:r>
      <w:r w:rsidRPr="002253DE">
        <w:rPr>
          <w:rStyle w:val="HTML"/>
          <w:rFonts w:ascii="Times New Roman" w:hAnsi="Times New Roman" w:cs="Times New Roman"/>
          <w:b/>
          <w:bCs/>
          <w:i w:val="0"/>
          <w:sz w:val="24"/>
          <w:szCs w:val="24"/>
        </w:rPr>
        <w:t>35</w:t>
      </w:r>
      <w:r w:rsidRPr="002253DE">
        <w:rPr>
          <w:rStyle w:val="HTML"/>
          <w:rFonts w:ascii="Times New Roman" w:hAnsi="Times New Roman" w:cs="Times New Roman"/>
          <w:i w:val="0"/>
          <w:sz w:val="24"/>
          <w:szCs w:val="24"/>
        </w:rPr>
        <w:t>: 475–491. </w:t>
      </w:r>
      <w:hyperlink r:id="rId108" w:tooltip="Digital object identifier" w:history="1">
        <w:r w:rsidRPr="002253DE">
          <w:rPr>
            <w:rStyle w:val="a7"/>
            <w:rFonts w:ascii="Times New Roman" w:hAnsi="Times New Roman" w:cs="Times New Roman"/>
            <w:iCs/>
            <w:color w:val="auto"/>
            <w:sz w:val="24"/>
            <w:szCs w:val="24"/>
            <w:u w:val="none"/>
          </w:rPr>
          <w:t>doi</w:t>
        </w:r>
      </w:hyperlink>
      <w:r w:rsidRPr="002253DE">
        <w:rPr>
          <w:rStyle w:val="HTML"/>
          <w:rFonts w:ascii="Times New Roman" w:hAnsi="Times New Roman" w:cs="Times New Roman"/>
          <w:i w:val="0"/>
          <w:sz w:val="24"/>
          <w:szCs w:val="24"/>
        </w:rPr>
        <w:t>:</w:t>
      </w:r>
      <w:hyperlink r:id="rId109" w:history="1">
        <w:r w:rsidRPr="002253DE">
          <w:rPr>
            <w:rStyle w:val="a7"/>
            <w:rFonts w:ascii="Times New Roman" w:hAnsi="Times New Roman" w:cs="Times New Roman"/>
            <w:iCs/>
            <w:color w:val="auto"/>
            <w:sz w:val="24"/>
            <w:szCs w:val="24"/>
            <w:u w:val="none"/>
          </w:rPr>
          <w:t>10.1007/s11747-006-0004-2</w:t>
        </w:r>
      </w:hyperlink>
      <w:r w:rsidRPr="002253DE">
        <w:rPr>
          <w:rStyle w:val="HTML"/>
          <w:rFonts w:ascii="Times New Roman" w:hAnsi="Times New Roman" w:cs="Times New Roman"/>
          <w:i w:val="0"/>
          <w:sz w:val="24"/>
          <w:szCs w:val="24"/>
        </w:rPr>
        <w:t>.</w:t>
      </w:r>
    </w:p>
    <w:p w:rsidR="005F351C" w:rsidRPr="002253DE" w:rsidRDefault="005F351C" w:rsidP="00491E3E">
      <w:pPr>
        <w:numPr>
          <w:ilvl w:val="0"/>
          <w:numId w:val="104"/>
        </w:numPr>
        <w:shd w:val="clear" w:color="auto" w:fill="FFFFFF"/>
        <w:spacing w:before="100" w:beforeAutospacing="1" w:after="24" w:line="240" w:lineRule="auto"/>
        <w:ind w:left="768"/>
        <w:rPr>
          <w:rFonts w:ascii="Times New Roman" w:hAnsi="Times New Roman" w:cs="Times New Roman"/>
          <w:sz w:val="24"/>
          <w:szCs w:val="24"/>
        </w:rPr>
      </w:pPr>
      <w:r w:rsidRPr="002253DE">
        <w:rPr>
          <w:rFonts w:ascii="Times New Roman" w:hAnsi="Times New Roman" w:cs="Times New Roman"/>
          <w:sz w:val="24"/>
          <w:szCs w:val="24"/>
          <w:lang w:val="en-US"/>
        </w:rPr>
        <w:t> </w:t>
      </w:r>
      <w:r w:rsidRPr="002253DE">
        <w:rPr>
          <w:rStyle w:val="reference-text"/>
          <w:rFonts w:ascii="Times New Roman" w:hAnsi="Times New Roman" w:cs="Times New Roman"/>
          <w:sz w:val="24"/>
          <w:szCs w:val="24"/>
          <w:lang w:val="en-US"/>
        </w:rPr>
        <w:t>Kahn, Kenneth B. (Editor). The PDMA Handbook of New Product Development. Second Edition. Hoboken, NJ: John Wiley &amp; Sons, 2005. </w:t>
      </w:r>
      <w:hyperlink r:id="rId110" w:tooltip="International Standard Book Number" w:history="1">
        <w:r w:rsidRPr="002253DE">
          <w:rPr>
            <w:rStyle w:val="a7"/>
            <w:rFonts w:ascii="Times New Roman" w:hAnsi="Times New Roman" w:cs="Times New Roman"/>
            <w:color w:val="auto"/>
            <w:sz w:val="24"/>
            <w:szCs w:val="24"/>
            <w:u w:val="none"/>
          </w:rPr>
          <w:t>ISBN</w:t>
        </w:r>
      </w:hyperlink>
      <w:r w:rsidRPr="002253DE">
        <w:rPr>
          <w:rStyle w:val="reference-text"/>
          <w:rFonts w:ascii="Times New Roman" w:hAnsi="Times New Roman" w:cs="Times New Roman"/>
          <w:sz w:val="24"/>
          <w:szCs w:val="24"/>
        </w:rPr>
        <w:t> </w:t>
      </w:r>
      <w:hyperlink r:id="rId111" w:tooltip="Special:BookSources/0-471-48524-1" w:history="1">
        <w:r w:rsidRPr="002253DE">
          <w:rPr>
            <w:rStyle w:val="a7"/>
            <w:rFonts w:ascii="Times New Roman" w:hAnsi="Times New Roman" w:cs="Times New Roman"/>
            <w:color w:val="auto"/>
            <w:sz w:val="24"/>
            <w:szCs w:val="24"/>
            <w:u w:val="none"/>
          </w:rPr>
          <w:t>0-471-48524-1</w:t>
        </w:r>
      </w:hyperlink>
    </w:p>
    <w:p w:rsidR="005F351C" w:rsidRPr="003E15B5" w:rsidRDefault="005F351C" w:rsidP="00491E3E">
      <w:pPr>
        <w:numPr>
          <w:ilvl w:val="0"/>
          <w:numId w:val="104"/>
        </w:numPr>
        <w:shd w:val="clear" w:color="auto" w:fill="FFFFFF"/>
        <w:spacing w:before="100" w:beforeAutospacing="1" w:after="24" w:line="240" w:lineRule="auto"/>
        <w:ind w:left="768"/>
        <w:rPr>
          <w:rFonts w:ascii="Times New Roman" w:hAnsi="Times New Roman" w:cs="Times New Roman"/>
          <w:sz w:val="24"/>
          <w:szCs w:val="24"/>
          <w:lang w:val="en-US"/>
        </w:rPr>
      </w:pPr>
      <w:r w:rsidRPr="002253DE">
        <w:rPr>
          <w:rStyle w:val="reference-text"/>
          <w:rFonts w:ascii="Times New Roman" w:hAnsi="Times New Roman" w:cs="Times New Roman"/>
          <w:sz w:val="24"/>
          <w:szCs w:val="24"/>
          <w:lang w:val="en-US"/>
        </w:rPr>
        <w:t>By Robert, Michael on Product Management and Marketing. </w:t>
      </w:r>
      <w:hyperlink r:id="rId112" w:history="1">
        <w:r w:rsidRPr="002253DE">
          <w:rPr>
            <w:rStyle w:val="a7"/>
            <w:rFonts w:ascii="Times New Roman" w:hAnsi="Times New Roman" w:cs="Times New Roman"/>
            <w:color w:val="auto"/>
            <w:sz w:val="24"/>
            <w:szCs w:val="24"/>
            <w:u w:val="none"/>
            <w:lang w:val="en-US"/>
          </w:rPr>
          <w:t>Product Management &amp; Product Marketing - A Definition</w:t>
        </w:r>
      </w:hyperlink>
      <w:r w:rsidRPr="002253DE">
        <w:rPr>
          <w:rStyle w:val="reference-text"/>
          <w:rFonts w:ascii="Times New Roman" w:hAnsi="Times New Roman" w:cs="Times New Roman"/>
          <w:sz w:val="24"/>
          <w:szCs w:val="24"/>
          <w:lang w:val="en-US"/>
        </w:rPr>
        <w:t> </w:t>
      </w:r>
      <w:hyperlink r:id="rId113" w:history="1">
        <w:r w:rsidRPr="002253DE">
          <w:rPr>
            <w:rStyle w:val="a7"/>
            <w:rFonts w:ascii="Times New Roman" w:hAnsi="Times New Roman" w:cs="Times New Roman"/>
            <w:color w:val="auto"/>
            <w:sz w:val="24"/>
            <w:szCs w:val="24"/>
            <w:u w:val="none"/>
            <w:lang w:val="en-US"/>
          </w:rPr>
          <w:t>Archived</w:t>
        </w:r>
      </w:hyperlink>
      <w:r w:rsidRPr="002253DE">
        <w:rPr>
          <w:rStyle w:val="reference-text"/>
          <w:rFonts w:ascii="Times New Roman" w:hAnsi="Times New Roman" w:cs="Times New Roman"/>
          <w:sz w:val="24"/>
          <w:szCs w:val="24"/>
          <w:lang w:val="en-US"/>
        </w:rPr>
        <w:t> 2012-02-10 at the </w:t>
      </w:r>
      <w:hyperlink r:id="rId114" w:tooltip="Wayback Machine" w:history="1">
        <w:r w:rsidRPr="002253DE">
          <w:rPr>
            <w:rStyle w:val="a7"/>
            <w:rFonts w:ascii="Times New Roman" w:hAnsi="Times New Roman" w:cs="Times New Roman"/>
            <w:color w:val="auto"/>
            <w:sz w:val="24"/>
            <w:szCs w:val="24"/>
            <w:u w:val="none"/>
            <w:lang w:val="en-US"/>
          </w:rPr>
          <w:t>Wayback Machine</w:t>
        </w:r>
      </w:hyperlink>
      <w:r w:rsidRPr="002253DE">
        <w:rPr>
          <w:rStyle w:val="reference-text"/>
          <w:rFonts w:ascii="Times New Roman" w:hAnsi="Times New Roman" w:cs="Times New Roman"/>
          <w:sz w:val="24"/>
          <w:szCs w:val="24"/>
          <w:lang w:val="en-US"/>
        </w:rPr>
        <w:t xml:space="preserve">.." </w:t>
      </w:r>
      <w:r w:rsidRPr="003E15B5">
        <w:rPr>
          <w:rStyle w:val="reference-text"/>
          <w:rFonts w:ascii="Times New Roman" w:hAnsi="Times New Roman" w:cs="Times New Roman"/>
          <w:sz w:val="24"/>
          <w:szCs w:val="24"/>
          <w:lang w:val="en-US"/>
        </w:rPr>
        <w:t>April 7, 2006. Retrieved March 1, 2012</w:t>
      </w:r>
    </w:p>
    <w:p w:rsidR="005F351C" w:rsidRPr="002253DE" w:rsidRDefault="005F351C" w:rsidP="00491E3E">
      <w:pPr>
        <w:numPr>
          <w:ilvl w:val="0"/>
          <w:numId w:val="104"/>
        </w:numPr>
        <w:shd w:val="clear" w:color="auto" w:fill="FFFFFF"/>
        <w:spacing w:before="100" w:beforeAutospacing="1" w:after="24" w:line="240" w:lineRule="auto"/>
        <w:ind w:left="768"/>
        <w:rPr>
          <w:rFonts w:ascii="Times New Roman" w:hAnsi="Times New Roman" w:cs="Times New Roman"/>
          <w:sz w:val="24"/>
          <w:szCs w:val="24"/>
          <w:lang w:val="en-US"/>
        </w:rPr>
      </w:pPr>
      <w:r w:rsidRPr="002253DE">
        <w:rPr>
          <w:rFonts w:ascii="Times New Roman" w:hAnsi="Times New Roman" w:cs="Times New Roman"/>
          <w:sz w:val="24"/>
          <w:szCs w:val="24"/>
          <w:lang w:val="en-US"/>
        </w:rPr>
        <w:t> </w:t>
      </w:r>
      <w:r w:rsidRPr="002253DE">
        <w:rPr>
          <w:rStyle w:val="reference-text"/>
          <w:rFonts w:ascii="Times New Roman" w:hAnsi="Times New Roman" w:cs="Times New Roman"/>
          <w:sz w:val="24"/>
          <w:szCs w:val="24"/>
          <w:lang w:val="en-US"/>
        </w:rPr>
        <w:t>By Steven Haines. "</w:t>
      </w:r>
      <w:hyperlink r:id="rId115" w:anchor="v=onepage&amp;q=inbound&amp;f=false" w:history="1">
        <w:r w:rsidRPr="002253DE">
          <w:rPr>
            <w:rStyle w:val="a7"/>
            <w:rFonts w:ascii="Times New Roman" w:hAnsi="Times New Roman" w:cs="Times New Roman"/>
            <w:color w:val="auto"/>
            <w:sz w:val="24"/>
            <w:szCs w:val="24"/>
            <w:u w:val="none"/>
            <w:lang w:val="en-US"/>
          </w:rPr>
          <w:t>The Product Manager's Desk Reference</w:t>
        </w:r>
      </w:hyperlink>
      <w:r w:rsidRPr="002253DE">
        <w:rPr>
          <w:rStyle w:val="reference-text"/>
          <w:rFonts w:ascii="Times New Roman" w:hAnsi="Times New Roman" w:cs="Times New Roman"/>
          <w:sz w:val="24"/>
          <w:szCs w:val="24"/>
          <w:lang w:val="en-US"/>
        </w:rPr>
        <w:t>." Published by McGraw Hill. Page 390.</w:t>
      </w:r>
    </w:p>
    <w:p w:rsidR="005F351C" w:rsidRPr="002253DE" w:rsidRDefault="005F351C" w:rsidP="00491E3E">
      <w:pPr>
        <w:numPr>
          <w:ilvl w:val="0"/>
          <w:numId w:val="104"/>
        </w:numPr>
        <w:shd w:val="clear" w:color="auto" w:fill="FFFFFF"/>
        <w:spacing w:before="100" w:beforeAutospacing="1" w:after="24" w:line="240" w:lineRule="auto"/>
        <w:ind w:left="768"/>
        <w:rPr>
          <w:rFonts w:ascii="Times New Roman" w:hAnsi="Times New Roman" w:cs="Times New Roman"/>
          <w:sz w:val="24"/>
          <w:szCs w:val="24"/>
          <w:lang w:val="en-US"/>
        </w:rPr>
      </w:pPr>
      <w:r w:rsidRPr="002253DE">
        <w:rPr>
          <w:rStyle w:val="reference-text"/>
          <w:rFonts w:ascii="Times New Roman" w:hAnsi="Times New Roman" w:cs="Times New Roman"/>
          <w:sz w:val="24"/>
          <w:szCs w:val="24"/>
          <w:lang w:val="en-US"/>
        </w:rPr>
        <w:t>Scott Sehlhorst, Tyner Blain. "</w:t>
      </w:r>
      <w:hyperlink r:id="rId116" w:history="1">
        <w:r w:rsidRPr="002253DE">
          <w:rPr>
            <w:rStyle w:val="a7"/>
            <w:rFonts w:ascii="Times New Roman" w:hAnsi="Times New Roman" w:cs="Times New Roman"/>
            <w:color w:val="auto"/>
            <w:sz w:val="24"/>
            <w:szCs w:val="24"/>
            <w:u w:val="none"/>
            <w:lang w:val="en-US"/>
          </w:rPr>
          <w:t>Foundation Series: Inbound and Outbound Product Management</w:t>
        </w:r>
      </w:hyperlink>
      <w:r w:rsidRPr="002253DE">
        <w:rPr>
          <w:rStyle w:val="reference-text"/>
          <w:rFonts w:ascii="Times New Roman" w:hAnsi="Times New Roman" w:cs="Times New Roman"/>
          <w:sz w:val="24"/>
          <w:szCs w:val="24"/>
          <w:lang w:val="en-US"/>
        </w:rPr>
        <w:t>." January 18, 2007. Retrieved March 1, 2012.</w:t>
      </w:r>
    </w:p>
    <w:p w:rsidR="005F351C" w:rsidRPr="002253DE" w:rsidRDefault="005F351C" w:rsidP="00491E3E">
      <w:pPr>
        <w:numPr>
          <w:ilvl w:val="0"/>
          <w:numId w:val="104"/>
        </w:numPr>
        <w:shd w:val="clear" w:color="auto" w:fill="FFFFFF"/>
        <w:spacing w:before="100" w:beforeAutospacing="1" w:after="24" w:line="240" w:lineRule="auto"/>
        <w:ind w:left="768"/>
        <w:rPr>
          <w:rFonts w:ascii="Times New Roman" w:hAnsi="Times New Roman" w:cs="Times New Roman"/>
          <w:sz w:val="24"/>
          <w:szCs w:val="24"/>
        </w:rPr>
      </w:pPr>
      <w:r w:rsidRPr="002253DE">
        <w:rPr>
          <w:rStyle w:val="reference-text"/>
          <w:rFonts w:ascii="Times New Roman" w:hAnsi="Times New Roman" w:cs="Times New Roman"/>
          <w:sz w:val="24"/>
          <w:szCs w:val="24"/>
          <w:lang w:val="en-US"/>
        </w:rPr>
        <w:t>Tarquin Clark, Toolbox. "</w:t>
      </w:r>
      <w:hyperlink r:id="rId117" w:history="1">
        <w:r w:rsidRPr="002253DE">
          <w:rPr>
            <w:rStyle w:val="a7"/>
            <w:rFonts w:ascii="Times New Roman" w:hAnsi="Times New Roman" w:cs="Times New Roman"/>
            <w:color w:val="auto"/>
            <w:sz w:val="24"/>
            <w:szCs w:val="24"/>
            <w:u w:val="none"/>
            <w:lang w:val="en-US"/>
          </w:rPr>
          <w:t>Which is more important, inbound or outbound product management?</w:t>
        </w:r>
      </w:hyperlink>
      <w:r w:rsidRPr="002253DE">
        <w:rPr>
          <w:rStyle w:val="reference-text"/>
          <w:rFonts w:ascii="Times New Roman" w:hAnsi="Times New Roman" w:cs="Times New Roman"/>
          <w:sz w:val="24"/>
          <w:szCs w:val="24"/>
          <w:lang w:val="en-US"/>
        </w:rPr>
        <w:t xml:space="preserve">" September 12, 2011. </w:t>
      </w:r>
      <w:r w:rsidRPr="002253DE">
        <w:rPr>
          <w:rStyle w:val="reference-text"/>
          <w:rFonts w:ascii="Times New Roman" w:hAnsi="Times New Roman" w:cs="Times New Roman"/>
          <w:sz w:val="24"/>
          <w:szCs w:val="24"/>
        </w:rPr>
        <w:t>Retrieved March 1, 2012.</w:t>
      </w:r>
    </w:p>
    <w:p w:rsidR="005F351C" w:rsidRPr="002253DE" w:rsidRDefault="005F351C" w:rsidP="00491E3E">
      <w:pPr>
        <w:numPr>
          <w:ilvl w:val="0"/>
          <w:numId w:val="104"/>
        </w:numPr>
        <w:shd w:val="clear" w:color="auto" w:fill="FFFFFF"/>
        <w:spacing w:before="100" w:beforeAutospacing="1" w:after="24" w:line="240" w:lineRule="auto"/>
        <w:ind w:left="768"/>
        <w:rPr>
          <w:rStyle w:val="HTML"/>
          <w:rFonts w:ascii="Times New Roman" w:hAnsi="Times New Roman" w:cs="Times New Roman"/>
          <w:i w:val="0"/>
          <w:iCs w:val="0"/>
          <w:sz w:val="24"/>
          <w:szCs w:val="24"/>
        </w:rPr>
      </w:pPr>
      <w:r w:rsidRPr="002253DE">
        <w:rPr>
          <w:rStyle w:val="HTML"/>
          <w:rFonts w:ascii="Times New Roman" w:hAnsi="Times New Roman" w:cs="Times New Roman"/>
          <w:i w:val="0"/>
          <w:sz w:val="24"/>
          <w:szCs w:val="24"/>
          <w:lang w:val="en-US"/>
        </w:rPr>
        <w:t>Gorchels, Linda (2012). The Product Manager's Handbook. United States: McGraw-Hill. pp. 8–10. </w:t>
      </w:r>
      <w:hyperlink r:id="rId118" w:tooltip="International Standard Book Number" w:history="1">
        <w:r w:rsidRPr="002253DE">
          <w:rPr>
            <w:rStyle w:val="a7"/>
            <w:rFonts w:ascii="Times New Roman" w:hAnsi="Times New Roman" w:cs="Times New Roman"/>
            <w:iCs/>
            <w:color w:val="auto"/>
            <w:sz w:val="24"/>
            <w:szCs w:val="24"/>
            <w:u w:val="none"/>
          </w:rPr>
          <w:t>ISBN</w:t>
        </w:r>
      </w:hyperlink>
      <w:r w:rsidRPr="002253DE">
        <w:rPr>
          <w:rStyle w:val="HTML"/>
          <w:rFonts w:ascii="Times New Roman" w:hAnsi="Times New Roman" w:cs="Times New Roman"/>
          <w:i w:val="0"/>
          <w:sz w:val="24"/>
          <w:szCs w:val="24"/>
        </w:rPr>
        <w:t> </w:t>
      </w:r>
      <w:hyperlink r:id="rId119" w:tooltip="Special:BookSources/978-0-07-177298-3" w:history="1">
        <w:r w:rsidRPr="002253DE">
          <w:rPr>
            <w:rStyle w:val="a7"/>
            <w:rFonts w:ascii="Times New Roman" w:hAnsi="Times New Roman" w:cs="Times New Roman"/>
            <w:iCs/>
            <w:color w:val="auto"/>
            <w:sz w:val="24"/>
            <w:szCs w:val="24"/>
            <w:u w:val="none"/>
          </w:rPr>
          <w:t>978-0-07-177298-3</w:t>
        </w:r>
      </w:hyperlink>
      <w:r w:rsidRPr="002253DE">
        <w:rPr>
          <w:rStyle w:val="HTML"/>
          <w:rFonts w:ascii="Times New Roman" w:hAnsi="Times New Roman" w:cs="Times New Roman"/>
          <w:i w:val="0"/>
          <w:sz w:val="24"/>
          <w:szCs w:val="24"/>
        </w:rPr>
        <w:t>.</w:t>
      </w:r>
    </w:p>
    <w:p w:rsidR="002253DE" w:rsidRDefault="002253DE" w:rsidP="002253DE">
      <w:pPr>
        <w:shd w:val="clear" w:color="auto" w:fill="FFFFFF"/>
        <w:spacing w:before="100" w:beforeAutospacing="1" w:after="24" w:line="240" w:lineRule="auto"/>
        <w:rPr>
          <w:rStyle w:val="HTML"/>
          <w:rFonts w:ascii="Times New Roman" w:hAnsi="Times New Roman" w:cs="Times New Roman"/>
          <w:i w:val="0"/>
          <w:sz w:val="24"/>
          <w:szCs w:val="24"/>
          <w:lang w:val="en-US"/>
        </w:rPr>
      </w:pPr>
    </w:p>
    <w:p w:rsidR="002253DE" w:rsidRDefault="002253DE" w:rsidP="002253DE">
      <w:pPr>
        <w:shd w:val="clear" w:color="auto" w:fill="FFFFFF"/>
        <w:spacing w:before="100" w:beforeAutospacing="1" w:after="24" w:line="240" w:lineRule="auto"/>
        <w:rPr>
          <w:rStyle w:val="HTML"/>
          <w:rFonts w:ascii="Times New Roman" w:hAnsi="Times New Roman" w:cs="Times New Roman"/>
          <w:i w:val="0"/>
          <w:sz w:val="24"/>
          <w:szCs w:val="24"/>
          <w:lang w:val="en-US"/>
        </w:rPr>
      </w:pPr>
    </w:p>
    <w:p w:rsidR="002253DE" w:rsidRDefault="002253DE" w:rsidP="003D4437">
      <w:pPr>
        <w:spacing w:after="0" w:line="240" w:lineRule="auto"/>
        <w:jc w:val="both"/>
        <w:rPr>
          <w:rFonts w:ascii="Times New Roman" w:hAnsi="Times New Roman" w:cs="Times New Roman"/>
          <w:b/>
          <w:sz w:val="28"/>
          <w:szCs w:val="28"/>
          <w:lang w:val="en-US"/>
        </w:rPr>
      </w:pPr>
    </w:p>
    <w:p w:rsidR="008B7A37" w:rsidRPr="002B3FDF" w:rsidRDefault="009C1989" w:rsidP="003D4437">
      <w:pPr>
        <w:spacing w:after="0" w:line="240" w:lineRule="auto"/>
        <w:jc w:val="both"/>
        <w:rPr>
          <w:rFonts w:ascii="Times New Roman" w:hAnsi="Times New Roman" w:cs="Times New Roman"/>
          <w:b/>
          <w:caps/>
          <w:sz w:val="28"/>
          <w:szCs w:val="28"/>
          <w:lang w:val="en-US"/>
        </w:rPr>
      </w:pPr>
      <w:r w:rsidRPr="002B3FDF">
        <w:rPr>
          <w:rFonts w:ascii="Times New Roman" w:hAnsi="Times New Roman" w:cs="Times New Roman"/>
          <w:b/>
          <w:sz w:val="28"/>
          <w:szCs w:val="28"/>
          <w:lang w:val="en-US"/>
        </w:rPr>
        <w:lastRenderedPageBreak/>
        <w:t xml:space="preserve">Theme </w:t>
      </w:r>
      <w:r w:rsidR="008B7A37" w:rsidRPr="002B3FDF">
        <w:rPr>
          <w:rFonts w:ascii="Times New Roman" w:hAnsi="Times New Roman" w:cs="Times New Roman"/>
          <w:b/>
          <w:bCs/>
          <w:kern w:val="36"/>
          <w:sz w:val="28"/>
          <w:szCs w:val="28"/>
          <w:lang w:val="en-US"/>
        </w:rPr>
        <w:t xml:space="preserve">14. </w:t>
      </w:r>
      <w:r w:rsidR="008B7A37" w:rsidRPr="002B3FDF">
        <w:rPr>
          <w:rFonts w:ascii="Times New Roman" w:hAnsi="Times New Roman" w:cs="Times New Roman"/>
          <w:b/>
          <w:sz w:val="28"/>
          <w:szCs w:val="28"/>
          <w:lang w:val="en-US"/>
        </w:rPr>
        <w:t>The new product development process (</w:t>
      </w:r>
      <w:r w:rsidR="00C85F96" w:rsidRPr="002B3FDF">
        <w:rPr>
          <w:rFonts w:ascii="Times New Roman" w:hAnsi="Times New Roman" w:cs="Times New Roman"/>
          <w:b/>
          <w:sz w:val="28"/>
          <w:szCs w:val="28"/>
          <w:lang w:val="en-US"/>
        </w:rPr>
        <w:t>NPD</w:t>
      </w:r>
      <w:r w:rsidR="008B7A37" w:rsidRPr="002B3FDF">
        <w:rPr>
          <w:rFonts w:ascii="Times New Roman" w:hAnsi="Times New Roman" w:cs="Times New Roman"/>
          <w:b/>
          <w:caps/>
          <w:sz w:val="28"/>
          <w:szCs w:val="28"/>
          <w:lang w:val="en-US"/>
        </w:rPr>
        <w:t>) </w:t>
      </w:r>
    </w:p>
    <w:p w:rsidR="008B7A37" w:rsidRPr="002B3FDF" w:rsidRDefault="008B7A37" w:rsidP="003D4437">
      <w:p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Lecture </w:t>
      </w:r>
      <w:r w:rsidR="009C1989" w:rsidRPr="002B3FDF">
        <w:rPr>
          <w:rFonts w:ascii="Times New Roman" w:hAnsi="Times New Roman" w:cs="Times New Roman"/>
          <w:b/>
          <w:sz w:val="28"/>
          <w:szCs w:val="28"/>
          <w:lang w:val="en-US"/>
        </w:rPr>
        <w:t>28</w:t>
      </w:r>
    </w:p>
    <w:p w:rsidR="008B7A37" w:rsidRPr="002B3FDF" w:rsidRDefault="008B7A37" w:rsidP="003D4437">
      <w:pPr>
        <w:pStyle w:val="a3"/>
        <w:numPr>
          <w:ilvl w:val="0"/>
          <w:numId w:val="11"/>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bCs/>
          <w:sz w:val="28"/>
          <w:szCs w:val="28"/>
          <w:lang w:val="en-US"/>
        </w:rPr>
        <w:t>Idea generation</w:t>
      </w:r>
      <w:r w:rsidR="00C85F96" w:rsidRPr="002B3FDF">
        <w:rPr>
          <w:rFonts w:ascii="Times New Roman" w:hAnsi="Times New Roman" w:cs="Times New Roman"/>
          <w:b/>
          <w:bCs/>
          <w:sz w:val="28"/>
          <w:szCs w:val="28"/>
          <w:lang w:val="en-US"/>
        </w:rPr>
        <w:t xml:space="preserve"> and screening</w:t>
      </w:r>
      <w:r w:rsidRPr="002B3FDF">
        <w:rPr>
          <w:rFonts w:ascii="Times New Roman" w:hAnsi="Times New Roman" w:cs="Times New Roman"/>
          <w:b/>
          <w:sz w:val="28"/>
          <w:szCs w:val="28"/>
          <w:lang w:val="en-US"/>
        </w:rPr>
        <w:t>.</w:t>
      </w:r>
    </w:p>
    <w:p w:rsidR="005F351C" w:rsidRPr="002B3FDF" w:rsidRDefault="008B7A37" w:rsidP="004E3FB8">
      <w:pPr>
        <w:pStyle w:val="a3"/>
        <w:numPr>
          <w:ilvl w:val="0"/>
          <w:numId w:val="11"/>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 </w:t>
      </w:r>
      <w:r w:rsidRPr="002B3FDF">
        <w:rPr>
          <w:rFonts w:ascii="Times New Roman" w:hAnsi="Times New Roman" w:cs="Times New Roman"/>
          <w:b/>
          <w:bCs/>
          <w:sz w:val="28"/>
          <w:szCs w:val="28"/>
          <w:lang w:val="en-US"/>
        </w:rPr>
        <w:t>Concept development</w:t>
      </w:r>
      <w:r w:rsidRPr="002B3FDF">
        <w:rPr>
          <w:rStyle w:val="30"/>
          <w:rFonts w:eastAsiaTheme="minorEastAsia"/>
          <w:b w:val="0"/>
          <w:bCs/>
          <w:szCs w:val="28"/>
          <w:lang w:val="en-US"/>
        </w:rPr>
        <w:t xml:space="preserve"> </w:t>
      </w:r>
      <w:r w:rsidRPr="002B3FDF">
        <w:rPr>
          <w:rFonts w:ascii="Times New Roman" w:hAnsi="Times New Roman" w:cs="Times New Roman"/>
          <w:b/>
          <w:sz w:val="28"/>
          <w:szCs w:val="28"/>
          <w:lang w:val="en-US"/>
        </w:rPr>
        <w:t xml:space="preserve">Concept testing. </w:t>
      </w:r>
    </w:p>
    <w:p w:rsidR="004E3FB8" w:rsidRPr="002B3FDF" w:rsidRDefault="004E3FB8" w:rsidP="004E3FB8">
      <w:pPr>
        <w:pStyle w:val="a4"/>
        <w:spacing w:before="0" w:beforeAutospacing="0" w:after="0" w:afterAutospacing="0"/>
        <w:ind w:left="360"/>
        <w:jc w:val="both"/>
        <w:rPr>
          <w:b/>
          <w:bCs/>
          <w:color w:val="0C5460"/>
          <w:sz w:val="28"/>
          <w:szCs w:val="28"/>
          <w:lang w:val="en-US"/>
        </w:rPr>
      </w:pPr>
    </w:p>
    <w:p w:rsidR="00C85F96" w:rsidRPr="002253DE" w:rsidRDefault="00C85F96" w:rsidP="00491E3E">
      <w:pPr>
        <w:pStyle w:val="a4"/>
        <w:numPr>
          <w:ilvl w:val="0"/>
          <w:numId w:val="105"/>
        </w:numPr>
        <w:spacing w:before="0" w:beforeAutospacing="0" w:after="0" w:afterAutospacing="0"/>
        <w:jc w:val="both"/>
        <w:rPr>
          <w:sz w:val="28"/>
          <w:szCs w:val="28"/>
          <w:lang w:val="en-US"/>
        </w:rPr>
      </w:pPr>
      <w:r w:rsidRPr="002253DE">
        <w:rPr>
          <w:b/>
          <w:bCs/>
          <w:sz w:val="28"/>
          <w:szCs w:val="28"/>
          <w:lang w:val="en-US"/>
        </w:rPr>
        <w:t>Disclaimer:</w:t>
      </w:r>
      <w:r w:rsidRPr="002253DE">
        <w:rPr>
          <w:sz w:val="28"/>
          <w:szCs w:val="28"/>
          <w:lang w:val="en-US"/>
        </w:rPr>
        <w:t> This work has been submitted by a student. This is not an example of the work written by our professional academic writers. You can </w:t>
      </w:r>
      <w:hyperlink r:id="rId120" w:history="1">
        <w:r w:rsidRPr="002253DE">
          <w:rPr>
            <w:rStyle w:val="a7"/>
            <w:rFonts w:eastAsiaTheme="majorEastAsia"/>
            <w:color w:val="auto"/>
            <w:sz w:val="28"/>
            <w:szCs w:val="28"/>
            <w:u w:val="none"/>
            <w:lang w:val="en-US"/>
          </w:rPr>
          <w:t>view samples of our professional work here</w:t>
        </w:r>
      </w:hyperlink>
      <w:r w:rsidRPr="002253DE">
        <w:rPr>
          <w:sz w:val="28"/>
          <w:szCs w:val="28"/>
          <w:lang w:val="en-US"/>
        </w:rPr>
        <w:t>. Any opinions, findings, conclusions or recommendations expressed in this material are those of the authors and do not necessarily reflect the views of UK Essays.</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According to the linear view, new product development (NPD) process begins with ideas, proceed with idea screening, concept development and testing, marketing strategy development, business analysis, product development and test marketing, ends when the product actually commercialization and creates wealth (Kotler and Armstrong, 2011). To bridge the theory into practice, we worked as a team to develop a new, branded product, and formulate the marketing strategy to find and meet the niche market requirement in the UK. As an important consumer sector of FMCGs, personal care products constitute a large part of the British market, but meanwhile the competition in this field is fierce, firms have to keep supplying new products to meet the rapidly changing needs of their customers (Trott, 2008). This report described both the NPD process theory and our practice of the theory from idea generation through to launch and roll out, and then analyzed the benefits and disadvantage of the process.</w:t>
      </w:r>
    </w:p>
    <w:p w:rsidR="00C85F96" w:rsidRPr="002B3FDF" w:rsidRDefault="00C85F96" w:rsidP="005F351C">
      <w:pPr>
        <w:pStyle w:val="2"/>
        <w:shd w:val="clear" w:color="auto" w:fill="FFFFFF"/>
        <w:spacing w:before="0" w:line="240" w:lineRule="auto"/>
        <w:ind w:firstLine="708"/>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Idea Generation and Screening</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The purpose of the idea generation process and idea screening process are systematic search new ideas and then reduce the number of ideas to spot the good ones (Kotler and Armstrong, 2011). Ideas may come from many different sources, it contains internal sources such as traditional research and development department and employees, and external sources such as distributors and suppliers, competitors, and customers themselves (Ritter and Gemunden, 2003). After a large number of ideas were created via different sources, managers need to evaluate these ideas and look closely at the prospects in the marketplace. Although the difference of decision criteria may affect the screening of new ideas greatly (Carbomell et al., 2004; Hart et al., 2003), scholars propose a unified R-W-W framework to effectively identify potential problems and control risks. The R-W-W framework asks three fundamental questions about new ideas: ‘Is the market and product real?’, ‘Can the product and our company win?’, and ‘Is the product worth doing?’ (Day, 2007), and the company should be able to answer all of them before further development the idea.</w:t>
      </w:r>
    </w:p>
    <w:p w:rsidR="00C85F96" w:rsidRPr="002B3FDF" w:rsidRDefault="00C85F96" w:rsidP="005F351C">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 xml:space="preserve">Based on the idea generation and screening theory, at first our team analysis the feasibility of our new ideas and decide to choose the idea of ‘Freshies’ deodorant wipe within existing company Unilever. Firstly, regular users of deodorant are a huge potential consumer group all over the world, and the deodorant market in the UK has a good momentum of growth. Secondly, existing </w:t>
      </w:r>
      <w:r w:rsidRPr="002B3FDF">
        <w:rPr>
          <w:color w:val="212529"/>
          <w:sz w:val="28"/>
          <w:szCs w:val="28"/>
          <w:lang w:val="en-US"/>
        </w:rPr>
        <w:lastRenderedPageBreak/>
        <w:t>deodorant wipes brands do not have a good balance between the price and quality of their production, and the main competitors of Unilever do not give more attention to this field, which means the competition of deodorant products are less than mainstream personal care products. Finally, Unilever is an established and reliable brand in personal care market and has great experience about relative products, thus Unilever would not face the challenge of convincing consumers that they are better than a traditional deodorant, which means the cost and risk of entering the market is lower.</w:t>
      </w:r>
    </w:p>
    <w:p w:rsidR="005F351C" w:rsidRPr="002B3FDF" w:rsidRDefault="005F351C" w:rsidP="005F351C">
      <w:pPr>
        <w:pStyle w:val="2"/>
        <w:shd w:val="clear" w:color="auto" w:fill="FFFFFF"/>
        <w:spacing w:before="0" w:line="240" w:lineRule="auto"/>
        <w:ind w:firstLine="708"/>
        <w:jc w:val="both"/>
        <w:rPr>
          <w:rFonts w:ascii="Times New Roman" w:hAnsi="Times New Roman" w:cs="Times New Roman"/>
          <w:b w:val="0"/>
          <w:bCs w:val="0"/>
          <w:color w:val="212529"/>
          <w:sz w:val="28"/>
          <w:szCs w:val="28"/>
          <w:lang w:val="en-US"/>
        </w:rPr>
      </w:pPr>
    </w:p>
    <w:p w:rsidR="00C85F96" w:rsidRPr="002B3FDF" w:rsidRDefault="00C85F96" w:rsidP="00491E3E">
      <w:pPr>
        <w:pStyle w:val="2"/>
        <w:numPr>
          <w:ilvl w:val="0"/>
          <w:numId w:val="105"/>
        </w:numPr>
        <w:shd w:val="clear" w:color="auto" w:fill="FFFFFF"/>
        <w:spacing w:before="0" w:line="240" w:lineRule="auto"/>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Concept Development and Testing</w:t>
      </w:r>
    </w:p>
    <w:p w:rsidR="00C85F96" w:rsidRPr="002B3FDF" w:rsidRDefault="00C85F96" w:rsidP="005F351C">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After screening ideas, marketers need to embody the detail of ideas to state in meaningful consumer terms, develop the idea into alternative product concepts and determine the most attractive concept to customers (Kotler and Armstrong, 2011). The selected concept also needs to be tested with some target consumers before further development. This may include some preliminary market research to find the market need, niche, and attractiveness (Page, 1993). Through the preliminary market research, it would also reveal the most promising features of the new products and assess the purchase intent of customers (Trott, 2005).</w:t>
      </w:r>
    </w:p>
    <w:p w:rsidR="00C85F96" w:rsidRPr="002B3FDF" w:rsidRDefault="00C85F96" w:rsidP="005F351C">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Because the brand identifies of Unilever was developed around the concept of ‘adding vitality to life’, we have created a concept shortlist for building a brand which is ‘cost effective’, ‘relevant for all markets’, ‘convenient’ or ‘healthy’. At first we share the concept with our paired group to get primary advices of our product, by this we determined that our concept is to build a new, biodegradable, portable deodorant wipe. Then we conducted a survey of some in-store deodorant brands and evaluate their sale status. Finally, we did a market research for deodorant sales at online platform such as Amazon and eBay. The result of our investigation shows that although deodorant belonging to an industry that is highly saturated, wipes can open up a whole new market that has not been penetrated to its full potential. Therefore, our product may have strong consumer appeal if implemented properly.</w:t>
      </w:r>
    </w:p>
    <w:p w:rsidR="005F351C" w:rsidRPr="002B3FDF" w:rsidRDefault="005F351C" w:rsidP="005F351C">
      <w:pPr>
        <w:pStyle w:val="2"/>
        <w:shd w:val="clear" w:color="auto" w:fill="FFFFFF"/>
        <w:spacing w:before="0" w:line="240" w:lineRule="auto"/>
        <w:ind w:firstLine="708"/>
        <w:jc w:val="both"/>
        <w:rPr>
          <w:rFonts w:ascii="Times New Roman" w:hAnsi="Times New Roman" w:cs="Times New Roman"/>
          <w:b w:val="0"/>
          <w:bCs w:val="0"/>
          <w:color w:val="212529"/>
          <w:sz w:val="28"/>
          <w:szCs w:val="28"/>
          <w:lang w:val="en-US"/>
        </w:rPr>
      </w:pPr>
    </w:p>
    <w:p w:rsidR="005F351C" w:rsidRPr="002B3FDF" w:rsidRDefault="005F351C" w:rsidP="005F351C">
      <w:pPr>
        <w:rPr>
          <w:rFonts w:ascii="Times New Roman" w:hAnsi="Times New Roman" w:cs="Times New Roman"/>
          <w:b/>
          <w:sz w:val="28"/>
          <w:szCs w:val="28"/>
          <w:lang w:val="en-US" w:eastAsia="en-US"/>
        </w:rPr>
      </w:pPr>
      <w:r w:rsidRPr="002B3FDF">
        <w:rPr>
          <w:rFonts w:ascii="Times New Roman" w:hAnsi="Times New Roman" w:cs="Times New Roman"/>
          <w:b/>
          <w:sz w:val="28"/>
          <w:szCs w:val="28"/>
          <w:lang w:val="en-US" w:eastAsia="en-US"/>
        </w:rPr>
        <w:t>Lecture 29.</w:t>
      </w:r>
    </w:p>
    <w:p w:rsidR="005F351C" w:rsidRPr="002B3FDF" w:rsidRDefault="005F351C" w:rsidP="00491E3E">
      <w:pPr>
        <w:pStyle w:val="a3"/>
        <w:numPr>
          <w:ilvl w:val="0"/>
          <w:numId w:val="106"/>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bCs/>
          <w:sz w:val="28"/>
          <w:szCs w:val="28"/>
          <w:lang w:val="en-US"/>
        </w:rPr>
        <w:t>Marketing strategy development. </w:t>
      </w:r>
      <w:r w:rsidRPr="002B3FDF">
        <w:rPr>
          <w:rFonts w:ascii="Times New Roman" w:hAnsi="Times New Roman" w:cs="Times New Roman"/>
          <w:b/>
          <w:sz w:val="28"/>
          <w:szCs w:val="28"/>
          <w:lang w:val="en-US"/>
        </w:rPr>
        <w:t>.</w:t>
      </w:r>
    </w:p>
    <w:p w:rsidR="005F351C" w:rsidRPr="002B3FDF" w:rsidRDefault="005F351C" w:rsidP="00491E3E">
      <w:pPr>
        <w:pStyle w:val="a3"/>
        <w:numPr>
          <w:ilvl w:val="0"/>
          <w:numId w:val="106"/>
        </w:numPr>
        <w:spacing w:after="0" w:line="240" w:lineRule="auto"/>
        <w:jc w:val="both"/>
        <w:rPr>
          <w:rFonts w:ascii="Times New Roman" w:hAnsi="Times New Roman" w:cs="Times New Roman"/>
          <w:b/>
          <w:sz w:val="28"/>
          <w:szCs w:val="28"/>
          <w:lang w:val="en-US"/>
        </w:rPr>
      </w:pPr>
      <w:r w:rsidRPr="002B3FDF">
        <w:rPr>
          <w:rFonts w:ascii="Times New Roman" w:hAnsi="Times New Roman" w:cs="Times New Roman"/>
          <w:b/>
          <w:bCs/>
          <w:sz w:val="28"/>
          <w:szCs w:val="28"/>
          <w:lang w:val="en-US"/>
        </w:rPr>
        <w:t>Product development</w:t>
      </w:r>
      <w:r w:rsidRPr="002B3FDF">
        <w:rPr>
          <w:rFonts w:ascii="Times New Roman" w:hAnsi="Times New Roman" w:cs="Times New Roman"/>
          <w:b/>
          <w:sz w:val="28"/>
          <w:szCs w:val="28"/>
          <w:lang w:val="en-US"/>
        </w:rPr>
        <w:t>.</w:t>
      </w:r>
      <w:r w:rsidRPr="002B3FDF">
        <w:rPr>
          <w:rFonts w:ascii="Times New Roman" w:hAnsi="Times New Roman" w:cs="Times New Roman"/>
          <w:b/>
          <w:bCs/>
          <w:sz w:val="28"/>
          <w:szCs w:val="28"/>
          <w:lang w:val="en-US"/>
        </w:rPr>
        <w:t> </w:t>
      </w:r>
      <w:r w:rsidRPr="002B3FDF">
        <w:rPr>
          <w:rFonts w:ascii="Times New Roman" w:hAnsi="Times New Roman" w:cs="Times New Roman"/>
          <w:b/>
          <w:sz w:val="28"/>
          <w:szCs w:val="28"/>
          <w:lang w:val="en-US"/>
        </w:rPr>
        <w:t>Test marketing.</w:t>
      </w:r>
      <w:r w:rsidRPr="002B3FDF">
        <w:rPr>
          <w:rStyle w:val="30"/>
          <w:rFonts w:eastAsiaTheme="minorEastAsia"/>
          <w:b w:val="0"/>
          <w:bCs/>
          <w:szCs w:val="28"/>
          <w:lang w:val="en-US"/>
        </w:rPr>
        <w:t xml:space="preserve"> </w:t>
      </w:r>
      <w:r w:rsidRPr="002B3FDF">
        <w:rPr>
          <w:rFonts w:ascii="Times New Roman" w:hAnsi="Times New Roman" w:cs="Times New Roman"/>
          <w:b/>
          <w:sz w:val="28"/>
          <w:szCs w:val="28"/>
          <w:lang w:val="en-US"/>
        </w:rPr>
        <w:t>Commercialisation.</w:t>
      </w:r>
    </w:p>
    <w:p w:rsidR="005F351C" w:rsidRPr="002B3FDF" w:rsidRDefault="005F351C" w:rsidP="005F351C">
      <w:pPr>
        <w:pStyle w:val="2"/>
        <w:shd w:val="clear" w:color="auto" w:fill="FFFFFF"/>
        <w:spacing w:before="0" w:line="240" w:lineRule="auto"/>
        <w:ind w:firstLine="708"/>
        <w:jc w:val="both"/>
        <w:rPr>
          <w:rFonts w:ascii="Times New Roman" w:hAnsi="Times New Roman" w:cs="Times New Roman"/>
          <w:b w:val="0"/>
          <w:bCs w:val="0"/>
          <w:color w:val="212529"/>
          <w:sz w:val="28"/>
          <w:szCs w:val="28"/>
          <w:lang w:val="en-US"/>
        </w:rPr>
      </w:pPr>
    </w:p>
    <w:p w:rsidR="00C85F96" w:rsidRPr="002B3FDF" w:rsidRDefault="005F351C" w:rsidP="005F351C">
      <w:pPr>
        <w:pStyle w:val="2"/>
        <w:shd w:val="clear" w:color="auto" w:fill="FFFFFF"/>
        <w:spacing w:before="0" w:line="240" w:lineRule="auto"/>
        <w:ind w:firstLine="708"/>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1.</w:t>
      </w:r>
      <w:r w:rsidR="00C85F96" w:rsidRPr="002B3FDF">
        <w:rPr>
          <w:rFonts w:ascii="Times New Roman" w:hAnsi="Times New Roman" w:cs="Times New Roman"/>
          <w:b w:val="0"/>
          <w:bCs w:val="0"/>
          <w:color w:val="212529"/>
          <w:sz w:val="28"/>
          <w:szCs w:val="28"/>
          <w:lang w:val="en-US"/>
        </w:rPr>
        <w:t>Marketing Strategy Development</w:t>
      </w:r>
    </w:p>
    <w:p w:rsidR="00C85F96" w:rsidRPr="002B3FDF" w:rsidRDefault="00C85F96" w:rsidP="005F351C">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 xml:space="preserve">Consumer purchase behaviors are influenced strongly by cultural, social, personal, and psychological characteristics (Kotler and Armstrong, 2011). Thus marketers need to research the internal and external marketing environments before designing the initial marketing strategy for a new product. Moreover, marketers need to recognize that they cannot attract all buyers in the marketplace, thus they must divide the market into smaller segments and offer different strategies to the separate market. After that, marketers need to evaluate and select some suitable segments to build their market targeting. The final two pivotal stages </w:t>
      </w:r>
      <w:r w:rsidRPr="002B3FDF">
        <w:rPr>
          <w:color w:val="212529"/>
          <w:sz w:val="28"/>
          <w:szCs w:val="28"/>
          <w:lang w:val="en-US"/>
        </w:rPr>
        <w:lastRenderedPageBreak/>
        <w:t>concern about how to offer superior values for the target customers and make a differentiation with competitors. According to the level of customer demand, there are four levels of new product: the core product, the expected product, the augmented product and the potential product (Levitt, 1986). Based on the different demand level, an appropriate product positioning strategy can make the difference between success and failure (Trott, 2005). Product positioning requires marketers to arrange a clear, distinctive and desirable positioning in the minds of target consumers (Kotler and Armstrong, 2011). Specifically, Wind (1982) offers six bases that related to how target customers make choices in position product fields: product feature, benefits, use occasion, user category, against another product or by dissociation from all the other products.</w:t>
      </w:r>
    </w:p>
    <w:p w:rsidR="00C85F96" w:rsidRPr="002B3FDF" w:rsidRDefault="00C85F96" w:rsidP="005F351C">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To determine the best concept for our ‘Freshies’ deodorant wipes, we at first use PESTLE analysis, Porter’s Five Forces analysis and SWOT analysis to evaluate the marketing environment. The result shows that ‘Freshies’ can be mass produced as an innovative product. It has high potential for the industry and suits for the image of building a conscious society in the UK. Based on the behavioral and demographic factors, we defined that our market segmentation as 18-34 age group and users of mass deodorant. Our target market is on-the-go young adults who live busy lifestyles. Our differentiation is portable than other roll-on deodorant, thus customers can use it when they do not want to take their handbag, such as participate in sports or go to a party after work. Our market position is to offer freshness anytime and anywhere.</w:t>
      </w:r>
    </w:p>
    <w:p w:rsidR="00C85F96" w:rsidRPr="002B3FDF" w:rsidRDefault="00C85F96" w:rsidP="005F351C">
      <w:pPr>
        <w:pStyle w:val="2"/>
        <w:shd w:val="clear" w:color="auto" w:fill="FFFFFF"/>
        <w:spacing w:before="0" w:line="240" w:lineRule="auto"/>
        <w:ind w:firstLine="708"/>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Initial Business Analysis: Year 1 Projections</w:t>
      </w:r>
    </w:p>
    <w:p w:rsidR="00C85F96" w:rsidRPr="002B3FDF" w:rsidRDefault="00C85F96" w:rsidP="005F351C">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According to the theory of Kotler and Armstrong, business analysis involves the sales, costs and profit projections for a new product. It can help marketers estimate the expected costs and profits within each stage and analyse whether the new product has financial attractiveness and satisfy the objective of the company. Marketers need to make a marketing strategy statement outlines the planned price, distribution, and marketing budget for the first year (2011).</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Based on the theory of Kotler and Armstrong, we designed a one year projection for our ‘Freshies’ deodorant. According to the data of Office for National Statistics (2012), the population of 18-34 age people in UK was approximately 14 million. We set the product price as £2.00 for 10-pack, and assume that the forecast market penetration rate would be 5%. Afterwards the purchase frequency would be 12 times per annum. Therefore, the net sales would reach to £16.8 million in year 1, and the brand profitability would be about £ 0.87 million in year 1. For more details, see our sales forecast from in the appendix.</w:t>
      </w:r>
    </w:p>
    <w:p w:rsidR="00C85F96" w:rsidRPr="002B3FDF" w:rsidRDefault="00C85F96" w:rsidP="004E3FB8">
      <w:pPr>
        <w:pStyle w:val="2"/>
        <w:numPr>
          <w:ilvl w:val="0"/>
          <w:numId w:val="10"/>
        </w:numPr>
        <w:shd w:val="clear" w:color="auto" w:fill="FFFFFF"/>
        <w:spacing w:before="0" w:line="240" w:lineRule="auto"/>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Product Development</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 xml:space="preserve">When the new product finishes the business test, it moves into product development. Booz, Allen and Hamilton (1982) identify the commonly accepted categories of NPDs: new-to-the-world products; new product lines; additions to existing lines; improvements and revisions to existing products and repositioning products. The purpose of product development is to develop the product concept into a physical product to insure that new concepts can be transformed into a </w:t>
      </w:r>
      <w:r w:rsidRPr="002B3FDF">
        <w:rPr>
          <w:color w:val="212529"/>
          <w:sz w:val="28"/>
          <w:szCs w:val="28"/>
          <w:lang w:val="en-US"/>
        </w:rPr>
        <w:lastRenderedPageBreak/>
        <w:t>workable market offering (Kotler and Armstrong, 2011). The product development process requires much greater integration of different departments (Trott, 2005). For instance, the R&amp;D department provides ideas, the engineering department will then take the ideas and develops possible prototypes; the manufacturing department will seek possible ways to produce a feasible product capable of mass manufacture; the marketing department will then be brought in to plan and conduct the launch.</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In light of Unilever already had the product line of deodorants and wipes, we pay more attention to developing the product strategy for our marketing plan. At first we determined that our product must follow the unique selling proposition of on-the-go, convenient and ‘wipes on freshness’, and then we designed our packing strategy to boxed, individually wrapped and pack of 5, 10 and 25 to fit the proposition. Finally, we invited our paired team to simulate our actual customers to collect the preliminary feedbacks of our product.</w:t>
      </w:r>
    </w:p>
    <w:p w:rsidR="00C85F96" w:rsidRPr="002B3FDF" w:rsidRDefault="00C85F96" w:rsidP="004E3FB8">
      <w:pPr>
        <w:pStyle w:val="2"/>
        <w:shd w:val="clear" w:color="auto" w:fill="FFFFFF"/>
        <w:spacing w:before="0" w:line="240" w:lineRule="auto"/>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Commercialisation</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The final step of NPD process is commercialisation the product into the market. Commercialization refers to the development of the product concept, its successful launch, and interaction with potential buyers (Jolly, 1997; Pellikka and Virtanen 2009). Successful commercialisation is associated with growth market share and improved performance in new markets (Cooper and Kleinschmidt, 2007). It requires marketer to accurately grasp the entry timing and scale (Trott, 2005). In addition, commercialising a new product contains a number of new activities, such as build price, place and promotion strategy (Aarikka-Stenroos and Sandberg, 2012)</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Our place strategy will start from selective large cities in the UK. We plan to make ‘Freshies’ available to purchase in large retail stores such as Boots, Superdrug, Waitrose, Topshop and River Island in most major cities in the UK. The set price is £2 for 10-pack. The promotion methods we plan to use include a mix of public relations such as consumer led press and celeb endorsements, advertising such as 30 second ads on television channels or outdoor and press- Cosmo/GQ, social media marketing such as on Facebook, Twitter and Instagram, and sales promotions such as discounts and coupons.</w:t>
      </w:r>
    </w:p>
    <w:p w:rsidR="00C85F96" w:rsidRPr="002B3FDF" w:rsidRDefault="00C85F96" w:rsidP="004E3FB8">
      <w:pPr>
        <w:pStyle w:val="2"/>
        <w:shd w:val="clear" w:color="auto" w:fill="FFFFFF"/>
        <w:spacing w:before="0" w:line="240" w:lineRule="auto"/>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Three Year Business Plan</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The importance of a successful marketing objectives not only knowing their customers, but also ensure the effective implementation of their marketing efforts (Hamm, 2007). The three year marketing strategy statement describes the planned long-run sales, profit goals and market shares.</w:t>
      </w:r>
    </w:p>
    <w:p w:rsidR="00C85F96" w:rsidRPr="002B3FDF" w:rsidRDefault="00C85F96" w:rsidP="004E3FB8">
      <w:pPr>
        <w:pStyle w:val="a4"/>
        <w:shd w:val="clear" w:color="auto" w:fill="FFFFFF"/>
        <w:spacing w:before="0" w:beforeAutospacing="0" w:after="0" w:afterAutospacing="0"/>
        <w:jc w:val="both"/>
        <w:rPr>
          <w:color w:val="212529"/>
          <w:sz w:val="28"/>
          <w:szCs w:val="28"/>
          <w:lang w:val="en-US"/>
        </w:rPr>
      </w:pPr>
      <w:r w:rsidRPr="002B3FDF">
        <w:rPr>
          <w:color w:val="212529"/>
          <w:sz w:val="28"/>
          <w:szCs w:val="28"/>
          <w:lang w:val="en-US"/>
        </w:rPr>
        <w:t>These are brief summarizing of our goals:</w:t>
      </w:r>
    </w:p>
    <w:p w:rsidR="00C85F96" w:rsidRPr="002B3FDF" w:rsidRDefault="00C85F96" w:rsidP="00491E3E">
      <w:pPr>
        <w:pStyle w:val="a4"/>
        <w:numPr>
          <w:ilvl w:val="0"/>
          <w:numId w:val="77"/>
        </w:numPr>
        <w:shd w:val="clear" w:color="auto" w:fill="FFFFFF"/>
        <w:spacing w:before="0" w:beforeAutospacing="0" w:after="0" w:afterAutospacing="0"/>
        <w:jc w:val="both"/>
        <w:rPr>
          <w:color w:val="212529"/>
          <w:sz w:val="28"/>
          <w:szCs w:val="28"/>
          <w:lang w:val="en-US"/>
        </w:rPr>
      </w:pPr>
      <w:r w:rsidRPr="002B3FDF">
        <w:rPr>
          <w:color w:val="212529"/>
          <w:sz w:val="28"/>
          <w:szCs w:val="28"/>
          <w:lang w:val="en-US"/>
        </w:rPr>
        <w:t>Build net sales to 12 million by Year 3</w:t>
      </w:r>
    </w:p>
    <w:p w:rsidR="00C85F96" w:rsidRPr="002B3FDF" w:rsidRDefault="00C85F96" w:rsidP="00491E3E">
      <w:pPr>
        <w:pStyle w:val="a4"/>
        <w:numPr>
          <w:ilvl w:val="0"/>
          <w:numId w:val="77"/>
        </w:numPr>
        <w:shd w:val="clear" w:color="auto" w:fill="FFFFFF"/>
        <w:spacing w:before="0" w:beforeAutospacing="0" w:after="0" w:afterAutospacing="0"/>
        <w:jc w:val="both"/>
        <w:rPr>
          <w:color w:val="212529"/>
          <w:sz w:val="28"/>
          <w:szCs w:val="28"/>
          <w:lang w:val="en-US"/>
        </w:rPr>
      </w:pPr>
      <w:r w:rsidRPr="002B3FDF">
        <w:rPr>
          <w:color w:val="212529"/>
          <w:sz w:val="28"/>
          <w:szCs w:val="28"/>
          <w:lang w:val="en-US"/>
        </w:rPr>
        <w:t>Build consumer penetration to 7% by Year 3</w:t>
      </w:r>
    </w:p>
    <w:p w:rsidR="00C85F96" w:rsidRPr="002B3FDF" w:rsidRDefault="00C85F96" w:rsidP="00491E3E">
      <w:pPr>
        <w:pStyle w:val="a4"/>
        <w:numPr>
          <w:ilvl w:val="0"/>
          <w:numId w:val="77"/>
        </w:numPr>
        <w:shd w:val="clear" w:color="auto" w:fill="FFFFFF"/>
        <w:spacing w:before="0" w:beforeAutospacing="0" w:after="0" w:afterAutospacing="0"/>
        <w:jc w:val="both"/>
        <w:rPr>
          <w:color w:val="212529"/>
          <w:sz w:val="28"/>
          <w:szCs w:val="28"/>
          <w:lang w:val="en-US"/>
        </w:rPr>
      </w:pPr>
      <w:r w:rsidRPr="002B3FDF">
        <w:rPr>
          <w:color w:val="212529"/>
          <w:sz w:val="28"/>
          <w:szCs w:val="28"/>
          <w:lang w:val="en-US"/>
        </w:rPr>
        <w:t>Build frequency of purchase to 16x per year by Year 3</w:t>
      </w:r>
    </w:p>
    <w:p w:rsidR="00C85F96" w:rsidRPr="002B3FDF" w:rsidRDefault="00C85F96" w:rsidP="00491E3E">
      <w:pPr>
        <w:pStyle w:val="a4"/>
        <w:numPr>
          <w:ilvl w:val="0"/>
          <w:numId w:val="77"/>
        </w:numPr>
        <w:shd w:val="clear" w:color="auto" w:fill="FFFFFF"/>
        <w:spacing w:before="0" w:beforeAutospacing="0" w:after="0" w:afterAutospacing="0"/>
        <w:jc w:val="both"/>
        <w:rPr>
          <w:color w:val="212529"/>
          <w:sz w:val="28"/>
          <w:szCs w:val="28"/>
          <w:lang w:val="en-US"/>
        </w:rPr>
      </w:pPr>
      <w:r w:rsidRPr="002B3FDF">
        <w:rPr>
          <w:color w:val="212529"/>
          <w:sz w:val="28"/>
          <w:szCs w:val="28"/>
          <w:lang w:val="en-US"/>
        </w:rPr>
        <w:t>Build market share to 5% by Year 3</w:t>
      </w:r>
    </w:p>
    <w:p w:rsidR="00C85F96" w:rsidRPr="002B3FDF" w:rsidRDefault="00C85F96" w:rsidP="004E3FB8">
      <w:pPr>
        <w:pStyle w:val="a4"/>
        <w:shd w:val="clear" w:color="auto" w:fill="FFFFFF"/>
        <w:spacing w:before="0" w:beforeAutospacing="0" w:after="0" w:afterAutospacing="0"/>
        <w:ind w:firstLine="360"/>
        <w:jc w:val="both"/>
        <w:rPr>
          <w:color w:val="212529"/>
          <w:sz w:val="28"/>
          <w:szCs w:val="28"/>
          <w:lang w:val="en-US"/>
        </w:rPr>
      </w:pPr>
      <w:r w:rsidRPr="002B3FDF">
        <w:rPr>
          <w:color w:val="212529"/>
          <w:sz w:val="28"/>
          <w:szCs w:val="28"/>
          <w:lang w:val="en-US"/>
        </w:rPr>
        <w:t xml:space="preserve">To achieve this, brand profitability need to be improved, thus although the costs of marketing research will be reduced after the first year, total marketing spend </w:t>
      </w:r>
      <w:r w:rsidRPr="002B3FDF">
        <w:rPr>
          <w:color w:val="212529"/>
          <w:sz w:val="28"/>
          <w:szCs w:val="28"/>
          <w:lang w:val="en-US"/>
        </w:rPr>
        <w:lastRenderedPageBreak/>
        <w:t>will be raised in the second and third years. In order to increase profits, we planned to maintain the product price but increase the average purchase frequency of customers from 12 times in year 1 to 16 times in the year 3. For more details, see our sales forecast from in the appendix.</w:t>
      </w:r>
    </w:p>
    <w:p w:rsidR="00C85F96" w:rsidRPr="002B3FDF" w:rsidRDefault="00C85F96" w:rsidP="004E3FB8">
      <w:pPr>
        <w:pStyle w:val="2"/>
        <w:shd w:val="clear" w:color="auto" w:fill="FFFFFF"/>
        <w:spacing w:before="0" w:line="240" w:lineRule="auto"/>
        <w:jc w:val="both"/>
        <w:rPr>
          <w:rFonts w:ascii="Times New Roman" w:hAnsi="Times New Roman" w:cs="Times New Roman"/>
          <w:b w:val="0"/>
          <w:bCs w:val="0"/>
          <w:color w:val="212529"/>
          <w:sz w:val="28"/>
          <w:szCs w:val="28"/>
          <w:lang w:val="en-US"/>
        </w:rPr>
      </w:pPr>
      <w:r w:rsidRPr="002B3FDF">
        <w:rPr>
          <w:rFonts w:ascii="Times New Roman" w:hAnsi="Times New Roman" w:cs="Times New Roman"/>
          <w:b w:val="0"/>
          <w:bCs w:val="0"/>
          <w:color w:val="212529"/>
          <w:sz w:val="28"/>
          <w:szCs w:val="28"/>
          <w:lang w:val="en-US"/>
        </w:rPr>
        <w:t>3 Critiques</w:t>
      </w:r>
    </w:p>
    <w:p w:rsidR="00C85F96" w:rsidRPr="002B3FDF" w:rsidRDefault="00C85F96" w:rsidP="004E3FB8">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The simple linear model of NPD is ingrained in the minds of many people. The model shows the formation and development of an idea prior to its taking any physical form. In most industries it is from this point onwards that costs will rise significantly (Trott, 2005). The subsequent stages involve adding to the concept as those involved with the development (manufacturing engineers, product designers and marketers) begin to make decisions regarding how best to manufacture the product, what materials to use, possible designs and the potential market’s evaluations. The NPD process model can reduce the risk associated with new product introduction and to increase the possibility of commercial success through implementation of a step-wise procedure (Crawford, 1997). It comprehensively analysis the key activities involved in the process, from idea to commercialization of the product. Firstly, ideas and prototypes are tested to ensure that the new product will meet target market needs and wants. Secondly, there is a test launch during the test marketing stage. It not only saves time and resources of the full market launch, but also helps managers decide to stop or go before large investing. Finally, the commercialization stage involves careful planning to avoid the uncontrolled influencing factors.</w:t>
      </w:r>
    </w:p>
    <w:p w:rsidR="00C85F96" w:rsidRPr="002B3FDF" w:rsidRDefault="00C85F96" w:rsidP="004E3FB8">
      <w:pPr>
        <w:pStyle w:val="a4"/>
        <w:shd w:val="clear" w:color="auto" w:fill="FFFFFF"/>
        <w:spacing w:before="0" w:beforeAutospacing="0" w:after="0" w:afterAutospacing="0"/>
        <w:ind w:firstLine="708"/>
        <w:jc w:val="both"/>
        <w:rPr>
          <w:color w:val="212529"/>
          <w:sz w:val="28"/>
          <w:szCs w:val="28"/>
          <w:lang w:val="en-US"/>
        </w:rPr>
      </w:pPr>
      <w:r w:rsidRPr="002B3FDF">
        <w:rPr>
          <w:color w:val="212529"/>
          <w:sz w:val="28"/>
          <w:szCs w:val="28"/>
          <w:lang w:val="en-US"/>
        </w:rPr>
        <w:t>However, NPD process has changed significantly over the past 30 years (Griffin, 1997). All those actually involved with the development of new products dismiss such simple linear models as not being a true representation of reality. For example, more recent research suggests that the process needs to be viewed as a simultaneous and concurrent process with cross-functional interaction (Hart, 1993), and Olson et al. (1995) demonstrated that cross-functional teams helped shorten the development of times of truly innovative products. Another disadvantage is that the model just focuses on certain key activities, but overlook the activities such as negotiate with retailers, set up customer service department. Many new brands fail not because the quality of their products, but the reason is the parties cannot negotiate well with each other (Davies, 1990) or poor customer service .</w:t>
      </w:r>
    </w:p>
    <w:p w:rsidR="008B7A37" w:rsidRPr="002B3FDF" w:rsidRDefault="008B7A37" w:rsidP="004E3FB8">
      <w:pPr>
        <w:spacing w:after="0" w:line="240" w:lineRule="auto"/>
        <w:jc w:val="both"/>
        <w:rPr>
          <w:rFonts w:ascii="Times New Roman" w:hAnsi="Times New Roman" w:cs="Times New Roman"/>
          <w:sz w:val="28"/>
          <w:szCs w:val="28"/>
          <w:lang w:val="en-US"/>
        </w:rPr>
      </w:pPr>
    </w:p>
    <w:p w:rsidR="008B7A37" w:rsidRPr="002B3FDF" w:rsidRDefault="005F351C" w:rsidP="004E3FB8">
      <w:pPr>
        <w:shd w:val="clear" w:color="auto" w:fill="FFFFFF"/>
        <w:spacing w:after="0" w:line="240" w:lineRule="auto"/>
        <w:jc w:val="both"/>
        <w:outlineLvl w:val="2"/>
        <w:rPr>
          <w:rStyle w:val="mw-headline"/>
          <w:rFonts w:ascii="Times New Roman" w:hAnsi="Times New Roman" w:cs="Times New Roman"/>
          <w:b/>
          <w:bCs/>
          <w:color w:val="000000"/>
          <w:sz w:val="28"/>
          <w:szCs w:val="28"/>
          <w:lang w:val="en-US"/>
        </w:rPr>
      </w:pPr>
      <w:r w:rsidRPr="002B3FDF">
        <w:rPr>
          <w:rFonts w:ascii="Times New Roman" w:hAnsi="Times New Roman" w:cs="Times New Roman"/>
          <w:b/>
          <w:sz w:val="28"/>
          <w:szCs w:val="28"/>
          <w:lang w:val="en-US"/>
        </w:rPr>
        <w:t>Theme</w:t>
      </w:r>
      <w:r w:rsidR="008B7A37" w:rsidRPr="002B3FDF">
        <w:rPr>
          <w:rFonts w:ascii="Times New Roman" w:hAnsi="Times New Roman" w:cs="Times New Roman"/>
          <w:b/>
          <w:bCs/>
          <w:kern w:val="36"/>
          <w:sz w:val="28"/>
          <w:szCs w:val="28"/>
          <w:lang w:val="en-US"/>
        </w:rPr>
        <w:t xml:space="preserve"> 15. </w:t>
      </w:r>
      <w:r w:rsidR="008B7A37" w:rsidRPr="002B3FDF">
        <w:rPr>
          <w:rFonts w:ascii="Times New Roman" w:hAnsi="Times New Roman" w:cs="Times New Roman"/>
          <w:b/>
          <w:color w:val="000000"/>
          <w:sz w:val="28"/>
          <w:szCs w:val="28"/>
          <w:lang w:val="en-US"/>
        </w:rPr>
        <w:t>Service product management</w:t>
      </w:r>
      <w:r w:rsidR="008B7A37" w:rsidRPr="002B3FDF">
        <w:rPr>
          <w:rStyle w:val="mw-headline"/>
          <w:rFonts w:ascii="Times New Roman" w:hAnsi="Times New Roman" w:cs="Times New Roman"/>
          <w:b/>
          <w:bCs/>
          <w:color w:val="000000"/>
          <w:sz w:val="28"/>
          <w:szCs w:val="28"/>
          <w:lang w:val="en-US"/>
        </w:rPr>
        <w:t xml:space="preserve"> </w:t>
      </w:r>
    </w:p>
    <w:p w:rsidR="008B7A37" w:rsidRPr="002B3FDF" w:rsidRDefault="008B7A37" w:rsidP="004E3FB8">
      <w:pPr>
        <w:shd w:val="clear" w:color="auto" w:fill="FFFFFF"/>
        <w:spacing w:after="0" w:line="240" w:lineRule="auto"/>
        <w:jc w:val="both"/>
        <w:outlineLvl w:val="2"/>
        <w:rPr>
          <w:rFonts w:ascii="Times New Roman" w:hAnsi="Times New Roman" w:cs="Times New Roman"/>
          <w:b/>
          <w:sz w:val="28"/>
          <w:szCs w:val="28"/>
          <w:lang w:val="en-US"/>
        </w:rPr>
      </w:pPr>
      <w:r w:rsidRPr="002B3FDF">
        <w:rPr>
          <w:rFonts w:ascii="Times New Roman" w:hAnsi="Times New Roman" w:cs="Times New Roman"/>
          <w:b/>
          <w:sz w:val="28"/>
          <w:szCs w:val="28"/>
          <w:lang w:val="en-US"/>
        </w:rPr>
        <w:t xml:space="preserve">Lecture  </w:t>
      </w:r>
      <w:r w:rsidR="005F351C" w:rsidRPr="002B3FDF">
        <w:rPr>
          <w:rFonts w:ascii="Times New Roman" w:hAnsi="Times New Roman" w:cs="Times New Roman"/>
          <w:b/>
          <w:sz w:val="28"/>
          <w:szCs w:val="28"/>
          <w:lang w:val="en-US"/>
        </w:rPr>
        <w:t>29.</w:t>
      </w:r>
    </w:p>
    <w:p w:rsidR="008B7A37" w:rsidRPr="002B3FDF" w:rsidRDefault="008B7A37" w:rsidP="004E3FB8">
      <w:pPr>
        <w:pStyle w:val="a3"/>
        <w:numPr>
          <w:ilvl w:val="0"/>
          <w:numId w:val="12"/>
        </w:numPr>
        <w:shd w:val="clear" w:color="auto" w:fill="FFFFFF"/>
        <w:spacing w:after="0" w:line="240" w:lineRule="auto"/>
        <w:jc w:val="both"/>
        <w:outlineLvl w:val="2"/>
        <w:rPr>
          <w:rStyle w:val="mw-headline"/>
          <w:rFonts w:ascii="Times New Roman" w:hAnsi="Times New Roman" w:cs="Times New Roman"/>
          <w:b/>
          <w:sz w:val="28"/>
          <w:szCs w:val="28"/>
          <w:lang w:val="en-US"/>
        </w:rPr>
      </w:pPr>
      <w:r w:rsidRPr="002B3FDF">
        <w:rPr>
          <w:rStyle w:val="mw-headline"/>
          <w:rFonts w:ascii="Times New Roman" w:hAnsi="Times New Roman" w:cs="Times New Roman"/>
          <w:b/>
          <w:color w:val="000000"/>
          <w:sz w:val="28"/>
          <w:szCs w:val="28"/>
          <w:lang w:val="en-US"/>
        </w:rPr>
        <w:t>Important functions of a Service Product Manager.</w:t>
      </w:r>
    </w:p>
    <w:p w:rsidR="008B7A37" w:rsidRPr="002B3FDF" w:rsidRDefault="008B7A37" w:rsidP="004E3FB8">
      <w:pPr>
        <w:pStyle w:val="a3"/>
        <w:numPr>
          <w:ilvl w:val="0"/>
          <w:numId w:val="12"/>
        </w:numPr>
        <w:shd w:val="clear" w:color="auto" w:fill="FFFFFF"/>
        <w:spacing w:after="0" w:line="240" w:lineRule="auto"/>
        <w:jc w:val="both"/>
        <w:outlineLvl w:val="2"/>
        <w:rPr>
          <w:rStyle w:val="mw-headline"/>
          <w:rFonts w:ascii="Times New Roman" w:hAnsi="Times New Roman" w:cs="Times New Roman"/>
          <w:b/>
          <w:sz w:val="28"/>
          <w:szCs w:val="28"/>
          <w:lang w:val="en-US"/>
        </w:rPr>
      </w:pPr>
      <w:r w:rsidRPr="002B3FDF">
        <w:rPr>
          <w:rFonts w:ascii="Times New Roman" w:hAnsi="Times New Roman" w:cs="Times New Roman"/>
          <w:b/>
          <w:color w:val="000000"/>
          <w:sz w:val="28"/>
          <w:szCs w:val="28"/>
          <w:lang w:val="en-US"/>
        </w:rPr>
        <w:t>Technology roadmap.</w:t>
      </w:r>
      <w:r w:rsidRPr="002B3FDF">
        <w:rPr>
          <w:rStyle w:val="mw-headline"/>
          <w:rFonts w:ascii="Times New Roman" w:hAnsi="Times New Roman" w:cs="Times New Roman"/>
          <w:b/>
          <w:bCs/>
          <w:color w:val="000000"/>
          <w:sz w:val="28"/>
          <w:szCs w:val="28"/>
          <w:lang w:val="en-US"/>
        </w:rPr>
        <w:t xml:space="preserve"> </w:t>
      </w:r>
      <w:r w:rsidRPr="002B3FDF">
        <w:rPr>
          <w:rStyle w:val="mw-headline"/>
          <w:rFonts w:ascii="Times New Roman" w:hAnsi="Times New Roman" w:cs="Times New Roman"/>
          <w:b/>
          <w:color w:val="000000"/>
          <w:sz w:val="28"/>
          <w:szCs w:val="28"/>
          <w:lang w:val="en-US"/>
        </w:rPr>
        <w:t xml:space="preserve">The fast-start approach to roadmapping. </w:t>
      </w:r>
    </w:p>
    <w:p w:rsidR="008B7A37" w:rsidRPr="002B3FDF" w:rsidRDefault="008B7A37" w:rsidP="004E3FB8">
      <w:pPr>
        <w:spacing w:after="0" w:line="240" w:lineRule="auto"/>
        <w:jc w:val="both"/>
        <w:rPr>
          <w:rFonts w:ascii="Times New Roman" w:hAnsi="Times New Roman" w:cs="Times New Roman"/>
          <w:sz w:val="28"/>
          <w:szCs w:val="28"/>
          <w:lang w:val="en-US"/>
        </w:rPr>
      </w:pPr>
    </w:p>
    <w:p w:rsidR="00C85F96" w:rsidRPr="002B3FDF" w:rsidRDefault="00C85F96" w:rsidP="004E3FB8">
      <w:pPr>
        <w:pStyle w:val="a3"/>
        <w:numPr>
          <w:ilvl w:val="1"/>
          <w:numId w:val="30"/>
        </w:numPr>
        <w:tabs>
          <w:tab w:val="clear" w:pos="1440"/>
        </w:tabs>
        <w:spacing w:after="0" w:line="240" w:lineRule="auto"/>
        <w:ind w:left="0" w:hanging="22"/>
        <w:jc w:val="both"/>
        <w:rPr>
          <w:rFonts w:ascii="Times New Roman" w:hAnsi="Times New Roman" w:cs="Times New Roman"/>
          <w:color w:val="222222"/>
          <w:sz w:val="28"/>
          <w:szCs w:val="28"/>
          <w:shd w:val="clear" w:color="auto" w:fill="FFFFFF"/>
          <w:lang w:val="en-US"/>
        </w:rPr>
      </w:pPr>
      <w:r w:rsidRPr="002253DE">
        <w:rPr>
          <w:rFonts w:ascii="Times New Roman" w:hAnsi="Times New Roman" w:cs="Times New Roman"/>
          <w:b/>
          <w:bCs/>
          <w:sz w:val="28"/>
          <w:szCs w:val="28"/>
          <w:shd w:val="clear" w:color="auto" w:fill="FFFFFF"/>
          <w:lang w:val="en-US"/>
        </w:rPr>
        <w:t>Service Product Management</w:t>
      </w:r>
      <w:r w:rsidRPr="002253DE">
        <w:rPr>
          <w:rFonts w:ascii="Times New Roman" w:hAnsi="Times New Roman" w:cs="Times New Roman"/>
          <w:sz w:val="28"/>
          <w:szCs w:val="28"/>
          <w:shd w:val="clear" w:color="auto" w:fill="FFFFFF"/>
          <w:lang w:val="en-US"/>
        </w:rPr>
        <w:t> deals with managing a service product across its complete life cycle.</w:t>
      </w:r>
      <w:hyperlink r:id="rId121" w:anchor="cite_note-1" w:history="1">
        <w:r w:rsidRPr="002253DE">
          <w:rPr>
            <w:rStyle w:val="a7"/>
            <w:rFonts w:ascii="Times New Roman" w:hAnsi="Times New Roman" w:cs="Times New Roman"/>
            <w:color w:val="auto"/>
            <w:sz w:val="28"/>
            <w:szCs w:val="28"/>
            <w:u w:val="none"/>
            <w:shd w:val="clear" w:color="auto" w:fill="FFFFFF"/>
            <w:vertAlign w:val="superscript"/>
            <w:lang w:val="en-US"/>
          </w:rPr>
          <w:t>[1]</w:t>
        </w:r>
      </w:hyperlink>
      <w:r w:rsidRPr="002253DE">
        <w:rPr>
          <w:rFonts w:ascii="Times New Roman" w:hAnsi="Times New Roman" w:cs="Times New Roman"/>
          <w:sz w:val="28"/>
          <w:szCs w:val="28"/>
          <w:shd w:val="clear" w:color="auto" w:fill="FFFFFF"/>
          <w:lang w:val="en-US"/>
        </w:rPr>
        <w:t> This organizational function is equally common between </w:t>
      </w:r>
      <w:hyperlink r:id="rId122" w:tooltip="Business-to-business" w:history="1">
        <w:r w:rsidRPr="002253DE">
          <w:rPr>
            <w:rStyle w:val="a7"/>
            <w:rFonts w:ascii="Times New Roman" w:hAnsi="Times New Roman" w:cs="Times New Roman"/>
            <w:color w:val="auto"/>
            <w:sz w:val="28"/>
            <w:szCs w:val="28"/>
            <w:u w:val="none"/>
            <w:shd w:val="clear" w:color="auto" w:fill="FFFFFF"/>
            <w:lang w:val="en-US"/>
          </w:rPr>
          <w:t>Business-to-business</w:t>
        </w:r>
      </w:hyperlink>
      <w:r w:rsidRPr="002253DE">
        <w:rPr>
          <w:rFonts w:ascii="Times New Roman" w:hAnsi="Times New Roman" w:cs="Times New Roman"/>
          <w:sz w:val="28"/>
          <w:szCs w:val="28"/>
          <w:shd w:val="clear" w:color="auto" w:fill="FFFFFF"/>
          <w:lang w:val="en-US"/>
        </w:rPr>
        <w:t> as well as </w:t>
      </w:r>
      <w:hyperlink r:id="rId123" w:tooltip="Business-to-consumer" w:history="1">
        <w:r w:rsidRPr="002253DE">
          <w:rPr>
            <w:rStyle w:val="a7"/>
            <w:rFonts w:ascii="Times New Roman" w:hAnsi="Times New Roman" w:cs="Times New Roman"/>
            <w:color w:val="auto"/>
            <w:sz w:val="28"/>
            <w:szCs w:val="28"/>
            <w:u w:val="none"/>
            <w:shd w:val="clear" w:color="auto" w:fill="FFFFFF"/>
            <w:lang w:val="en-US"/>
          </w:rPr>
          <w:t>Business-to-consumer</w:t>
        </w:r>
      </w:hyperlink>
      <w:r w:rsidRPr="002253DE">
        <w:rPr>
          <w:rFonts w:ascii="Times New Roman" w:hAnsi="Times New Roman" w:cs="Times New Roman"/>
          <w:sz w:val="28"/>
          <w:szCs w:val="28"/>
          <w:shd w:val="clear" w:color="auto" w:fill="FFFFFF"/>
          <w:lang w:val="en-US"/>
        </w:rPr>
        <w:t> businesses. A</w:t>
      </w:r>
      <w:r w:rsidRPr="002B3FDF">
        <w:rPr>
          <w:rFonts w:ascii="Times New Roman" w:hAnsi="Times New Roman" w:cs="Times New Roman"/>
          <w:color w:val="222222"/>
          <w:sz w:val="28"/>
          <w:szCs w:val="28"/>
          <w:shd w:val="clear" w:color="auto" w:fill="FFFFFF"/>
          <w:lang w:val="en-US"/>
        </w:rPr>
        <w:t xml:space="preserve"> service product, unlike a hardware or software product, is intangible and manifests </w:t>
      </w:r>
      <w:r w:rsidRPr="002B3FDF">
        <w:rPr>
          <w:rFonts w:ascii="Times New Roman" w:hAnsi="Times New Roman" w:cs="Times New Roman"/>
          <w:color w:val="222222"/>
          <w:sz w:val="28"/>
          <w:szCs w:val="28"/>
          <w:shd w:val="clear" w:color="auto" w:fill="FFFFFF"/>
          <w:lang w:val="en-US"/>
        </w:rPr>
        <w:lastRenderedPageBreak/>
        <w:t>itself as pure professional services or as a combination of services with necessary software and/or hardware. The service product management practice ensures management of a profitable service in the marketplace. Service Product manager identifies profitable service space, packages services in a productized form and delivers the same to the market. The function is a core service business management function and is a mix of sales and marketing functions. The function interfaces with various organizational groups like Strategy, Planning, Financial Controls /Management Accounting, Sales, Marketing Communications etc.</w:t>
      </w:r>
    </w:p>
    <w:p w:rsidR="00C85F96" w:rsidRPr="002B3FDF" w:rsidRDefault="00C85F96" w:rsidP="004E3FB8">
      <w:pPr>
        <w:shd w:val="clear" w:color="auto" w:fill="FFFFFF"/>
        <w:spacing w:after="0" w:line="240" w:lineRule="auto"/>
        <w:ind w:firstLine="708"/>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Astute product management requires the product manager’s involvement at every phase of the product lifecycle. Starting with the initial conceptualization and coordination with the different departments, including liaising with finance, legal and other teams, and finally, driving the product to launch and after sales service by interacting with the sales and marketing functions.</w:t>
      </w:r>
    </w:p>
    <w:p w:rsidR="00C85F96" w:rsidRPr="002B3FDF" w:rsidRDefault="00C85F96" w:rsidP="004E3FB8">
      <w:pPr>
        <w:shd w:val="clear" w:color="auto" w:fill="FFFFFF"/>
        <w:spacing w:after="0" w:line="240" w:lineRule="auto"/>
        <w:ind w:firstLine="360"/>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To take each of these phases and analyze the </w:t>
      </w:r>
      <w:r w:rsidRPr="002B3FDF">
        <w:rPr>
          <w:rFonts w:ascii="Times New Roman" w:eastAsia="Times New Roman" w:hAnsi="Times New Roman" w:cs="Times New Roman"/>
          <w:b/>
          <w:bCs/>
          <w:color w:val="000000"/>
          <w:sz w:val="28"/>
          <w:szCs w:val="28"/>
          <w:lang w:val="en-US"/>
        </w:rPr>
        <w:t>functions of a good product manager</w:t>
      </w:r>
      <w:r w:rsidRPr="002B3FDF">
        <w:rPr>
          <w:rFonts w:ascii="Times New Roman" w:eastAsia="Times New Roman" w:hAnsi="Times New Roman" w:cs="Times New Roman"/>
          <w:color w:val="000000"/>
          <w:sz w:val="28"/>
          <w:szCs w:val="28"/>
          <w:lang w:val="en-US"/>
        </w:rPr>
        <w:t>, the following points need to be underscored:</w:t>
      </w:r>
    </w:p>
    <w:p w:rsidR="00C85F96" w:rsidRPr="002B3FDF" w:rsidRDefault="00C85F96" w:rsidP="00491E3E">
      <w:pPr>
        <w:numPr>
          <w:ilvl w:val="0"/>
          <w:numId w:val="7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It is the duty of the product manager to </w:t>
      </w:r>
      <w:r w:rsidRPr="002B3FDF">
        <w:rPr>
          <w:rFonts w:ascii="Times New Roman" w:eastAsia="Times New Roman" w:hAnsi="Times New Roman" w:cs="Times New Roman"/>
          <w:b/>
          <w:bCs/>
          <w:color w:val="000000"/>
          <w:sz w:val="28"/>
          <w:szCs w:val="28"/>
          <w:lang w:val="en-US"/>
        </w:rPr>
        <w:t>follow up with the sales and marketing teams as well as the customer service team to track customer complaints to closure</w:t>
      </w:r>
      <w:r w:rsidRPr="002B3FDF">
        <w:rPr>
          <w:rFonts w:ascii="Times New Roman" w:eastAsia="Times New Roman" w:hAnsi="Times New Roman" w:cs="Times New Roman"/>
          <w:color w:val="000000"/>
          <w:sz w:val="28"/>
          <w:szCs w:val="28"/>
          <w:lang w:val="en-US"/>
        </w:rPr>
        <w:t>. While this is a definite imperative in smaller organizations, in large sized firms, it is absolutely essential to have a dedicated team that does this.</w:t>
      </w:r>
    </w:p>
    <w:p w:rsidR="00C85F96" w:rsidRPr="002B3FDF" w:rsidRDefault="00C85F96" w:rsidP="00491E3E">
      <w:pPr>
        <w:numPr>
          <w:ilvl w:val="0"/>
          <w:numId w:val="7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b/>
          <w:bCs/>
          <w:color w:val="000000"/>
          <w:sz w:val="28"/>
          <w:szCs w:val="28"/>
          <w:lang w:val="en-US"/>
        </w:rPr>
        <w:t>Perform root cause analyses of problems being reported by the customers</w:t>
      </w:r>
      <w:r w:rsidRPr="002B3FDF">
        <w:rPr>
          <w:rFonts w:ascii="Times New Roman" w:eastAsia="Times New Roman" w:hAnsi="Times New Roman" w:cs="Times New Roman"/>
          <w:color w:val="000000"/>
          <w:sz w:val="28"/>
          <w:szCs w:val="28"/>
          <w:lang w:val="en-US"/>
        </w:rPr>
        <w:t> including any strange issues that have surfaced. Remember that effective product management also requires agile perception management wherein customers are satisfied and comfortable with the products and hence, any problem or issue that appears out of the ordinary has to be treated with urgency.</w:t>
      </w:r>
    </w:p>
    <w:p w:rsidR="00C85F96" w:rsidRPr="002B3FDF" w:rsidRDefault="00C85F96" w:rsidP="00491E3E">
      <w:pPr>
        <w:numPr>
          <w:ilvl w:val="0"/>
          <w:numId w:val="71"/>
        </w:numPr>
        <w:shd w:val="clear" w:color="auto" w:fill="FFFFFF"/>
        <w:spacing w:after="0" w:line="240" w:lineRule="auto"/>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One of the neglected aspects of product management is the </w:t>
      </w:r>
      <w:r w:rsidRPr="002B3FDF">
        <w:rPr>
          <w:rFonts w:ascii="Times New Roman" w:eastAsia="Times New Roman" w:hAnsi="Times New Roman" w:cs="Times New Roman"/>
          <w:b/>
          <w:bCs/>
          <w:color w:val="000000"/>
          <w:sz w:val="28"/>
          <w:szCs w:val="28"/>
          <w:lang w:val="en-US"/>
        </w:rPr>
        <w:t>coordination with the finance and legal teams apart from other administrative functions</w:t>
      </w:r>
      <w:r w:rsidRPr="002B3FDF">
        <w:rPr>
          <w:rFonts w:ascii="Times New Roman" w:eastAsia="Times New Roman" w:hAnsi="Times New Roman" w:cs="Times New Roman"/>
          <w:color w:val="000000"/>
          <w:sz w:val="28"/>
          <w:szCs w:val="28"/>
          <w:lang w:val="en-US"/>
        </w:rPr>
        <w:t>. More often than not, a great idea or a great product might fail because the cash flows are not generated to the satisfaction of the finance team and hence the product becomes a loss making one. As important as it is to have excellent design and market sensing sales strategies, the right kind of financial ratios also need to be looked after if the company is to break even and make a profit on the product.</w:t>
      </w:r>
    </w:p>
    <w:p w:rsidR="00C85F96" w:rsidRPr="002B3FDF" w:rsidRDefault="00C85F96" w:rsidP="005F351C">
      <w:pPr>
        <w:shd w:val="clear" w:color="auto" w:fill="FFFFFF"/>
        <w:spacing w:after="0" w:line="240" w:lineRule="auto"/>
        <w:ind w:firstLine="360"/>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Of course, this does not mean that the product manager has to be a jack of all trades. The point here is that the product manager (in small companies) and the product management (in big companies) has the responsibility of being the point of contact or the go to person as far as overall responsibility of the product is concerned. Hence, without putting a finger in each pie, the product manager nonetheless should not lose sight of the big picture nor the attention to detail that separates effective product management from pedestrian product management.</w:t>
      </w:r>
    </w:p>
    <w:p w:rsidR="00C85F96" w:rsidRPr="002B3FDF" w:rsidRDefault="00C85F96" w:rsidP="005F351C">
      <w:pPr>
        <w:shd w:val="clear" w:color="auto" w:fill="FFFFFF"/>
        <w:spacing w:after="0" w:line="240" w:lineRule="auto"/>
        <w:ind w:firstLine="360"/>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 xml:space="preserve">The important thing to note is that the product manager must establish credibility with the different teams and the customers. In a way, the product management function is both external facing (customer centric) as well as internal </w:t>
      </w:r>
      <w:r w:rsidRPr="002B3FDF">
        <w:rPr>
          <w:rFonts w:ascii="Times New Roman" w:eastAsia="Times New Roman" w:hAnsi="Times New Roman" w:cs="Times New Roman"/>
          <w:color w:val="000000"/>
          <w:sz w:val="28"/>
          <w:szCs w:val="28"/>
          <w:lang w:val="en-US"/>
        </w:rPr>
        <w:lastRenderedPageBreak/>
        <w:t>facing (satisfaction of the internal stakeholders). So, a product manager must essentially be customer focused and at the same time must be cognizant of the needs of the internal stakeholders.</w:t>
      </w:r>
    </w:p>
    <w:p w:rsidR="00C85F96" w:rsidRPr="002B3FDF" w:rsidRDefault="00C85F96" w:rsidP="005F351C">
      <w:pPr>
        <w:shd w:val="clear" w:color="auto" w:fill="FFFFFF"/>
        <w:spacing w:after="0" w:line="240" w:lineRule="auto"/>
        <w:ind w:firstLine="142"/>
        <w:jc w:val="both"/>
        <w:rPr>
          <w:rFonts w:ascii="Times New Roman" w:eastAsia="Times New Roman" w:hAnsi="Times New Roman" w:cs="Times New Roman"/>
          <w:color w:val="000000"/>
          <w:sz w:val="28"/>
          <w:szCs w:val="28"/>
          <w:lang w:val="en-US"/>
        </w:rPr>
      </w:pPr>
      <w:r w:rsidRPr="002B3FDF">
        <w:rPr>
          <w:rFonts w:ascii="Times New Roman" w:eastAsia="Times New Roman" w:hAnsi="Times New Roman" w:cs="Times New Roman"/>
          <w:color w:val="000000"/>
          <w:sz w:val="28"/>
          <w:szCs w:val="28"/>
          <w:lang w:val="en-US"/>
        </w:rPr>
        <w:t xml:space="preserve">In conclusion, it is all about finding the right balance between the needs of the marketplace and the capabilities of the company. Only by matching these two and balancing the restraining and driving forces can there exist equilibrium in the organization in its internal and external dealings as far as product launches are concerned. So, product management is like a soap opera where the product manager is the conductor and the different teams the players or the members of the orchestra. Unless a product manager directs all the stakeholders to act in unison can there be music. </w:t>
      </w:r>
      <w:r w:rsidRPr="002B3FDF">
        <w:rPr>
          <w:rFonts w:ascii="Times New Roman" w:eastAsia="Times New Roman" w:hAnsi="Times New Roman" w:cs="Times New Roman"/>
          <w:color w:val="000000"/>
          <w:sz w:val="28"/>
          <w:szCs w:val="28"/>
        </w:rPr>
        <w:t>Otherwise, there would be noise.</w:t>
      </w:r>
    </w:p>
    <w:p w:rsidR="005F351C" w:rsidRPr="002B3FDF" w:rsidRDefault="005F351C" w:rsidP="005F351C">
      <w:pPr>
        <w:shd w:val="clear" w:color="auto" w:fill="FFFFFF"/>
        <w:spacing w:after="0" w:line="240" w:lineRule="auto"/>
        <w:ind w:firstLine="142"/>
        <w:jc w:val="both"/>
        <w:rPr>
          <w:rFonts w:ascii="Times New Roman" w:eastAsia="Times New Roman" w:hAnsi="Times New Roman" w:cs="Times New Roman"/>
          <w:color w:val="000000"/>
          <w:sz w:val="28"/>
          <w:szCs w:val="28"/>
          <w:lang w:val="en-US"/>
        </w:rPr>
      </w:pPr>
    </w:p>
    <w:p w:rsidR="00FC27A3" w:rsidRPr="003E15B5" w:rsidRDefault="00FC27A3" w:rsidP="004E3FB8">
      <w:pPr>
        <w:pStyle w:val="a4"/>
        <w:numPr>
          <w:ilvl w:val="1"/>
          <w:numId w:val="30"/>
        </w:numPr>
        <w:shd w:val="clear" w:color="auto" w:fill="FFFFFF"/>
        <w:tabs>
          <w:tab w:val="clear" w:pos="1440"/>
          <w:tab w:val="num" w:pos="142"/>
        </w:tabs>
        <w:spacing w:before="0" w:beforeAutospacing="0" w:after="0" w:afterAutospacing="0"/>
        <w:ind w:left="142" w:firstLine="0"/>
        <w:jc w:val="both"/>
        <w:rPr>
          <w:sz w:val="28"/>
          <w:szCs w:val="28"/>
          <w:lang w:val="en-US"/>
        </w:rPr>
      </w:pPr>
      <w:r w:rsidRPr="002253DE">
        <w:rPr>
          <w:sz w:val="28"/>
          <w:szCs w:val="28"/>
          <w:lang w:val="en-US"/>
        </w:rPr>
        <w:t>A </w:t>
      </w:r>
      <w:r w:rsidRPr="002253DE">
        <w:rPr>
          <w:b/>
          <w:bCs/>
          <w:sz w:val="28"/>
          <w:szCs w:val="28"/>
          <w:lang w:val="en-US"/>
        </w:rPr>
        <w:t>technology roadmap</w:t>
      </w:r>
      <w:r w:rsidRPr="002253DE">
        <w:rPr>
          <w:sz w:val="28"/>
          <w:szCs w:val="28"/>
          <w:lang w:val="en-US"/>
        </w:rPr>
        <w:t> is a flexible </w:t>
      </w:r>
      <w:hyperlink r:id="rId124" w:tooltip="Plan" w:history="1">
        <w:r w:rsidRPr="002253DE">
          <w:rPr>
            <w:rStyle w:val="a7"/>
            <w:rFonts w:eastAsiaTheme="majorEastAsia"/>
            <w:color w:val="auto"/>
            <w:sz w:val="28"/>
            <w:szCs w:val="28"/>
            <w:u w:val="none"/>
            <w:lang w:val="en-US"/>
          </w:rPr>
          <w:t>planning</w:t>
        </w:r>
      </w:hyperlink>
      <w:r w:rsidRPr="002253DE">
        <w:rPr>
          <w:sz w:val="28"/>
          <w:szCs w:val="28"/>
          <w:lang w:val="en-US"/>
        </w:rPr>
        <w:t> technique to support strategic and long-range planning, by matching short-term and long-term goals with specific </w:t>
      </w:r>
      <w:hyperlink r:id="rId125" w:tooltip="Technology" w:history="1">
        <w:r w:rsidRPr="002253DE">
          <w:rPr>
            <w:rStyle w:val="a7"/>
            <w:rFonts w:eastAsiaTheme="majorEastAsia"/>
            <w:color w:val="auto"/>
            <w:sz w:val="28"/>
            <w:szCs w:val="28"/>
            <w:u w:val="none"/>
            <w:lang w:val="en-US"/>
          </w:rPr>
          <w:t>technology</w:t>
        </w:r>
      </w:hyperlink>
      <w:r w:rsidRPr="002253DE">
        <w:rPr>
          <w:sz w:val="28"/>
          <w:szCs w:val="28"/>
          <w:lang w:val="en-US"/>
        </w:rPr>
        <w:t> solutions.</w:t>
      </w:r>
      <w:hyperlink r:id="rId126" w:anchor="cite_note-:0-1" w:history="1">
        <w:r w:rsidRPr="002253DE">
          <w:rPr>
            <w:rStyle w:val="a7"/>
            <w:rFonts w:eastAsiaTheme="majorEastAsia"/>
            <w:color w:val="auto"/>
            <w:sz w:val="28"/>
            <w:szCs w:val="28"/>
            <w:u w:val="none"/>
            <w:vertAlign w:val="superscript"/>
            <w:lang w:val="en-US"/>
          </w:rPr>
          <w:t>[1]</w:t>
        </w:r>
      </w:hyperlink>
      <w:hyperlink r:id="rId127" w:anchor="cite_note-2" w:history="1">
        <w:r w:rsidRPr="002253DE">
          <w:rPr>
            <w:rStyle w:val="a7"/>
            <w:rFonts w:eastAsiaTheme="majorEastAsia"/>
            <w:color w:val="auto"/>
            <w:sz w:val="28"/>
            <w:szCs w:val="28"/>
            <w:u w:val="none"/>
            <w:vertAlign w:val="superscript"/>
            <w:lang w:val="en-US"/>
          </w:rPr>
          <w:t>[2]</w:t>
        </w:r>
      </w:hyperlink>
      <w:r w:rsidRPr="002253DE">
        <w:rPr>
          <w:sz w:val="28"/>
          <w:szCs w:val="28"/>
          <w:lang w:val="en-US"/>
        </w:rPr>
        <w:t> It is a plan that applies to a new product or process and may include using </w:t>
      </w:r>
      <w:hyperlink r:id="rId128" w:tooltip="Technology forecasting" w:history="1">
        <w:r w:rsidRPr="002253DE">
          <w:rPr>
            <w:rStyle w:val="a7"/>
            <w:rFonts w:eastAsiaTheme="majorEastAsia"/>
            <w:color w:val="auto"/>
            <w:sz w:val="28"/>
            <w:szCs w:val="28"/>
            <w:u w:val="none"/>
            <w:lang w:val="en-US"/>
          </w:rPr>
          <w:t>technology forecasting</w:t>
        </w:r>
      </w:hyperlink>
      <w:r w:rsidRPr="002253DE">
        <w:rPr>
          <w:sz w:val="28"/>
          <w:szCs w:val="28"/>
          <w:lang w:val="en-US"/>
        </w:rPr>
        <w:t>/</w:t>
      </w:r>
      <w:hyperlink r:id="rId129" w:tooltip="Technology scouting" w:history="1">
        <w:r w:rsidRPr="002253DE">
          <w:rPr>
            <w:rStyle w:val="a7"/>
            <w:rFonts w:eastAsiaTheme="majorEastAsia"/>
            <w:color w:val="auto"/>
            <w:sz w:val="28"/>
            <w:szCs w:val="28"/>
            <w:u w:val="none"/>
            <w:lang w:val="en-US"/>
          </w:rPr>
          <w:t>technology scouting</w:t>
        </w:r>
      </w:hyperlink>
      <w:r w:rsidRPr="002253DE">
        <w:rPr>
          <w:sz w:val="28"/>
          <w:szCs w:val="28"/>
          <w:lang w:val="en-US"/>
        </w:rPr>
        <w:t> to identify suitable </w:t>
      </w:r>
      <w:hyperlink r:id="rId130" w:tooltip="Emerging technologies" w:history="1">
        <w:r w:rsidRPr="002253DE">
          <w:rPr>
            <w:rStyle w:val="a7"/>
            <w:rFonts w:eastAsiaTheme="majorEastAsia"/>
            <w:color w:val="auto"/>
            <w:sz w:val="28"/>
            <w:szCs w:val="28"/>
            <w:u w:val="none"/>
            <w:lang w:val="en-US"/>
          </w:rPr>
          <w:t>emerging technologies</w:t>
        </w:r>
      </w:hyperlink>
      <w:r w:rsidRPr="002253DE">
        <w:rPr>
          <w:sz w:val="28"/>
          <w:szCs w:val="28"/>
          <w:lang w:val="en-US"/>
        </w:rPr>
        <w:t>.</w:t>
      </w:r>
      <w:hyperlink r:id="rId131" w:anchor="cite_note-3" w:history="1">
        <w:r w:rsidRPr="002253DE">
          <w:rPr>
            <w:rStyle w:val="a7"/>
            <w:rFonts w:eastAsiaTheme="majorEastAsia"/>
            <w:color w:val="auto"/>
            <w:sz w:val="28"/>
            <w:szCs w:val="28"/>
            <w:u w:val="none"/>
            <w:vertAlign w:val="superscript"/>
            <w:lang w:val="en-US"/>
          </w:rPr>
          <w:t>[3]</w:t>
        </w:r>
      </w:hyperlink>
      <w:r w:rsidRPr="002253DE">
        <w:rPr>
          <w:sz w:val="28"/>
          <w:szCs w:val="28"/>
          <w:lang w:val="en-US"/>
        </w:rPr>
        <w:t> It is a known technique to help manage the </w:t>
      </w:r>
      <w:hyperlink r:id="rId132" w:tooltip="Fuzzy Front End" w:history="1">
        <w:r w:rsidRPr="002253DE">
          <w:rPr>
            <w:rStyle w:val="a7"/>
            <w:rFonts w:eastAsiaTheme="majorEastAsia"/>
            <w:color w:val="auto"/>
            <w:sz w:val="28"/>
            <w:szCs w:val="28"/>
            <w:u w:val="none"/>
            <w:lang w:val="en-US"/>
          </w:rPr>
          <w:t>fuzzy front-end</w:t>
        </w:r>
      </w:hyperlink>
      <w:r w:rsidRPr="002253DE">
        <w:rPr>
          <w:sz w:val="28"/>
          <w:szCs w:val="28"/>
          <w:lang w:val="en-US"/>
        </w:rPr>
        <w:t> of innovation.</w:t>
      </w:r>
      <w:hyperlink r:id="rId133" w:anchor="cite_note-4" w:history="1">
        <w:r w:rsidRPr="002253DE">
          <w:rPr>
            <w:rStyle w:val="a7"/>
            <w:rFonts w:eastAsiaTheme="majorEastAsia"/>
            <w:color w:val="auto"/>
            <w:sz w:val="28"/>
            <w:szCs w:val="28"/>
            <w:u w:val="none"/>
            <w:vertAlign w:val="superscript"/>
            <w:lang w:val="en-US"/>
          </w:rPr>
          <w:t>[4]</w:t>
        </w:r>
      </w:hyperlink>
      <w:r w:rsidRPr="002253DE">
        <w:rPr>
          <w:sz w:val="28"/>
          <w:szCs w:val="28"/>
          <w:lang w:val="en-US"/>
        </w:rPr>
        <w:t> It is also expected that roadmapping techniques may help companies to survive in turbulent environments</w:t>
      </w:r>
      <w:hyperlink r:id="rId134" w:anchor="cite_note-:0-1" w:history="1">
        <w:r w:rsidRPr="002253DE">
          <w:rPr>
            <w:rStyle w:val="a7"/>
            <w:rFonts w:eastAsiaTheme="majorEastAsia"/>
            <w:color w:val="auto"/>
            <w:sz w:val="28"/>
            <w:szCs w:val="28"/>
            <w:u w:val="none"/>
            <w:vertAlign w:val="superscript"/>
            <w:lang w:val="en-US"/>
          </w:rPr>
          <w:t>[1]</w:t>
        </w:r>
      </w:hyperlink>
      <w:r w:rsidRPr="002253DE">
        <w:rPr>
          <w:sz w:val="28"/>
          <w:szCs w:val="28"/>
          <w:lang w:val="en-US"/>
        </w:rPr>
        <w:t> and help them to plan in a more holistic way to include non-financial goals and drive towards a more sustainable development.</w:t>
      </w:r>
      <w:hyperlink r:id="rId135" w:anchor="cite_note-5" w:history="1">
        <w:r w:rsidRPr="002253DE">
          <w:rPr>
            <w:rStyle w:val="a7"/>
            <w:rFonts w:eastAsiaTheme="majorEastAsia"/>
            <w:color w:val="auto"/>
            <w:sz w:val="28"/>
            <w:szCs w:val="28"/>
            <w:u w:val="none"/>
            <w:vertAlign w:val="superscript"/>
            <w:lang w:val="en-US"/>
          </w:rPr>
          <w:t>[5]</w:t>
        </w:r>
      </w:hyperlink>
      <w:r w:rsidRPr="002253DE">
        <w:rPr>
          <w:sz w:val="28"/>
          <w:szCs w:val="28"/>
          <w:lang w:val="en-US"/>
        </w:rPr>
        <w:t> Here roadmaps can be combined with other corporate foresight methods to facilitate </w:t>
      </w:r>
      <w:hyperlink r:id="rId136" w:tooltip="Systemic change" w:history="1">
        <w:r w:rsidRPr="002253DE">
          <w:rPr>
            <w:rStyle w:val="a7"/>
            <w:rFonts w:eastAsiaTheme="majorEastAsia"/>
            <w:color w:val="auto"/>
            <w:sz w:val="28"/>
            <w:szCs w:val="28"/>
            <w:u w:val="none"/>
            <w:lang w:val="en-US"/>
          </w:rPr>
          <w:t>systemic change</w:t>
        </w:r>
      </w:hyperlink>
      <w:r w:rsidRPr="002253DE">
        <w:rPr>
          <w:sz w:val="28"/>
          <w:szCs w:val="28"/>
          <w:lang w:val="en-US"/>
        </w:rPr>
        <w:t>.</w:t>
      </w:r>
      <w:hyperlink r:id="rId137" w:anchor="cite_note-6" w:history="1">
        <w:r w:rsidRPr="003E15B5">
          <w:rPr>
            <w:rStyle w:val="a7"/>
            <w:rFonts w:eastAsiaTheme="majorEastAsia"/>
            <w:color w:val="auto"/>
            <w:sz w:val="28"/>
            <w:szCs w:val="28"/>
            <w:u w:val="none"/>
            <w:vertAlign w:val="superscript"/>
            <w:lang w:val="en-US"/>
          </w:rPr>
          <w:t>[6]</w:t>
        </w:r>
      </w:hyperlink>
    </w:p>
    <w:p w:rsidR="00FC27A3" w:rsidRPr="002253DE" w:rsidRDefault="00FC27A3" w:rsidP="004E3FB8">
      <w:pPr>
        <w:pStyle w:val="a4"/>
        <w:shd w:val="clear" w:color="auto" w:fill="FFFFFF"/>
        <w:spacing w:before="0" w:beforeAutospacing="0" w:after="0" w:afterAutospacing="0"/>
        <w:jc w:val="both"/>
        <w:rPr>
          <w:sz w:val="28"/>
          <w:szCs w:val="28"/>
          <w:lang w:val="en-US"/>
        </w:rPr>
      </w:pPr>
      <w:r w:rsidRPr="002253DE">
        <w:rPr>
          <w:sz w:val="28"/>
          <w:szCs w:val="28"/>
          <w:lang w:val="en-US"/>
        </w:rPr>
        <w:t>Developing a roadmap has three major uses.</w:t>
      </w:r>
      <w:hyperlink r:id="rId138" w:anchor="cite_note-GARCIA97-7" w:history="1">
        <w:r w:rsidRPr="002253DE">
          <w:rPr>
            <w:rStyle w:val="a7"/>
            <w:rFonts w:eastAsiaTheme="majorEastAsia"/>
            <w:color w:val="auto"/>
            <w:sz w:val="28"/>
            <w:szCs w:val="28"/>
            <w:u w:val="none"/>
            <w:vertAlign w:val="superscript"/>
            <w:lang w:val="en-US"/>
          </w:rPr>
          <w:t>[7]</w:t>
        </w:r>
      </w:hyperlink>
      <w:r w:rsidRPr="002253DE">
        <w:rPr>
          <w:sz w:val="28"/>
          <w:szCs w:val="28"/>
          <w:lang w:val="en-US"/>
        </w:rPr>
        <w:t> It helps reach a consensus about a set of needs and the technologies required to satisfy those needs, it provides a mechanism to help forecast technology developments, and it provides a framework to help plan and coordinate technology developments.</w:t>
      </w:r>
      <w:hyperlink r:id="rId139" w:anchor="cite_note-8" w:history="1">
        <w:r w:rsidRPr="002253DE">
          <w:rPr>
            <w:rStyle w:val="a7"/>
            <w:rFonts w:eastAsiaTheme="majorEastAsia"/>
            <w:color w:val="auto"/>
            <w:sz w:val="28"/>
            <w:szCs w:val="28"/>
            <w:u w:val="none"/>
            <w:vertAlign w:val="superscript"/>
            <w:lang w:val="en-US"/>
          </w:rPr>
          <w:t>[8]</w:t>
        </w:r>
      </w:hyperlink>
      <w:r w:rsidRPr="002253DE">
        <w:rPr>
          <w:sz w:val="28"/>
          <w:szCs w:val="28"/>
          <w:lang w:val="en-US"/>
        </w:rPr>
        <w:t> It may also be used as an analysis tool to map the development and emergence from new industries.</w:t>
      </w:r>
    </w:p>
    <w:p w:rsidR="00FC27A3" w:rsidRPr="002253DE" w:rsidRDefault="00FC27A3" w:rsidP="005F351C">
      <w:pPr>
        <w:pStyle w:val="2"/>
        <w:pBdr>
          <w:bottom w:val="single" w:sz="6" w:space="0" w:color="A2A9B1"/>
        </w:pBdr>
        <w:shd w:val="clear" w:color="auto" w:fill="FFFFFF"/>
        <w:spacing w:before="0" w:line="240" w:lineRule="auto"/>
        <w:ind w:left="708" w:firstLine="708"/>
        <w:jc w:val="both"/>
        <w:rPr>
          <w:rFonts w:ascii="Times New Roman" w:hAnsi="Times New Roman" w:cs="Times New Roman"/>
          <w:b w:val="0"/>
          <w:bCs w:val="0"/>
          <w:color w:val="auto"/>
          <w:sz w:val="28"/>
          <w:szCs w:val="28"/>
          <w:lang w:val="en-US"/>
        </w:rPr>
      </w:pPr>
      <w:r w:rsidRPr="002253DE">
        <w:rPr>
          <w:rStyle w:val="mw-headline"/>
          <w:rFonts w:ascii="Times New Roman" w:hAnsi="Times New Roman" w:cs="Times New Roman"/>
          <w:b w:val="0"/>
          <w:bCs w:val="0"/>
          <w:color w:val="auto"/>
          <w:sz w:val="28"/>
          <w:szCs w:val="28"/>
          <w:lang w:val="en-US"/>
        </w:rPr>
        <w:t>Process</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253DE">
        <w:rPr>
          <w:sz w:val="28"/>
          <w:szCs w:val="28"/>
          <w:lang w:val="en-US"/>
        </w:rPr>
        <w:t>The technology roadmapping process may be conducted in three phases (see figure 1): preliminary activities, the development of the roadmap, and the follow-up activities phase. Because the process is too big for one model, the phases are modeled separately. In the models no different roles are made; this is because</w:t>
      </w:r>
      <w:r w:rsidRPr="002B3FDF">
        <w:rPr>
          <w:color w:val="222222"/>
          <w:sz w:val="28"/>
          <w:szCs w:val="28"/>
          <w:lang w:val="en-US"/>
        </w:rPr>
        <w:t xml:space="preserve"> everything is done by the </w:t>
      </w:r>
      <w:hyperlink r:id="rId140" w:tooltip="Participation (decision making)" w:history="1">
        <w:r w:rsidRPr="002B3FDF">
          <w:rPr>
            <w:rStyle w:val="a7"/>
            <w:color w:val="0B0080"/>
            <w:sz w:val="28"/>
            <w:szCs w:val="28"/>
            <w:lang w:val="en-US"/>
          </w:rPr>
          <w:t>participants</w:t>
        </w:r>
      </w:hyperlink>
      <w:r w:rsidRPr="002B3FDF">
        <w:rPr>
          <w:color w:val="222222"/>
          <w:sz w:val="28"/>
          <w:szCs w:val="28"/>
          <w:lang w:val="en-US"/>
        </w:rPr>
        <w:t> as a group.</w:t>
      </w:r>
    </w:p>
    <w:p w:rsidR="00FC27A3" w:rsidRPr="002B3FDF" w:rsidRDefault="00FC27A3" w:rsidP="005F351C">
      <w:pPr>
        <w:pStyle w:val="a4"/>
        <w:shd w:val="clear" w:color="auto" w:fill="FFFFFF"/>
        <w:spacing w:before="0" w:beforeAutospacing="0" w:after="0" w:afterAutospacing="0"/>
        <w:ind w:firstLine="408"/>
        <w:jc w:val="both"/>
        <w:rPr>
          <w:color w:val="222222"/>
          <w:sz w:val="28"/>
          <w:szCs w:val="28"/>
          <w:lang w:val="en-US"/>
        </w:rPr>
      </w:pPr>
      <w:r w:rsidRPr="002B3FDF">
        <w:rPr>
          <w:color w:val="222222"/>
          <w:sz w:val="28"/>
          <w:szCs w:val="28"/>
          <w:lang w:val="en-US"/>
        </w:rPr>
        <w:t>The first phase, the preliminary phase (see figure 2), consists of 3 steps:</w:t>
      </w:r>
    </w:p>
    <w:p w:rsidR="00FC27A3" w:rsidRPr="002B3FDF" w:rsidRDefault="00FC27A3" w:rsidP="00491E3E">
      <w:pPr>
        <w:numPr>
          <w:ilvl w:val="0"/>
          <w:numId w:val="72"/>
        </w:numPr>
        <w:shd w:val="clear" w:color="auto" w:fill="FFFFFF"/>
        <w:spacing w:after="0" w:line="240" w:lineRule="auto"/>
        <w:ind w:left="768"/>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satisfy essential conditions,</w:t>
      </w:r>
    </w:p>
    <w:p w:rsidR="00FC27A3" w:rsidRPr="002B3FDF" w:rsidRDefault="00FC27A3" w:rsidP="00491E3E">
      <w:pPr>
        <w:numPr>
          <w:ilvl w:val="0"/>
          <w:numId w:val="72"/>
        </w:numPr>
        <w:shd w:val="clear" w:color="auto" w:fill="FFFFFF"/>
        <w:spacing w:after="0" w:line="240" w:lineRule="auto"/>
        <w:ind w:left="768"/>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provide leadership / sponsorship, and</w:t>
      </w:r>
    </w:p>
    <w:p w:rsidR="00FC27A3" w:rsidRPr="002B3FDF" w:rsidRDefault="00FC27A3" w:rsidP="00491E3E">
      <w:pPr>
        <w:numPr>
          <w:ilvl w:val="0"/>
          <w:numId w:val="72"/>
        </w:numPr>
        <w:shd w:val="clear" w:color="auto" w:fill="FFFFFF"/>
        <w:spacing w:after="0" w:line="240" w:lineRule="auto"/>
        <w:ind w:left="768"/>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define the scope and boundaries for the technology roadmap.</w:t>
      </w: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In this phase the key decision makers must identify that they have a problem and that technology roadmapping can help them in solving the problem.</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Satisfy essential conditions</w:t>
      </w: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In this step it must become clear what the conditions are (they must be identified) and if they are not met, who takes actions to meet them. These conditions include, for example:</w:t>
      </w:r>
    </w:p>
    <w:p w:rsidR="00FC27A3" w:rsidRPr="002B3FDF" w:rsidRDefault="00FC27A3" w:rsidP="00491E3E">
      <w:pPr>
        <w:numPr>
          <w:ilvl w:val="0"/>
          <w:numId w:val="73"/>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A need for the technology roadmap</w:t>
      </w:r>
    </w:p>
    <w:p w:rsidR="00FC27A3" w:rsidRPr="002B3FDF" w:rsidRDefault="00FC27A3" w:rsidP="00491E3E">
      <w:pPr>
        <w:numPr>
          <w:ilvl w:val="0"/>
          <w:numId w:val="73"/>
        </w:numPr>
        <w:shd w:val="clear" w:color="auto" w:fill="FFFFFF"/>
        <w:spacing w:after="0" w:line="240" w:lineRule="auto"/>
        <w:ind w:left="384"/>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lastRenderedPageBreak/>
        <w:t>Input and participation from different parts of the organization (e.g., marketing, </w:t>
      </w:r>
      <w:hyperlink r:id="rId141" w:tooltip="R&amp;D" w:history="1">
        <w:r w:rsidRPr="002B3FDF">
          <w:rPr>
            <w:rStyle w:val="a7"/>
            <w:rFonts w:ascii="Times New Roman" w:hAnsi="Times New Roman" w:cs="Times New Roman"/>
            <w:color w:val="0B0080"/>
            <w:sz w:val="28"/>
            <w:szCs w:val="28"/>
            <w:lang w:val="en-US"/>
          </w:rPr>
          <w:t>R&amp;D</w:t>
        </w:r>
      </w:hyperlink>
      <w:r w:rsidRPr="002B3FDF">
        <w:rPr>
          <w:rFonts w:ascii="Times New Roman" w:hAnsi="Times New Roman" w:cs="Times New Roman"/>
          <w:color w:val="222222"/>
          <w:sz w:val="28"/>
          <w:szCs w:val="28"/>
          <w:lang w:val="en-US"/>
        </w:rPr>
        <w:t>, the </w:t>
      </w:r>
      <w:hyperlink r:id="rId142" w:tooltip="Strategic business unit" w:history="1">
        <w:r w:rsidRPr="002B3FDF">
          <w:rPr>
            <w:rStyle w:val="a7"/>
            <w:rFonts w:ascii="Times New Roman" w:hAnsi="Times New Roman" w:cs="Times New Roman"/>
            <w:color w:val="0B0080"/>
            <w:sz w:val="28"/>
            <w:szCs w:val="28"/>
            <w:lang w:val="en-US"/>
          </w:rPr>
          <w:t>strategic business units</w:t>
        </w:r>
      </w:hyperlink>
      <w:r w:rsidRPr="002B3FDF">
        <w:rPr>
          <w:rFonts w:ascii="Times New Roman" w:hAnsi="Times New Roman" w:cs="Times New Roman"/>
          <w:color w:val="222222"/>
          <w:sz w:val="28"/>
          <w:szCs w:val="28"/>
          <w:lang w:val="en-US"/>
        </w:rPr>
        <w:t>) with different </w:t>
      </w:r>
      <w:hyperlink r:id="rId143" w:tooltip="Planning horizon" w:history="1">
        <w:r w:rsidRPr="002B3FDF">
          <w:rPr>
            <w:rStyle w:val="a7"/>
            <w:rFonts w:ascii="Times New Roman" w:hAnsi="Times New Roman" w:cs="Times New Roman"/>
            <w:color w:val="0B0080"/>
            <w:sz w:val="28"/>
            <w:szCs w:val="28"/>
            <w:lang w:val="en-US"/>
          </w:rPr>
          <w:t>planning horizons</w:t>
        </w:r>
      </w:hyperlink>
      <w:r w:rsidRPr="002B3FDF">
        <w:rPr>
          <w:rFonts w:ascii="Times New Roman" w:hAnsi="Times New Roman" w:cs="Times New Roman"/>
          <w:color w:val="222222"/>
          <w:sz w:val="28"/>
          <w:szCs w:val="28"/>
          <w:lang w:val="en-US"/>
        </w:rPr>
        <w:t> and perspectives.</w:t>
      </w:r>
    </w:p>
    <w:p w:rsidR="00FC27A3" w:rsidRPr="002B3FDF" w:rsidRDefault="00FC27A3" w:rsidP="005F351C">
      <w:pPr>
        <w:pStyle w:val="a4"/>
        <w:shd w:val="clear" w:color="auto" w:fill="FFFFFF"/>
        <w:spacing w:before="0" w:beforeAutospacing="0" w:after="0" w:afterAutospacing="0"/>
        <w:ind w:firstLine="384"/>
        <w:jc w:val="both"/>
        <w:rPr>
          <w:color w:val="222222"/>
          <w:sz w:val="28"/>
          <w:szCs w:val="28"/>
          <w:lang w:val="en-US"/>
        </w:rPr>
      </w:pPr>
      <w:r w:rsidRPr="002B3FDF">
        <w:rPr>
          <w:color w:val="222222"/>
          <w:sz w:val="28"/>
          <w:szCs w:val="28"/>
          <w:lang w:val="en-US"/>
        </w:rPr>
        <w:t>All conditions should be satisfied (or an agreed-on party takes necessary actions) to continue to the next step. The participants can have zero or more conditions of their own. It applies to all conditions that have the attribute to be met or not.</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Provide leadership / sponsorship</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Committed leadership is needed because of the time and effort involved in creating a technology roadmap. Additionally the </w:t>
      </w:r>
      <w:hyperlink r:id="rId144" w:tooltip="Leadership" w:history="1">
        <w:r w:rsidRPr="002B3FDF">
          <w:rPr>
            <w:rStyle w:val="a7"/>
            <w:color w:val="0B0080"/>
            <w:sz w:val="28"/>
            <w:szCs w:val="28"/>
            <w:lang w:val="en-US"/>
          </w:rPr>
          <w:t>leadership</w:t>
        </w:r>
      </w:hyperlink>
      <w:r w:rsidRPr="002B3FDF">
        <w:rPr>
          <w:color w:val="222222"/>
          <w:sz w:val="28"/>
          <w:szCs w:val="28"/>
          <w:lang w:val="en-US"/>
        </w:rPr>
        <w:t> should come from one of the participants, one of them provides leadership and sponsorship. This means that the line organization must drive the process and use the roadmap to make </w:t>
      </w:r>
      <w:hyperlink r:id="rId145" w:tooltip="Resource allocation" w:history="1">
        <w:r w:rsidRPr="002B3FDF">
          <w:rPr>
            <w:rStyle w:val="a7"/>
            <w:color w:val="0B0080"/>
            <w:sz w:val="28"/>
            <w:szCs w:val="28"/>
            <w:lang w:val="en-US"/>
          </w:rPr>
          <w:t>resource allocation</w:t>
        </w:r>
      </w:hyperlink>
      <w:r w:rsidRPr="002B3FDF">
        <w:rPr>
          <w:color w:val="222222"/>
          <w:sz w:val="28"/>
          <w:szCs w:val="28"/>
          <w:lang w:val="en-US"/>
        </w:rPr>
        <w:t> decisions.</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Define the scope and boundaries</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In this step the context for the roadmap is specified. In the company a </w:t>
      </w:r>
      <w:hyperlink r:id="rId146" w:tooltip="Vision statement" w:history="1">
        <w:r w:rsidRPr="002B3FDF">
          <w:rPr>
            <w:rStyle w:val="a7"/>
            <w:color w:val="0B0080"/>
            <w:sz w:val="28"/>
            <w:szCs w:val="28"/>
            <w:lang w:val="en-US"/>
          </w:rPr>
          <w:t>vision</w:t>
        </w:r>
      </w:hyperlink>
      <w:r w:rsidRPr="002B3FDF">
        <w:rPr>
          <w:color w:val="222222"/>
          <w:sz w:val="28"/>
          <w:szCs w:val="28"/>
          <w:lang w:val="en-US"/>
        </w:rPr>
        <w:t> should exist and it must be clear that the roadmap can support that vision. If the vision does not exist one should be developed and clearly stated. When that is done the boundaries and the </w:t>
      </w:r>
      <w:hyperlink r:id="rId147" w:tooltip="Scope (project management)" w:history="1">
        <w:r w:rsidRPr="002B3FDF">
          <w:rPr>
            <w:rStyle w:val="a7"/>
            <w:color w:val="0B0080"/>
            <w:sz w:val="28"/>
            <w:szCs w:val="28"/>
            <w:lang w:val="en-US"/>
          </w:rPr>
          <w:t>scope</w:t>
        </w:r>
      </w:hyperlink>
      <w:r w:rsidRPr="002B3FDF">
        <w:rPr>
          <w:color w:val="222222"/>
          <w:sz w:val="28"/>
          <w:szCs w:val="28"/>
          <w:lang w:val="en-US"/>
        </w:rPr>
        <w:t> of the roadmap should be specified. Furthermore, the </w:t>
      </w:r>
      <w:hyperlink r:id="rId148" w:tooltip="Planning horizon" w:history="1">
        <w:r w:rsidRPr="002B3FDF">
          <w:rPr>
            <w:rStyle w:val="a7"/>
            <w:color w:val="0B0080"/>
            <w:sz w:val="28"/>
            <w:szCs w:val="28"/>
            <w:lang w:val="en-US"/>
          </w:rPr>
          <w:t>planning horizon</w:t>
        </w:r>
      </w:hyperlink>
      <w:r w:rsidRPr="002B3FDF">
        <w:rPr>
          <w:color w:val="222222"/>
          <w:sz w:val="28"/>
          <w:szCs w:val="28"/>
          <w:lang w:val="en-US"/>
        </w:rPr>
        <w:t> and the level of details should be set. The scope can be further divided into the technology scope and the participation scope.</w:t>
      </w: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In table 1 all the different sub-activities of the preliminary activity phase can be seen. All the sub-activities have concepts as end products (marked in </w:t>
      </w:r>
      <w:r w:rsidRPr="002B3FDF">
        <w:rPr>
          <w:b/>
          <w:bCs/>
          <w:color w:val="222222"/>
          <w:sz w:val="28"/>
          <w:szCs w:val="28"/>
          <w:lang w:val="en-US"/>
        </w:rPr>
        <w:t>bold</w:t>
      </w:r>
      <w:r w:rsidRPr="002B3FDF">
        <w:rPr>
          <w:color w:val="222222"/>
          <w:sz w:val="28"/>
          <w:szCs w:val="28"/>
          <w:lang w:val="en-US"/>
        </w:rPr>
        <w:t>). These concepts are the actual </w:t>
      </w:r>
      <w:hyperlink r:id="rId149" w:tooltip="Metamodeling" w:history="1">
        <w:r w:rsidRPr="002B3FDF">
          <w:rPr>
            <w:rStyle w:val="a7"/>
            <w:color w:val="0B0080"/>
            <w:sz w:val="28"/>
            <w:szCs w:val="28"/>
            <w:lang w:val="en-US"/>
          </w:rPr>
          <w:t>meta-data model</w:t>
        </w:r>
      </w:hyperlink>
      <w:r w:rsidRPr="002B3FDF">
        <w:rPr>
          <w:color w:val="222222"/>
          <w:sz w:val="28"/>
          <w:szCs w:val="28"/>
          <w:lang w:val="en-US"/>
        </w:rPr>
        <w:t>, which is an adjusted </w:t>
      </w:r>
      <w:hyperlink r:id="rId150" w:tooltip="Class diagram" w:history="1">
        <w:r w:rsidRPr="002B3FDF">
          <w:rPr>
            <w:rStyle w:val="a7"/>
            <w:color w:val="0B0080"/>
            <w:sz w:val="28"/>
            <w:szCs w:val="28"/>
            <w:lang w:val="en-US"/>
          </w:rPr>
          <w:t>class diagram</w:t>
        </w:r>
      </w:hyperlink>
      <w:r w:rsidRPr="002B3FDF">
        <w:rPr>
          <w:color w:val="222222"/>
          <w:sz w:val="28"/>
          <w:szCs w:val="28"/>
          <w:lang w:val="en-US"/>
        </w:rPr>
        <w:t>.</w:t>
      </w:r>
    </w:p>
    <w:p w:rsidR="00FC27A3" w:rsidRPr="002B3FDF" w:rsidRDefault="00FC27A3" w:rsidP="004E3FB8">
      <w:pPr>
        <w:spacing w:after="0" w:line="240" w:lineRule="auto"/>
        <w:jc w:val="both"/>
        <w:rPr>
          <w:rFonts w:ascii="Times New Roman" w:hAnsi="Times New Roman" w:cs="Times New Roman"/>
          <w:color w:val="222222"/>
          <w:sz w:val="28"/>
          <w:szCs w:val="28"/>
          <w:shd w:val="clear" w:color="auto" w:fill="FFFFFF"/>
          <w:lang w:val="en-US"/>
        </w:rPr>
      </w:pP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tblPr>
      <w:tblGrid>
        <w:gridCol w:w="2153"/>
        <w:gridCol w:w="1640"/>
        <w:gridCol w:w="5754"/>
      </w:tblGrid>
      <w:tr w:rsidR="00FC27A3" w:rsidRPr="00114F8E" w:rsidTr="00FC27A3">
        <w:tc>
          <w:tcPr>
            <w:tcW w:w="0" w:type="auto"/>
            <w:gridSpan w:val="3"/>
            <w:tcBorders>
              <w:top w:val="nil"/>
              <w:left w:val="nil"/>
              <w:bottom w:val="nil"/>
              <w:right w:val="nil"/>
            </w:tcBorders>
            <w:shd w:val="clear" w:color="auto" w:fill="EAECF0"/>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lang w:val="en-US"/>
              </w:rPr>
            </w:pPr>
            <w:r w:rsidRPr="002B3FDF">
              <w:rPr>
                <w:rFonts w:ascii="Times New Roman" w:eastAsia="Times New Roman" w:hAnsi="Times New Roman" w:cs="Times New Roman"/>
                <w:b/>
                <w:bCs/>
                <w:color w:val="222222"/>
                <w:sz w:val="28"/>
                <w:szCs w:val="28"/>
                <w:lang w:val="en-US"/>
              </w:rPr>
              <w:t>Table 1. Activity table for the preliminary activity phase</w:t>
            </w:r>
          </w:p>
        </w:tc>
      </w:tr>
      <w:tr w:rsidR="00FC27A3" w:rsidRPr="002B3FDF" w:rsidTr="00FC27A3">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rPr>
            </w:pPr>
            <w:r w:rsidRPr="002B3FDF">
              <w:rPr>
                <w:rFonts w:ascii="Times New Roman" w:eastAsia="Times New Roman" w:hAnsi="Times New Roman" w:cs="Times New Roman"/>
                <w:b/>
                <w:bCs/>
                <w:color w:val="222222"/>
                <w:sz w:val="28"/>
                <w:szCs w:val="28"/>
              </w:rPr>
              <w:t>Activity</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rPr>
            </w:pPr>
            <w:r w:rsidRPr="002B3FDF">
              <w:rPr>
                <w:rFonts w:ascii="Times New Roman" w:eastAsia="Times New Roman" w:hAnsi="Times New Roman" w:cs="Times New Roman"/>
                <w:b/>
                <w:bCs/>
                <w:color w:val="222222"/>
                <w:sz w:val="28"/>
                <w:szCs w:val="28"/>
              </w:rPr>
              <w:t>Sub-Activity</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rPr>
            </w:pPr>
            <w:r w:rsidRPr="002B3FDF">
              <w:rPr>
                <w:rFonts w:ascii="Times New Roman" w:eastAsia="Times New Roman" w:hAnsi="Times New Roman" w:cs="Times New Roman"/>
                <w:b/>
                <w:bCs/>
                <w:color w:val="222222"/>
                <w:sz w:val="28"/>
                <w:szCs w:val="28"/>
              </w:rPr>
              <w:t>Description</w:t>
            </w:r>
          </w:p>
        </w:tc>
      </w:tr>
      <w:tr w:rsidR="00FC27A3" w:rsidRPr="00114F8E" w:rsidTr="00FC27A3">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rPr>
            </w:pPr>
            <w:r w:rsidRPr="002B3FDF">
              <w:rPr>
                <w:rFonts w:ascii="Times New Roman" w:eastAsia="Times New Roman" w:hAnsi="Times New Roman" w:cs="Times New Roman"/>
                <w:b/>
                <w:bCs/>
                <w:color w:val="222222"/>
                <w:sz w:val="28"/>
                <w:szCs w:val="28"/>
              </w:rPr>
              <w:t>Satisfy essential conditions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rPr>
            </w:pPr>
            <w:r w:rsidRPr="002B3FDF">
              <w:rPr>
                <w:rFonts w:ascii="Times New Roman" w:eastAsia="Times New Roman" w:hAnsi="Times New Roman" w:cs="Times New Roman"/>
                <w:color w:val="222222"/>
                <w:sz w:val="28"/>
                <w:szCs w:val="28"/>
              </w:rPr>
              <w:t>Identify essential conditions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When all the </w:t>
            </w:r>
            <w:r w:rsidRPr="002B3FDF">
              <w:rPr>
                <w:rFonts w:ascii="Times New Roman" w:eastAsia="Times New Roman" w:hAnsi="Times New Roman" w:cs="Times New Roman"/>
                <w:b/>
                <w:bCs/>
                <w:color w:val="222222"/>
                <w:sz w:val="28"/>
                <w:szCs w:val="28"/>
                <w:lang w:val="en-US"/>
              </w:rPr>
              <w:t>participants</w:t>
            </w:r>
            <w:r w:rsidRPr="002B3FDF">
              <w:rPr>
                <w:rFonts w:ascii="Times New Roman" w:eastAsia="Times New Roman" w:hAnsi="Times New Roman" w:cs="Times New Roman"/>
                <w:color w:val="222222"/>
                <w:sz w:val="28"/>
                <w:szCs w:val="28"/>
                <w:lang w:val="en-US"/>
              </w:rPr>
              <w:t> come together, essential </w:t>
            </w:r>
            <w:r w:rsidRPr="002B3FDF">
              <w:rPr>
                <w:rFonts w:ascii="Times New Roman" w:eastAsia="Times New Roman" w:hAnsi="Times New Roman" w:cs="Times New Roman"/>
                <w:b/>
                <w:bCs/>
                <w:color w:val="222222"/>
                <w:sz w:val="28"/>
                <w:szCs w:val="28"/>
                <w:lang w:val="en-US"/>
              </w:rPr>
              <w:t>conditions</w:t>
            </w:r>
            <w:r w:rsidRPr="002B3FDF">
              <w:rPr>
                <w:rFonts w:ascii="Times New Roman" w:eastAsia="Times New Roman" w:hAnsi="Times New Roman" w:cs="Times New Roman"/>
                <w:color w:val="222222"/>
                <w:sz w:val="28"/>
                <w:szCs w:val="28"/>
                <w:lang w:val="en-US"/>
              </w:rPr>
              <w:t> can be identified (e.g. what groups should be involved, what are the key customers and what are the key suppliers).</w:t>
            </w:r>
          </w:p>
        </w:tc>
      </w:tr>
      <w:tr w:rsidR="00FC27A3" w:rsidRPr="00114F8E" w:rsidTr="00FC27A3">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lang w:val="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Take action to satisfy conditions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For technology roadmapping to succeed, </w:t>
            </w:r>
            <w:r w:rsidRPr="002B3FDF">
              <w:rPr>
                <w:rFonts w:ascii="Times New Roman" w:eastAsia="Times New Roman" w:hAnsi="Times New Roman" w:cs="Times New Roman"/>
                <w:b/>
                <w:bCs/>
                <w:color w:val="222222"/>
                <w:sz w:val="28"/>
                <w:szCs w:val="28"/>
                <w:lang w:val="en-US"/>
              </w:rPr>
              <w:t>conditions</w:t>
            </w:r>
            <w:r w:rsidRPr="002B3FDF">
              <w:rPr>
                <w:rFonts w:ascii="Times New Roman" w:eastAsia="Times New Roman" w:hAnsi="Times New Roman" w:cs="Times New Roman"/>
                <w:color w:val="222222"/>
                <w:sz w:val="28"/>
                <w:szCs w:val="28"/>
                <w:lang w:val="en-US"/>
              </w:rPr>
              <w:t> from the </w:t>
            </w:r>
            <w:r w:rsidRPr="002B3FDF">
              <w:rPr>
                <w:rFonts w:ascii="Times New Roman" w:eastAsia="Times New Roman" w:hAnsi="Times New Roman" w:cs="Times New Roman"/>
                <w:b/>
                <w:bCs/>
                <w:color w:val="222222"/>
                <w:sz w:val="28"/>
                <w:szCs w:val="28"/>
                <w:lang w:val="en-US"/>
              </w:rPr>
              <w:t>participants</w:t>
            </w:r>
            <w:r w:rsidRPr="002B3FDF">
              <w:rPr>
                <w:rFonts w:ascii="Times New Roman" w:eastAsia="Times New Roman" w:hAnsi="Times New Roman" w:cs="Times New Roman"/>
                <w:color w:val="222222"/>
                <w:sz w:val="28"/>
                <w:szCs w:val="28"/>
                <w:lang w:val="en-US"/>
              </w:rPr>
              <w:t> must be satisfied.</w:t>
            </w:r>
          </w:p>
        </w:tc>
      </w:tr>
      <w:tr w:rsidR="00FC27A3" w:rsidRPr="00114F8E" w:rsidTr="00FC27A3">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rPr>
            </w:pPr>
            <w:r w:rsidRPr="002B3FDF">
              <w:rPr>
                <w:rFonts w:ascii="Times New Roman" w:eastAsia="Times New Roman" w:hAnsi="Times New Roman" w:cs="Times New Roman"/>
                <w:b/>
                <w:bCs/>
                <w:color w:val="222222"/>
                <w:sz w:val="28"/>
                <w:szCs w:val="28"/>
              </w:rPr>
              <w:t>Provide leadership / sponsorship</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rPr>
            </w:pPr>
            <w:r w:rsidRPr="002B3FDF">
              <w:rPr>
                <w:rFonts w:ascii="Times New Roman" w:eastAsia="Times New Roman" w:hAnsi="Times New Roman" w:cs="Times New Roman"/>
                <w:color w:val="222222"/>
                <w:sz w:val="28"/>
                <w:szCs w:val="28"/>
              </w:rPr>
              <w:t> </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The part of </w:t>
            </w:r>
            <w:r w:rsidRPr="002B3FDF">
              <w:rPr>
                <w:rFonts w:ascii="Times New Roman" w:eastAsia="Times New Roman" w:hAnsi="Times New Roman" w:cs="Times New Roman"/>
                <w:b/>
                <w:bCs/>
                <w:color w:val="222222"/>
                <w:sz w:val="28"/>
                <w:szCs w:val="28"/>
                <w:lang w:val="en-US"/>
              </w:rPr>
              <w:t>leadership</w:t>
            </w:r>
            <w:r w:rsidRPr="002B3FDF">
              <w:rPr>
                <w:rFonts w:ascii="Times New Roman" w:eastAsia="Times New Roman" w:hAnsi="Times New Roman" w:cs="Times New Roman"/>
                <w:color w:val="222222"/>
                <w:sz w:val="28"/>
                <w:szCs w:val="28"/>
                <w:lang w:val="en-US"/>
              </w:rPr>
              <w:t> / </w:t>
            </w:r>
            <w:r w:rsidRPr="002B3FDF">
              <w:rPr>
                <w:rFonts w:ascii="Times New Roman" w:eastAsia="Times New Roman" w:hAnsi="Times New Roman" w:cs="Times New Roman"/>
                <w:b/>
                <w:bCs/>
                <w:color w:val="222222"/>
                <w:sz w:val="28"/>
                <w:szCs w:val="28"/>
                <w:lang w:val="en-US"/>
              </w:rPr>
              <w:t>sponsorship</w:t>
            </w:r>
            <w:r w:rsidRPr="002B3FDF">
              <w:rPr>
                <w:rFonts w:ascii="Times New Roman" w:eastAsia="Times New Roman" w:hAnsi="Times New Roman" w:cs="Times New Roman"/>
                <w:color w:val="222222"/>
                <w:sz w:val="28"/>
                <w:szCs w:val="28"/>
                <w:lang w:val="en-US"/>
              </w:rPr>
              <w:t> should be taken by line organization; they must drive the roadmapping process and use the roadmap to make resource allocation decisions.</w:t>
            </w:r>
          </w:p>
        </w:tc>
      </w:tr>
      <w:tr w:rsidR="00FC27A3" w:rsidRPr="00114F8E" w:rsidTr="00FC27A3">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lang w:val="en-US"/>
              </w:rPr>
            </w:pPr>
            <w:r w:rsidRPr="002B3FDF">
              <w:rPr>
                <w:rFonts w:ascii="Times New Roman" w:eastAsia="Times New Roman" w:hAnsi="Times New Roman" w:cs="Times New Roman"/>
                <w:b/>
                <w:bCs/>
                <w:color w:val="222222"/>
                <w:sz w:val="28"/>
                <w:szCs w:val="28"/>
                <w:lang w:val="en-US"/>
              </w:rPr>
              <w:t xml:space="preserve">Define the scope and boundaries for the technology </w:t>
            </w:r>
            <w:r w:rsidRPr="002B3FDF">
              <w:rPr>
                <w:rFonts w:ascii="Times New Roman" w:eastAsia="Times New Roman" w:hAnsi="Times New Roman" w:cs="Times New Roman"/>
                <w:b/>
                <w:bCs/>
                <w:color w:val="222222"/>
                <w:sz w:val="28"/>
                <w:szCs w:val="28"/>
                <w:lang w:val="en-US"/>
              </w:rPr>
              <w:lastRenderedPageBreak/>
              <w:t>roadmap</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rPr>
            </w:pPr>
            <w:r w:rsidRPr="002B3FDF">
              <w:rPr>
                <w:rFonts w:ascii="Times New Roman" w:eastAsia="Times New Roman" w:hAnsi="Times New Roman" w:cs="Times New Roman"/>
                <w:color w:val="222222"/>
                <w:sz w:val="28"/>
                <w:szCs w:val="28"/>
              </w:rPr>
              <w:lastRenderedPageBreak/>
              <w:t>Clearly state vision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The already existing </w:t>
            </w:r>
            <w:r w:rsidRPr="002B3FDF">
              <w:rPr>
                <w:rFonts w:ascii="Times New Roman" w:eastAsia="Times New Roman" w:hAnsi="Times New Roman" w:cs="Times New Roman"/>
                <w:b/>
                <w:bCs/>
                <w:color w:val="222222"/>
                <w:sz w:val="28"/>
                <w:szCs w:val="28"/>
                <w:lang w:val="en-US"/>
              </w:rPr>
              <w:t>vision</w:t>
            </w:r>
            <w:r w:rsidRPr="002B3FDF">
              <w:rPr>
                <w:rFonts w:ascii="Times New Roman" w:eastAsia="Times New Roman" w:hAnsi="Times New Roman" w:cs="Times New Roman"/>
                <w:color w:val="222222"/>
                <w:sz w:val="28"/>
                <w:szCs w:val="28"/>
                <w:lang w:val="en-US"/>
              </w:rPr>
              <w:t> must be clear.</w:t>
            </w:r>
          </w:p>
        </w:tc>
      </w:tr>
      <w:tr w:rsidR="00FC27A3" w:rsidRPr="00114F8E" w:rsidTr="00FC27A3">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lang w:val="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rPr>
            </w:pPr>
            <w:r w:rsidRPr="002B3FDF">
              <w:rPr>
                <w:rFonts w:ascii="Times New Roman" w:eastAsia="Times New Roman" w:hAnsi="Times New Roman" w:cs="Times New Roman"/>
                <w:color w:val="222222"/>
                <w:sz w:val="28"/>
                <w:szCs w:val="28"/>
              </w:rPr>
              <w:t>Develop vision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The </w:t>
            </w:r>
            <w:r w:rsidRPr="002B3FDF">
              <w:rPr>
                <w:rFonts w:ascii="Times New Roman" w:eastAsia="Times New Roman" w:hAnsi="Times New Roman" w:cs="Times New Roman"/>
                <w:b/>
                <w:bCs/>
                <w:color w:val="222222"/>
                <w:sz w:val="28"/>
                <w:szCs w:val="28"/>
                <w:lang w:val="en-US"/>
              </w:rPr>
              <w:t>vision</w:t>
            </w:r>
            <w:r w:rsidRPr="002B3FDF">
              <w:rPr>
                <w:rFonts w:ascii="Times New Roman" w:eastAsia="Times New Roman" w:hAnsi="Times New Roman" w:cs="Times New Roman"/>
                <w:color w:val="222222"/>
                <w:sz w:val="28"/>
                <w:szCs w:val="28"/>
                <w:lang w:val="en-US"/>
              </w:rPr>
              <w:t> is developed and stated clearly.</w:t>
            </w:r>
          </w:p>
        </w:tc>
      </w:tr>
      <w:tr w:rsidR="00FC27A3" w:rsidRPr="00114F8E" w:rsidTr="00FC27A3">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lang w:val="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rPr>
            </w:pPr>
            <w:r w:rsidRPr="002B3FDF">
              <w:rPr>
                <w:rFonts w:ascii="Times New Roman" w:eastAsia="Times New Roman" w:hAnsi="Times New Roman" w:cs="Times New Roman"/>
                <w:color w:val="222222"/>
                <w:sz w:val="28"/>
                <w:szCs w:val="28"/>
              </w:rPr>
              <w:t>Define scope</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The </w:t>
            </w:r>
            <w:r w:rsidRPr="002B3FDF">
              <w:rPr>
                <w:rFonts w:ascii="Times New Roman" w:eastAsia="Times New Roman" w:hAnsi="Times New Roman" w:cs="Times New Roman"/>
                <w:b/>
                <w:bCs/>
                <w:color w:val="222222"/>
                <w:sz w:val="28"/>
                <w:szCs w:val="28"/>
                <w:lang w:val="en-US"/>
              </w:rPr>
              <w:t>scope</w:t>
            </w:r>
            <w:r w:rsidRPr="002B3FDF">
              <w:rPr>
                <w:rFonts w:ascii="Times New Roman" w:eastAsia="Times New Roman" w:hAnsi="Times New Roman" w:cs="Times New Roman"/>
                <w:color w:val="222222"/>
                <w:sz w:val="28"/>
                <w:szCs w:val="28"/>
                <w:lang w:val="en-US"/>
              </w:rPr>
              <w:t> of the project can further define the set of </w:t>
            </w:r>
            <w:r w:rsidRPr="002B3FDF">
              <w:rPr>
                <w:rFonts w:ascii="Times New Roman" w:eastAsia="Times New Roman" w:hAnsi="Times New Roman" w:cs="Times New Roman"/>
                <w:b/>
                <w:bCs/>
                <w:color w:val="222222"/>
                <w:sz w:val="28"/>
                <w:szCs w:val="28"/>
                <w:lang w:val="en-US"/>
              </w:rPr>
              <w:t>needs</w:t>
            </w:r>
            <w:r w:rsidRPr="002B3FDF">
              <w:rPr>
                <w:rFonts w:ascii="Times New Roman" w:eastAsia="Times New Roman" w:hAnsi="Times New Roman" w:cs="Times New Roman"/>
                <w:color w:val="222222"/>
                <w:sz w:val="28"/>
                <w:szCs w:val="28"/>
                <w:lang w:val="en-US"/>
              </w:rPr>
              <w:t>, </w:t>
            </w:r>
            <w:r w:rsidRPr="002B3FDF">
              <w:rPr>
                <w:rFonts w:ascii="Times New Roman" w:eastAsia="Times New Roman" w:hAnsi="Times New Roman" w:cs="Times New Roman"/>
                <w:b/>
                <w:bCs/>
                <w:color w:val="222222"/>
                <w:sz w:val="28"/>
                <w:szCs w:val="28"/>
                <w:lang w:val="en-US"/>
              </w:rPr>
              <w:t>planning horizon</w:t>
            </w:r>
            <w:r w:rsidRPr="002B3FDF">
              <w:rPr>
                <w:rFonts w:ascii="Times New Roman" w:eastAsia="Times New Roman" w:hAnsi="Times New Roman" w:cs="Times New Roman"/>
                <w:color w:val="222222"/>
                <w:sz w:val="28"/>
                <w:szCs w:val="28"/>
                <w:lang w:val="en-US"/>
              </w:rPr>
              <w:t> and level of </w:t>
            </w:r>
            <w:r w:rsidRPr="002B3FDF">
              <w:rPr>
                <w:rFonts w:ascii="Times New Roman" w:eastAsia="Times New Roman" w:hAnsi="Times New Roman" w:cs="Times New Roman"/>
                <w:b/>
                <w:bCs/>
                <w:color w:val="222222"/>
                <w:sz w:val="28"/>
                <w:szCs w:val="28"/>
                <w:lang w:val="en-US"/>
              </w:rPr>
              <w:t>detail</w:t>
            </w:r>
            <w:r w:rsidRPr="002B3FDF">
              <w:rPr>
                <w:rFonts w:ascii="Times New Roman" w:eastAsia="Times New Roman" w:hAnsi="Times New Roman" w:cs="Times New Roman"/>
                <w:color w:val="222222"/>
                <w:sz w:val="28"/>
                <w:szCs w:val="28"/>
                <w:lang w:val="en-US"/>
              </w:rPr>
              <w:t>. The scope can be further divided into the </w:t>
            </w:r>
            <w:r w:rsidRPr="002B3FDF">
              <w:rPr>
                <w:rFonts w:ascii="Times New Roman" w:eastAsia="Times New Roman" w:hAnsi="Times New Roman" w:cs="Times New Roman"/>
                <w:b/>
                <w:bCs/>
                <w:color w:val="222222"/>
                <w:sz w:val="28"/>
                <w:szCs w:val="28"/>
                <w:lang w:val="en-US"/>
              </w:rPr>
              <w:t>technology scope</w:t>
            </w:r>
            <w:r w:rsidRPr="002B3FDF">
              <w:rPr>
                <w:rFonts w:ascii="Times New Roman" w:eastAsia="Times New Roman" w:hAnsi="Times New Roman" w:cs="Times New Roman"/>
                <w:color w:val="222222"/>
                <w:sz w:val="28"/>
                <w:szCs w:val="28"/>
                <w:lang w:val="en-US"/>
              </w:rPr>
              <w:t> and the </w:t>
            </w:r>
            <w:r w:rsidRPr="002B3FDF">
              <w:rPr>
                <w:rFonts w:ascii="Times New Roman" w:eastAsia="Times New Roman" w:hAnsi="Times New Roman" w:cs="Times New Roman"/>
                <w:b/>
                <w:bCs/>
                <w:color w:val="222222"/>
                <w:sz w:val="28"/>
                <w:szCs w:val="28"/>
                <w:lang w:val="en-US"/>
              </w:rPr>
              <w:t>participation scope</w:t>
            </w:r>
            <w:r w:rsidRPr="002B3FDF">
              <w:rPr>
                <w:rFonts w:ascii="Times New Roman" w:eastAsia="Times New Roman" w:hAnsi="Times New Roman" w:cs="Times New Roman"/>
                <w:color w:val="222222"/>
                <w:sz w:val="28"/>
                <w:szCs w:val="28"/>
                <w:lang w:val="en-US"/>
              </w:rPr>
              <w:t>.</w:t>
            </w:r>
          </w:p>
        </w:tc>
      </w:tr>
      <w:tr w:rsidR="00FC27A3" w:rsidRPr="00114F8E" w:rsidTr="00FC27A3">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FC27A3" w:rsidRPr="002B3FDF" w:rsidRDefault="00FC27A3" w:rsidP="004E3FB8">
            <w:pPr>
              <w:spacing w:after="0" w:line="240" w:lineRule="auto"/>
              <w:jc w:val="both"/>
              <w:rPr>
                <w:rFonts w:ascii="Times New Roman" w:eastAsia="Times New Roman" w:hAnsi="Times New Roman" w:cs="Times New Roman"/>
                <w:b/>
                <w:bCs/>
                <w:color w:val="222222"/>
                <w:sz w:val="28"/>
                <w:szCs w:val="28"/>
                <w:lang w:val="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rPr>
            </w:pPr>
            <w:r w:rsidRPr="002B3FDF">
              <w:rPr>
                <w:rFonts w:ascii="Times New Roman" w:eastAsia="Times New Roman" w:hAnsi="Times New Roman" w:cs="Times New Roman"/>
                <w:color w:val="222222"/>
                <w:sz w:val="28"/>
                <w:szCs w:val="28"/>
              </w:rPr>
              <w:t>Define boundaries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FC27A3" w:rsidRPr="002B3FDF" w:rsidRDefault="00FC27A3" w:rsidP="004E3FB8">
            <w:pPr>
              <w:spacing w:after="0" w:line="240" w:lineRule="auto"/>
              <w:jc w:val="both"/>
              <w:rPr>
                <w:rFonts w:ascii="Times New Roman" w:eastAsia="Times New Roman" w:hAnsi="Times New Roman" w:cs="Times New Roman"/>
                <w:color w:val="222222"/>
                <w:sz w:val="28"/>
                <w:szCs w:val="28"/>
                <w:lang w:val="en-US"/>
              </w:rPr>
            </w:pPr>
            <w:r w:rsidRPr="002B3FDF">
              <w:rPr>
                <w:rFonts w:ascii="Times New Roman" w:eastAsia="Times New Roman" w:hAnsi="Times New Roman" w:cs="Times New Roman"/>
                <w:color w:val="222222"/>
                <w:sz w:val="28"/>
                <w:szCs w:val="28"/>
                <w:lang w:val="en-US"/>
              </w:rPr>
              <w:t>The </w:t>
            </w:r>
            <w:r w:rsidRPr="002B3FDF">
              <w:rPr>
                <w:rFonts w:ascii="Times New Roman" w:eastAsia="Times New Roman" w:hAnsi="Times New Roman" w:cs="Times New Roman"/>
                <w:b/>
                <w:bCs/>
                <w:color w:val="222222"/>
                <w:sz w:val="28"/>
                <w:szCs w:val="28"/>
                <w:lang w:val="en-US"/>
              </w:rPr>
              <w:t>boundaries</w:t>
            </w:r>
            <w:r w:rsidRPr="002B3FDF">
              <w:rPr>
                <w:rFonts w:ascii="Times New Roman" w:eastAsia="Times New Roman" w:hAnsi="Times New Roman" w:cs="Times New Roman"/>
                <w:color w:val="222222"/>
                <w:sz w:val="28"/>
                <w:szCs w:val="28"/>
                <w:lang w:val="en-US"/>
              </w:rPr>
              <w:t> should also be included.</w:t>
            </w:r>
          </w:p>
        </w:tc>
      </w:tr>
    </w:tbl>
    <w:p w:rsidR="00FC27A3" w:rsidRPr="002B3FDF" w:rsidRDefault="00FC27A3" w:rsidP="004E3FB8">
      <w:pPr>
        <w:spacing w:after="0" w:line="240" w:lineRule="auto"/>
        <w:jc w:val="both"/>
        <w:rPr>
          <w:rFonts w:ascii="Times New Roman" w:hAnsi="Times New Roman" w:cs="Times New Roman"/>
          <w:color w:val="222222"/>
          <w:sz w:val="28"/>
          <w:szCs w:val="28"/>
          <w:shd w:val="clear" w:color="auto" w:fill="FFFFFF"/>
          <w:lang w:val="en-US"/>
        </w:rPr>
      </w:pP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The second phase, the development of the technology roadmap phase (see figure 3.), consists of 7 steps:</w:t>
      </w: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1. Identify the "product" that is the focus of the roadmap,</w:t>
      </w: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2. Identify the critical system requirements and their targets,</w:t>
      </w:r>
      <w:r w:rsidRPr="002B3FDF">
        <w:rPr>
          <w:color w:val="222222"/>
          <w:sz w:val="28"/>
          <w:szCs w:val="28"/>
          <w:lang w:val="en-US"/>
        </w:rPr>
        <w:br/>
        <w:t>3. Specify the major technology areas,</w:t>
      </w:r>
      <w:r w:rsidRPr="002B3FDF">
        <w:rPr>
          <w:color w:val="222222"/>
          <w:sz w:val="28"/>
          <w:szCs w:val="28"/>
          <w:lang w:val="en-US"/>
        </w:rPr>
        <w:br/>
        <w:t>4. Specify the technology drivers and their targets,</w:t>
      </w:r>
      <w:r w:rsidRPr="002B3FDF">
        <w:rPr>
          <w:color w:val="222222"/>
          <w:sz w:val="28"/>
          <w:szCs w:val="28"/>
          <w:lang w:val="en-US"/>
        </w:rPr>
        <w:br/>
        <w:t>5. Identify technology alternatives and their timelines,</w:t>
      </w:r>
      <w:r w:rsidRPr="002B3FDF">
        <w:rPr>
          <w:color w:val="222222"/>
          <w:sz w:val="28"/>
          <w:szCs w:val="28"/>
          <w:lang w:val="en-US"/>
        </w:rPr>
        <w:br/>
        <w:t>6. Recommend the technology alternatives that should be pursued, and</w:t>
      </w: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7. create the technology roadmap report.</w:t>
      </w:r>
    </w:p>
    <w:p w:rsidR="00FC27A3" w:rsidRPr="002B3FDF" w:rsidRDefault="00FC27A3" w:rsidP="004E3FB8">
      <w:pPr>
        <w:shd w:val="clear" w:color="auto" w:fill="FFFFFF"/>
        <w:spacing w:after="0" w:line="240" w:lineRule="auto"/>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 </w:t>
      </w:r>
      <w:r w:rsidRPr="002B3FDF">
        <w:rPr>
          <w:rStyle w:val="HTML"/>
          <w:rFonts w:ascii="Times New Roman" w:hAnsi="Times New Roman" w:cs="Times New Roman"/>
          <w:color w:val="222222"/>
          <w:sz w:val="28"/>
          <w:szCs w:val="28"/>
          <w:lang w:val="en-US"/>
        </w:rPr>
        <w:t>Defense Logistics Agency, </w:t>
      </w:r>
      <w:hyperlink r:id="rId151" w:anchor="cite_note-9" w:history="1">
        <w:r w:rsidRPr="002B3FDF">
          <w:rPr>
            <w:rStyle w:val="a7"/>
            <w:rFonts w:ascii="Times New Roman" w:hAnsi="Times New Roman" w:cs="Times New Roman"/>
            <w:color w:val="0B0080"/>
            <w:sz w:val="28"/>
            <w:szCs w:val="28"/>
            <w:vertAlign w:val="superscript"/>
            <w:lang w:val="en-US"/>
          </w:rPr>
          <w:t>[9]</w:t>
        </w:r>
      </w:hyperlink>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Identify the product focus of the roadmap</w:t>
      </w:r>
      <w:r w:rsidRPr="002B3FDF">
        <w:rPr>
          <w:rStyle w:val="mw-editsection-bracket"/>
          <w:b w:val="0"/>
          <w:bCs w:val="0"/>
          <w:color w:val="54595D"/>
          <w:lang w:val="en-US"/>
        </w:rPr>
        <w:t>[</w:t>
      </w:r>
      <w:hyperlink r:id="rId152" w:tooltip="Edit section: Identify the product focus of the roadmap" w:history="1">
        <w:r w:rsidRPr="002B3FDF">
          <w:rPr>
            <w:rStyle w:val="a7"/>
            <w:b w:val="0"/>
            <w:bCs w:val="0"/>
            <w:color w:val="0B0080"/>
            <w:lang w:val="en-US"/>
          </w:rPr>
          <w:t>edit</w:t>
        </w:r>
      </w:hyperlink>
      <w:r w:rsidRPr="002B3FDF">
        <w:rPr>
          <w:rStyle w:val="mw-editsection-bracket"/>
          <w:b w:val="0"/>
          <w:bCs w:val="0"/>
          <w:color w:val="54595D"/>
          <w:lang w:val="en-US"/>
        </w:rPr>
        <w:t>]</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In this step the common product needs are identified and are agreed on by all the participants. This is important to get the acceptance of all groups for the process. In case of uncertainty of the product needs </w:t>
      </w:r>
      <w:hyperlink r:id="rId153" w:tooltip="Scenario planning" w:history="1">
        <w:r w:rsidRPr="002B3FDF">
          <w:rPr>
            <w:rStyle w:val="a7"/>
            <w:color w:val="0B0080"/>
            <w:sz w:val="28"/>
            <w:szCs w:val="28"/>
            <w:lang w:val="en-US"/>
          </w:rPr>
          <w:t>scenario-based planning</w:t>
        </w:r>
      </w:hyperlink>
      <w:r w:rsidRPr="002B3FDF">
        <w:rPr>
          <w:color w:val="222222"/>
          <w:sz w:val="28"/>
          <w:szCs w:val="28"/>
          <w:lang w:val="en-US"/>
        </w:rPr>
        <w:t> can be used to determine the common product needs. In figure 3, the participants and possibly the scenario-based planning provide the common product needs.</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Identify the critical system requirements and their targets</w:t>
      </w:r>
      <w:r w:rsidRPr="002B3FDF">
        <w:rPr>
          <w:rStyle w:val="mw-editsection-bracket"/>
          <w:b w:val="0"/>
          <w:bCs w:val="0"/>
          <w:color w:val="54595D"/>
          <w:lang w:val="en-US"/>
        </w:rPr>
        <w:t>[</w:t>
      </w:r>
      <w:hyperlink r:id="rId154" w:tooltip="Edit section: Identify the critical system requirements and their targets" w:history="1">
        <w:r w:rsidRPr="002B3FDF">
          <w:rPr>
            <w:rStyle w:val="a7"/>
            <w:b w:val="0"/>
            <w:bCs w:val="0"/>
            <w:color w:val="0B0080"/>
            <w:lang w:val="en-US"/>
          </w:rPr>
          <w:t>edit</w:t>
        </w:r>
      </w:hyperlink>
      <w:r w:rsidRPr="002B3FDF">
        <w:rPr>
          <w:rStyle w:val="mw-editsection-bracket"/>
          <w:b w:val="0"/>
          <w:bCs w:val="0"/>
          <w:color w:val="54595D"/>
          <w:lang w:val="en-US"/>
        </w:rPr>
        <w:t>]</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Once it is decided what must be roadmapped, the critical </w:t>
      </w:r>
      <w:hyperlink r:id="rId155" w:tooltip="System requirements" w:history="1">
        <w:r w:rsidRPr="002B3FDF">
          <w:rPr>
            <w:rStyle w:val="a7"/>
            <w:color w:val="0B0080"/>
            <w:sz w:val="28"/>
            <w:szCs w:val="28"/>
            <w:lang w:val="en-US"/>
          </w:rPr>
          <w:t>system requirements</w:t>
        </w:r>
      </w:hyperlink>
      <w:r w:rsidRPr="002B3FDF">
        <w:rPr>
          <w:color w:val="222222"/>
          <w:sz w:val="28"/>
          <w:szCs w:val="28"/>
          <w:lang w:val="en-US"/>
        </w:rPr>
        <w:t> can be identified; they provide the overall framework for the technology roadmap. The requirements can have targets (as an attribute in figure 3) like reliability and costs.</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Specify the major technology areas</w:t>
      </w:r>
      <w:r w:rsidRPr="002B3FDF">
        <w:rPr>
          <w:rStyle w:val="mw-editsection-bracket"/>
          <w:b w:val="0"/>
          <w:bCs w:val="0"/>
          <w:color w:val="54595D"/>
          <w:lang w:val="en-US"/>
        </w:rPr>
        <w:t>[</w:t>
      </w:r>
      <w:hyperlink r:id="rId156" w:tooltip="Edit section: Specify the major technology areas" w:history="1">
        <w:r w:rsidRPr="002B3FDF">
          <w:rPr>
            <w:rStyle w:val="a7"/>
            <w:b w:val="0"/>
            <w:bCs w:val="0"/>
            <w:color w:val="0B0080"/>
            <w:lang w:val="en-US"/>
          </w:rPr>
          <w:t>edit</w:t>
        </w:r>
      </w:hyperlink>
      <w:r w:rsidRPr="002B3FDF">
        <w:rPr>
          <w:rStyle w:val="mw-editsection-bracket"/>
          <w:b w:val="0"/>
          <w:bCs w:val="0"/>
          <w:color w:val="54595D"/>
          <w:lang w:val="en-US"/>
        </w:rPr>
        <w:t>]</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These are the areas that help achieve critical system requirements. For each technology area several </w:t>
      </w:r>
      <w:hyperlink r:id="rId157" w:tooltip="Technology" w:history="1">
        <w:r w:rsidRPr="002B3FDF">
          <w:rPr>
            <w:rStyle w:val="a7"/>
            <w:color w:val="0B0080"/>
            <w:sz w:val="28"/>
            <w:szCs w:val="28"/>
            <w:lang w:val="en-US"/>
          </w:rPr>
          <w:t>technologies</w:t>
        </w:r>
      </w:hyperlink>
      <w:r w:rsidRPr="002B3FDF">
        <w:rPr>
          <w:color w:val="222222"/>
          <w:sz w:val="28"/>
          <w:szCs w:val="28"/>
          <w:lang w:val="en-US"/>
        </w:rPr>
        <w:t> can be found. Example technology areas are: market assessment, crosscutting technology, component development, and system development.</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Specify the technology drivers and their targets</w:t>
      </w:r>
      <w:r w:rsidRPr="002B3FDF">
        <w:rPr>
          <w:rStyle w:val="mw-editsection-bracket"/>
          <w:b w:val="0"/>
          <w:bCs w:val="0"/>
          <w:color w:val="54595D"/>
          <w:lang w:val="en-US"/>
        </w:rPr>
        <w:t>[</w:t>
      </w:r>
      <w:hyperlink r:id="rId158" w:tooltip="Edit section: Specify the technology drivers and their targets" w:history="1">
        <w:r w:rsidRPr="002B3FDF">
          <w:rPr>
            <w:rStyle w:val="a7"/>
            <w:b w:val="0"/>
            <w:bCs w:val="0"/>
            <w:color w:val="0B0080"/>
            <w:lang w:val="en-US"/>
          </w:rPr>
          <w:t>edit</w:t>
        </w:r>
      </w:hyperlink>
      <w:r w:rsidRPr="002B3FDF">
        <w:rPr>
          <w:rStyle w:val="mw-editsection-bracket"/>
          <w:b w:val="0"/>
          <w:bCs w:val="0"/>
          <w:color w:val="54595D"/>
          <w:lang w:val="en-US"/>
        </w:rPr>
        <w:t>]</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In this step the critical system requirements from the second step are transformed into technology drivers (with targets) for the specific technology area. These drivers are the critical variables that select the technology alternatives. Drivers depend on the technology areas but they relate to how the technology addresses the critical system requirements.</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Identify technology alternatives and their timelines</w:t>
      </w:r>
      <w:r w:rsidRPr="002B3FDF">
        <w:rPr>
          <w:rStyle w:val="mw-editsection-bracket"/>
          <w:b w:val="0"/>
          <w:bCs w:val="0"/>
          <w:color w:val="54595D"/>
          <w:lang w:val="en-US"/>
        </w:rPr>
        <w:t>[</w:t>
      </w:r>
      <w:hyperlink r:id="rId159" w:tooltip="Edit section: Identify technology alternatives and their timelines" w:history="1">
        <w:r w:rsidRPr="002B3FDF">
          <w:rPr>
            <w:rStyle w:val="a7"/>
            <w:b w:val="0"/>
            <w:bCs w:val="0"/>
            <w:color w:val="0B0080"/>
            <w:lang w:val="en-US"/>
          </w:rPr>
          <w:t>edit</w:t>
        </w:r>
      </w:hyperlink>
      <w:r w:rsidRPr="002B3FDF">
        <w:rPr>
          <w:rStyle w:val="mw-editsection-bracket"/>
          <w:b w:val="0"/>
          <w:bCs w:val="0"/>
          <w:color w:val="54595D"/>
          <w:lang w:val="en-US"/>
        </w:rPr>
        <w:t>]</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 xml:space="preserve">At this point the technology drivers and their targets are specified and the technology alternatives that can satisfy those targets should be specified. For each </w:t>
      </w:r>
      <w:r w:rsidRPr="002B3FDF">
        <w:rPr>
          <w:color w:val="222222"/>
          <w:sz w:val="28"/>
          <w:szCs w:val="28"/>
          <w:lang w:val="en-US"/>
        </w:rPr>
        <w:lastRenderedPageBreak/>
        <w:t>of the alternatives a timeline should be estimated for how it will mature with respect to the technology driver targets.</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The time factor can be adapted suitable for the particular situation. The time horizons for </w:t>
      </w:r>
      <w:hyperlink r:id="rId160" w:tooltip="E-commerce" w:history="1">
        <w:r w:rsidRPr="002B3FDF">
          <w:rPr>
            <w:rStyle w:val="a7"/>
            <w:color w:val="0B0080"/>
            <w:sz w:val="28"/>
            <w:szCs w:val="28"/>
            <w:lang w:val="en-US"/>
          </w:rPr>
          <w:t>e-commerce</w:t>
        </w:r>
      </w:hyperlink>
      <w:r w:rsidRPr="002B3FDF">
        <w:rPr>
          <w:color w:val="222222"/>
          <w:sz w:val="28"/>
          <w:szCs w:val="28"/>
          <w:lang w:val="en-US"/>
        </w:rPr>
        <w:t> and </w:t>
      </w:r>
      <w:hyperlink r:id="rId161" w:tooltip="Software" w:history="1">
        <w:r w:rsidRPr="002B3FDF">
          <w:rPr>
            <w:rStyle w:val="a7"/>
            <w:color w:val="0B0080"/>
            <w:sz w:val="28"/>
            <w:szCs w:val="28"/>
            <w:lang w:val="en-US"/>
          </w:rPr>
          <w:t>software</w:t>
        </w:r>
      </w:hyperlink>
      <w:r w:rsidRPr="002B3FDF">
        <w:rPr>
          <w:color w:val="222222"/>
          <w:sz w:val="28"/>
          <w:szCs w:val="28"/>
          <w:lang w:val="en-US"/>
        </w:rPr>
        <w:t> related sectors are usually short. Other distinctions can be made on scale and intervals.</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Recommend the technology alternatives that should be pursued</w:t>
      </w:r>
      <w:r w:rsidRPr="002B3FDF">
        <w:rPr>
          <w:rStyle w:val="mw-editsection-bracket"/>
          <w:b w:val="0"/>
          <w:bCs w:val="0"/>
          <w:color w:val="54595D"/>
          <w:lang w:val="en-US"/>
        </w:rPr>
        <w:t>[</w:t>
      </w:r>
      <w:hyperlink r:id="rId162" w:tooltip="Edit section: Recommend the technology alternatives that should be pursued" w:history="1">
        <w:r w:rsidRPr="002B3FDF">
          <w:rPr>
            <w:rStyle w:val="a7"/>
            <w:b w:val="0"/>
            <w:bCs w:val="0"/>
            <w:color w:val="0B0080"/>
            <w:lang w:val="en-US"/>
          </w:rPr>
          <w:t>edit</w:t>
        </w:r>
      </w:hyperlink>
      <w:r w:rsidRPr="002B3FDF">
        <w:rPr>
          <w:rStyle w:val="mw-editsection-bracket"/>
          <w:b w:val="0"/>
          <w:bCs w:val="0"/>
          <w:color w:val="54595D"/>
          <w:lang w:val="en-US"/>
        </w:rPr>
        <w:t>]</w:t>
      </w:r>
    </w:p>
    <w:p w:rsidR="00FC27A3" w:rsidRPr="002B3FDF" w:rsidRDefault="00FC27A3" w:rsidP="005F351C">
      <w:pPr>
        <w:pStyle w:val="a4"/>
        <w:shd w:val="clear" w:color="auto" w:fill="FFFFFF"/>
        <w:spacing w:before="0" w:beforeAutospacing="0" w:after="0" w:afterAutospacing="0"/>
        <w:ind w:firstLine="708"/>
        <w:jc w:val="both"/>
        <w:rPr>
          <w:color w:val="222222"/>
          <w:sz w:val="28"/>
          <w:szCs w:val="28"/>
          <w:lang w:val="en-US"/>
        </w:rPr>
      </w:pPr>
      <w:r w:rsidRPr="002B3FDF">
        <w:rPr>
          <w:color w:val="222222"/>
          <w:sz w:val="28"/>
          <w:szCs w:val="28"/>
          <w:lang w:val="en-US"/>
        </w:rPr>
        <w:t>Because the alternatives may differ in costs, timeline, etc., a selection must be made of the alternatives. These are the alternatives to pursue in figure 3. In this step a lot of </w:t>
      </w:r>
      <w:hyperlink r:id="rId163" w:tooltip="Trade-off" w:history="1">
        <w:r w:rsidRPr="002B3FDF">
          <w:rPr>
            <w:rStyle w:val="a7"/>
            <w:color w:val="0B0080"/>
            <w:sz w:val="28"/>
            <w:szCs w:val="28"/>
            <w:lang w:val="en-US"/>
          </w:rPr>
          <w:t>trade-offs</w:t>
        </w:r>
      </w:hyperlink>
      <w:r w:rsidRPr="002B3FDF">
        <w:rPr>
          <w:color w:val="222222"/>
          <w:sz w:val="28"/>
          <w:szCs w:val="28"/>
          <w:lang w:val="en-US"/>
        </w:rPr>
        <w:t> must be made between different alternatives for different targets: for example, performance over costs and even target over target.</w:t>
      </w:r>
    </w:p>
    <w:p w:rsidR="00FC27A3" w:rsidRPr="002B3FDF" w:rsidRDefault="00FC27A3" w:rsidP="004E3FB8">
      <w:pPr>
        <w:pStyle w:val="4"/>
        <w:shd w:val="clear" w:color="auto" w:fill="FFFFFF"/>
        <w:spacing w:before="0" w:after="0"/>
        <w:jc w:val="both"/>
        <w:rPr>
          <w:color w:val="000000"/>
          <w:lang w:val="en-US"/>
        </w:rPr>
      </w:pPr>
      <w:r w:rsidRPr="002B3FDF">
        <w:rPr>
          <w:rStyle w:val="mw-headline"/>
          <w:rFonts w:eastAsiaTheme="majorEastAsia"/>
          <w:color w:val="000000"/>
          <w:lang w:val="en-US"/>
        </w:rPr>
        <w:t>Create the report</w:t>
      </w:r>
    </w:p>
    <w:p w:rsidR="00FC27A3" w:rsidRPr="002B3FDF" w:rsidRDefault="00FC27A3" w:rsidP="005F351C">
      <w:pPr>
        <w:pStyle w:val="a4"/>
        <w:shd w:val="clear" w:color="auto" w:fill="FFFFFF"/>
        <w:spacing w:before="0" w:beforeAutospacing="0" w:after="0" w:afterAutospacing="0"/>
        <w:ind w:firstLine="408"/>
        <w:jc w:val="both"/>
        <w:rPr>
          <w:color w:val="222222"/>
          <w:sz w:val="28"/>
          <w:szCs w:val="28"/>
          <w:lang w:val="en-US"/>
        </w:rPr>
      </w:pPr>
      <w:r w:rsidRPr="002B3FDF">
        <w:rPr>
          <w:color w:val="222222"/>
          <w:sz w:val="28"/>
          <w:szCs w:val="28"/>
          <w:lang w:val="en-US"/>
        </w:rPr>
        <w:t xml:space="preserve">At this point the technology roadmap is finished. </w:t>
      </w:r>
      <w:r w:rsidR="003D4437" w:rsidRPr="002B3FDF">
        <w:rPr>
          <w:color w:val="222222"/>
          <w:sz w:val="28"/>
          <w:szCs w:val="28"/>
          <w:lang w:val="en-US"/>
        </w:rPr>
        <w:t>I</w:t>
      </w:r>
      <w:r w:rsidRPr="002B3FDF">
        <w:rPr>
          <w:color w:val="222222"/>
          <w:sz w:val="28"/>
          <w:szCs w:val="28"/>
          <w:lang w:val="en-US"/>
        </w:rPr>
        <w:t>t can be seen that the technology roadmap report consists of 5 parts:</w:t>
      </w:r>
    </w:p>
    <w:p w:rsidR="00FC27A3" w:rsidRPr="002B3FDF" w:rsidRDefault="00FC27A3" w:rsidP="00491E3E">
      <w:pPr>
        <w:numPr>
          <w:ilvl w:val="0"/>
          <w:numId w:val="74"/>
        </w:numPr>
        <w:shd w:val="clear" w:color="auto" w:fill="FFFFFF"/>
        <w:spacing w:after="0" w:line="240" w:lineRule="auto"/>
        <w:ind w:left="768"/>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the identification and description of each technology area,</w:t>
      </w:r>
    </w:p>
    <w:p w:rsidR="00FC27A3" w:rsidRPr="002B3FDF" w:rsidRDefault="00FC27A3" w:rsidP="00491E3E">
      <w:pPr>
        <w:numPr>
          <w:ilvl w:val="0"/>
          <w:numId w:val="74"/>
        </w:numPr>
        <w:shd w:val="clear" w:color="auto" w:fill="FFFFFF"/>
        <w:spacing w:after="0" w:line="240" w:lineRule="auto"/>
        <w:ind w:left="768"/>
        <w:jc w:val="both"/>
        <w:rPr>
          <w:rFonts w:ascii="Times New Roman" w:hAnsi="Times New Roman" w:cs="Times New Roman"/>
          <w:color w:val="222222"/>
          <w:sz w:val="28"/>
          <w:szCs w:val="28"/>
          <w:lang w:val="en-US"/>
        </w:rPr>
      </w:pPr>
      <w:r w:rsidRPr="002B3FDF">
        <w:rPr>
          <w:rFonts w:ascii="Times New Roman" w:hAnsi="Times New Roman" w:cs="Times New Roman"/>
          <w:color w:val="222222"/>
          <w:sz w:val="28"/>
          <w:szCs w:val="28"/>
          <w:lang w:val="en-US"/>
        </w:rPr>
        <w:t>critical factors in the roadmap,</w:t>
      </w:r>
    </w:p>
    <w:p w:rsidR="00FC27A3" w:rsidRPr="002B3FDF" w:rsidRDefault="00FC27A3" w:rsidP="00491E3E">
      <w:pPr>
        <w:numPr>
          <w:ilvl w:val="0"/>
          <w:numId w:val="74"/>
        </w:numPr>
        <w:shd w:val="clear" w:color="auto" w:fill="FFFFFF"/>
        <w:spacing w:after="0" w:line="240" w:lineRule="auto"/>
        <w:ind w:left="768"/>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unaddressed areas,</w:t>
      </w:r>
    </w:p>
    <w:p w:rsidR="00FC27A3" w:rsidRPr="002B3FDF" w:rsidRDefault="008F4048" w:rsidP="00491E3E">
      <w:pPr>
        <w:numPr>
          <w:ilvl w:val="0"/>
          <w:numId w:val="74"/>
        </w:numPr>
        <w:shd w:val="clear" w:color="auto" w:fill="FFFFFF"/>
        <w:spacing w:after="0" w:line="240" w:lineRule="auto"/>
        <w:ind w:left="768"/>
        <w:jc w:val="both"/>
        <w:rPr>
          <w:rFonts w:ascii="Times New Roman" w:hAnsi="Times New Roman" w:cs="Times New Roman"/>
          <w:color w:val="222222"/>
          <w:sz w:val="28"/>
          <w:szCs w:val="28"/>
        </w:rPr>
      </w:pPr>
      <w:hyperlink r:id="rId164" w:tooltip="Implementation" w:history="1">
        <w:r w:rsidR="00FC27A3" w:rsidRPr="002B3FDF">
          <w:rPr>
            <w:rStyle w:val="a7"/>
            <w:rFonts w:ascii="Times New Roman" w:hAnsi="Times New Roman" w:cs="Times New Roman"/>
            <w:color w:val="0B0080"/>
            <w:sz w:val="28"/>
            <w:szCs w:val="28"/>
          </w:rPr>
          <w:t>implementation</w:t>
        </w:r>
      </w:hyperlink>
      <w:r w:rsidR="003D4437" w:rsidRPr="002B3FDF">
        <w:rPr>
          <w:rFonts w:ascii="Times New Roman" w:hAnsi="Times New Roman" w:cs="Times New Roman"/>
          <w:color w:val="222222"/>
          <w:sz w:val="28"/>
          <w:szCs w:val="28"/>
        </w:rPr>
        <w:t> recommendation</w:t>
      </w:r>
      <w:r w:rsidR="003D4437" w:rsidRPr="002B3FDF">
        <w:rPr>
          <w:rFonts w:ascii="Times New Roman" w:hAnsi="Times New Roman" w:cs="Times New Roman"/>
          <w:color w:val="222222"/>
          <w:sz w:val="28"/>
          <w:szCs w:val="28"/>
          <w:lang w:val="en-US"/>
        </w:rPr>
        <w:t>s</w:t>
      </w:r>
    </w:p>
    <w:p w:rsidR="00FC27A3" w:rsidRPr="002B3FDF" w:rsidRDefault="00FC27A3" w:rsidP="00491E3E">
      <w:pPr>
        <w:numPr>
          <w:ilvl w:val="0"/>
          <w:numId w:val="74"/>
        </w:numPr>
        <w:shd w:val="clear" w:color="auto" w:fill="FFFFFF"/>
        <w:spacing w:after="0" w:line="240" w:lineRule="auto"/>
        <w:ind w:left="768"/>
        <w:jc w:val="both"/>
        <w:rPr>
          <w:rFonts w:ascii="Times New Roman" w:hAnsi="Times New Roman" w:cs="Times New Roman"/>
          <w:color w:val="222222"/>
          <w:sz w:val="28"/>
          <w:szCs w:val="28"/>
        </w:rPr>
      </w:pPr>
      <w:r w:rsidRPr="002B3FDF">
        <w:rPr>
          <w:rFonts w:ascii="Times New Roman" w:hAnsi="Times New Roman" w:cs="Times New Roman"/>
          <w:color w:val="222222"/>
          <w:sz w:val="28"/>
          <w:szCs w:val="28"/>
        </w:rPr>
        <w:t>technical recommendations.</w:t>
      </w:r>
    </w:p>
    <w:p w:rsidR="00FC27A3" w:rsidRPr="002B3FDF" w:rsidRDefault="00FC27A3" w:rsidP="004E3FB8">
      <w:pPr>
        <w:pStyle w:val="a4"/>
        <w:shd w:val="clear" w:color="auto" w:fill="FFFFFF"/>
        <w:spacing w:before="0" w:beforeAutospacing="0" w:after="0" w:afterAutospacing="0"/>
        <w:jc w:val="both"/>
        <w:rPr>
          <w:color w:val="222222"/>
          <w:sz w:val="28"/>
          <w:szCs w:val="28"/>
          <w:lang w:val="en-US"/>
        </w:rPr>
      </w:pPr>
      <w:r w:rsidRPr="002B3FDF">
        <w:rPr>
          <w:color w:val="222222"/>
          <w:sz w:val="28"/>
          <w:szCs w:val="28"/>
          <w:lang w:val="en-US"/>
        </w:rPr>
        <w:t>The report can also include additional information. In table 2 all the different sub-activities of the development phase can be seen.</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tblPr>
      <w:tblGrid>
        <w:gridCol w:w="2068"/>
        <w:gridCol w:w="1988"/>
        <w:gridCol w:w="5491"/>
      </w:tblGrid>
      <w:tr w:rsidR="00FC27A3" w:rsidRPr="00114F8E" w:rsidTr="00FC27A3">
        <w:tc>
          <w:tcPr>
            <w:tcW w:w="0" w:type="auto"/>
            <w:gridSpan w:val="3"/>
            <w:tcBorders>
              <w:top w:val="nil"/>
              <w:left w:val="nil"/>
              <w:bottom w:val="nil"/>
              <w:right w:val="nil"/>
            </w:tcBorders>
            <w:shd w:val="clear" w:color="auto" w:fill="EAECF0"/>
            <w:tcMar>
              <w:top w:w="48" w:type="dxa"/>
              <w:left w:w="96" w:type="dxa"/>
              <w:bottom w:w="48" w:type="dxa"/>
              <w:right w:w="96" w:type="dxa"/>
            </w:tcMar>
            <w:vAlign w:val="center"/>
            <w:hideMark/>
          </w:tcPr>
          <w:p w:rsidR="00FC27A3" w:rsidRPr="008E6668" w:rsidRDefault="00FC27A3" w:rsidP="004E3FB8">
            <w:pPr>
              <w:spacing w:after="0" w:line="240" w:lineRule="auto"/>
              <w:jc w:val="both"/>
              <w:rPr>
                <w:rFonts w:ascii="Times New Roman" w:hAnsi="Times New Roman" w:cs="Times New Roman"/>
                <w:b/>
                <w:bCs/>
                <w:color w:val="222222"/>
                <w:sz w:val="24"/>
                <w:szCs w:val="24"/>
                <w:lang w:val="en-US"/>
              </w:rPr>
            </w:pPr>
            <w:r w:rsidRPr="008E6668">
              <w:rPr>
                <w:rFonts w:ascii="Times New Roman" w:hAnsi="Times New Roman" w:cs="Times New Roman"/>
                <w:b/>
                <w:bCs/>
                <w:color w:val="222222"/>
                <w:sz w:val="24"/>
                <w:szCs w:val="24"/>
                <w:lang w:val="en-US"/>
              </w:rPr>
              <w:t>Activity table for the development phase</w:t>
            </w:r>
          </w:p>
        </w:tc>
      </w:tr>
      <w:tr w:rsidR="00FC27A3" w:rsidRPr="008E6668" w:rsidTr="00FC27A3">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8E6668" w:rsidRDefault="00FC27A3" w:rsidP="004E3FB8">
            <w:pPr>
              <w:spacing w:after="0" w:line="240" w:lineRule="auto"/>
              <w:jc w:val="both"/>
              <w:rPr>
                <w:rFonts w:ascii="Times New Roman" w:hAnsi="Times New Roman" w:cs="Times New Roman"/>
                <w:b/>
                <w:bCs/>
                <w:color w:val="222222"/>
                <w:sz w:val="24"/>
                <w:szCs w:val="24"/>
              </w:rPr>
            </w:pPr>
            <w:r w:rsidRPr="008E6668">
              <w:rPr>
                <w:rFonts w:ascii="Times New Roman" w:hAnsi="Times New Roman" w:cs="Times New Roman"/>
                <w:b/>
                <w:bCs/>
                <w:color w:val="222222"/>
                <w:sz w:val="24"/>
                <w:szCs w:val="24"/>
              </w:rPr>
              <w:t>Activity</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8E6668" w:rsidRDefault="00FC27A3" w:rsidP="004E3FB8">
            <w:pPr>
              <w:spacing w:after="0" w:line="240" w:lineRule="auto"/>
              <w:jc w:val="both"/>
              <w:rPr>
                <w:rFonts w:ascii="Times New Roman" w:hAnsi="Times New Roman" w:cs="Times New Roman"/>
                <w:b/>
                <w:bCs/>
                <w:color w:val="222222"/>
                <w:sz w:val="24"/>
                <w:szCs w:val="24"/>
              </w:rPr>
            </w:pPr>
            <w:r w:rsidRPr="008E6668">
              <w:rPr>
                <w:rFonts w:ascii="Times New Roman" w:hAnsi="Times New Roman" w:cs="Times New Roman"/>
                <w:b/>
                <w:bCs/>
                <w:color w:val="222222"/>
                <w:sz w:val="24"/>
                <w:szCs w:val="24"/>
              </w:rPr>
              <w:t>Sub-Activity</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FC27A3" w:rsidRPr="008E6668" w:rsidRDefault="00FC27A3" w:rsidP="004E3FB8">
            <w:pPr>
              <w:spacing w:after="0" w:line="240" w:lineRule="auto"/>
              <w:jc w:val="both"/>
              <w:rPr>
                <w:rFonts w:ascii="Times New Roman" w:hAnsi="Times New Roman" w:cs="Times New Roman"/>
                <w:b/>
                <w:bCs/>
                <w:color w:val="222222"/>
                <w:sz w:val="24"/>
                <w:szCs w:val="24"/>
              </w:rPr>
            </w:pPr>
            <w:r w:rsidRPr="008E6668">
              <w:rPr>
                <w:rFonts w:ascii="Times New Roman" w:hAnsi="Times New Roman" w:cs="Times New Roman"/>
                <w:b/>
                <w:bCs/>
                <w:color w:val="222222"/>
                <w:sz w:val="24"/>
                <w:szCs w:val="24"/>
              </w:rPr>
              <w:t>Description</w:t>
            </w:r>
          </w:p>
        </w:tc>
      </w:tr>
      <w:tr w:rsidR="00FC27A3" w:rsidRPr="008E6668" w:rsidTr="00FC27A3">
        <w:tc>
          <w:tcPr>
            <w:tcW w:w="0" w:type="auto"/>
            <w:vMerge w:val="restart"/>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Identify the "product" the roadmap focuses 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rPr>
              <w:t>Identify needs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lang w:val="en-US"/>
              </w:rPr>
              <w:t>This critical step is to get the participants to identify and agree on the </w:t>
            </w:r>
            <w:r w:rsidRPr="008E6668">
              <w:rPr>
                <w:rFonts w:ascii="Times New Roman" w:hAnsi="Times New Roman" w:cs="Times New Roman"/>
                <w:b/>
                <w:bCs/>
                <w:color w:val="222222"/>
                <w:sz w:val="24"/>
                <w:szCs w:val="24"/>
                <w:lang w:val="en-US"/>
              </w:rPr>
              <w:t>common product needs</w:t>
            </w:r>
            <w:r w:rsidRPr="008E6668">
              <w:rPr>
                <w:rFonts w:ascii="Times New Roman" w:hAnsi="Times New Roman" w:cs="Times New Roman"/>
                <w:color w:val="222222"/>
                <w:sz w:val="24"/>
                <w:szCs w:val="24"/>
                <w:lang w:val="en-US"/>
              </w:rPr>
              <w:t xml:space="preserve">. </w:t>
            </w:r>
            <w:r w:rsidRPr="008E6668">
              <w:rPr>
                <w:rFonts w:ascii="Times New Roman" w:hAnsi="Times New Roman" w:cs="Times New Roman"/>
                <w:color w:val="222222"/>
                <w:sz w:val="24"/>
                <w:szCs w:val="24"/>
              </w:rPr>
              <w:t>This is important to get their acceptance.</w:t>
            </w:r>
          </w:p>
        </w:tc>
      </w:tr>
      <w:tr w:rsidR="00FC27A3" w:rsidRPr="00114F8E" w:rsidTr="00FC27A3">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FC27A3" w:rsidRPr="008E6668" w:rsidRDefault="00FC27A3" w:rsidP="004E3FB8">
            <w:pPr>
              <w:spacing w:after="0" w:line="240" w:lineRule="auto"/>
              <w:jc w:val="both"/>
              <w:rPr>
                <w:rFonts w:ascii="Times New Roman" w:hAnsi="Times New Roman" w:cs="Times New Roman"/>
                <w:color w:val="222222"/>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rPr>
              <w:t>Use Scenario-based planning</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If there is major uncertainty about the common product needs, then </w:t>
            </w:r>
            <w:r w:rsidRPr="008E6668">
              <w:rPr>
                <w:rFonts w:ascii="Times New Roman" w:hAnsi="Times New Roman" w:cs="Times New Roman"/>
                <w:b/>
                <w:bCs/>
                <w:color w:val="222222"/>
                <w:sz w:val="24"/>
                <w:szCs w:val="24"/>
                <w:lang w:val="en-US"/>
              </w:rPr>
              <w:t>scenario-based planning</w:t>
            </w:r>
            <w:r w:rsidRPr="008E6668">
              <w:rPr>
                <w:rFonts w:ascii="Times New Roman" w:hAnsi="Times New Roman" w:cs="Times New Roman"/>
                <w:color w:val="222222"/>
                <w:sz w:val="24"/>
                <w:szCs w:val="24"/>
                <w:lang w:val="en-US"/>
              </w:rPr>
              <w:t> can be used. Each scenario must be reasonable, internally consistent and comparable with the other scenarios.</w:t>
            </w:r>
          </w:p>
        </w:tc>
      </w:tr>
      <w:tr w:rsidR="00FC27A3" w:rsidRPr="00114F8E" w:rsidTr="00FC27A3">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rPr>
              <w:t>State needs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These are the needs for the product.</w:t>
            </w:r>
          </w:p>
        </w:tc>
      </w:tr>
      <w:tr w:rsidR="00FC27A3" w:rsidRPr="008E6668" w:rsidTr="00FC27A3">
        <w:tc>
          <w:tcPr>
            <w:tcW w:w="0" w:type="auto"/>
            <w:vMerge w:val="restart"/>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Identify the critical system requirements and their targets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rPr>
              <w:t>Define critical system requirements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lang w:val="en-US"/>
              </w:rPr>
              <w:t>The </w:t>
            </w:r>
            <w:r w:rsidRPr="008E6668">
              <w:rPr>
                <w:rFonts w:ascii="Times New Roman" w:hAnsi="Times New Roman" w:cs="Times New Roman"/>
                <w:b/>
                <w:bCs/>
                <w:color w:val="222222"/>
                <w:sz w:val="24"/>
                <w:szCs w:val="24"/>
                <w:lang w:val="en-US"/>
              </w:rPr>
              <w:t>critical system requirements</w:t>
            </w:r>
            <w:r w:rsidRPr="008E6668">
              <w:rPr>
                <w:rFonts w:ascii="Times New Roman" w:hAnsi="Times New Roman" w:cs="Times New Roman"/>
                <w:color w:val="222222"/>
                <w:sz w:val="24"/>
                <w:szCs w:val="24"/>
                <w:lang w:val="en-US"/>
              </w:rPr>
              <w:t xml:space="preserve"> provide the overall framework for the roadmap and are high-level dimensions the technologies relate to. </w:t>
            </w:r>
            <w:r w:rsidRPr="008E6668">
              <w:rPr>
                <w:rFonts w:ascii="Times New Roman" w:hAnsi="Times New Roman" w:cs="Times New Roman"/>
                <w:color w:val="222222"/>
                <w:sz w:val="24"/>
                <w:szCs w:val="24"/>
              </w:rPr>
              <w:t>These include things like reliability and costs.</w:t>
            </w:r>
          </w:p>
        </w:tc>
      </w:tr>
      <w:tr w:rsidR="00FC27A3" w:rsidRPr="00114F8E" w:rsidTr="00FC27A3">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FC27A3" w:rsidRPr="008E6668" w:rsidRDefault="00FC27A3" w:rsidP="004E3FB8">
            <w:pPr>
              <w:spacing w:after="0" w:line="240" w:lineRule="auto"/>
              <w:jc w:val="both"/>
              <w:rPr>
                <w:rFonts w:ascii="Times New Roman" w:hAnsi="Times New Roman" w:cs="Times New Roman"/>
                <w:color w:val="222222"/>
                <w:sz w:val="24"/>
                <w:szCs w:val="24"/>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rPr>
              <w:t>Define targets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For each of the system requirements </w:t>
            </w:r>
            <w:r w:rsidRPr="008E6668">
              <w:rPr>
                <w:rFonts w:ascii="Times New Roman" w:hAnsi="Times New Roman" w:cs="Times New Roman"/>
                <w:b/>
                <w:bCs/>
                <w:color w:val="222222"/>
                <w:sz w:val="24"/>
                <w:szCs w:val="24"/>
                <w:lang w:val="en-US"/>
              </w:rPr>
              <w:t>targets</w:t>
            </w:r>
            <w:r w:rsidRPr="008E6668">
              <w:rPr>
                <w:rFonts w:ascii="Times New Roman" w:hAnsi="Times New Roman" w:cs="Times New Roman"/>
                <w:color w:val="222222"/>
                <w:sz w:val="24"/>
                <w:szCs w:val="24"/>
                <w:lang w:val="en-US"/>
              </w:rPr>
              <w:t> must be defined.</w:t>
            </w:r>
          </w:p>
        </w:tc>
      </w:tr>
      <w:tr w:rsidR="00FC27A3" w:rsidRPr="00114F8E" w:rsidTr="00FC27A3">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Specify the major technology areas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Transform requirements into technology oriented drivers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The major </w:t>
            </w:r>
            <w:r w:rsidRPr="008E6668">
              <w:rPr>
                <w:rFonts w:ascii="Times New Roman" w:hAnsi="Times New Roman" w:cs="Times New Roman"/>
                <w:b/>
                <w:bCs/>
                <w:color w:val="222222"/>
                <w:sz w:val="24"/>
                <w:szCs w:val="24"/>
                <w:lang w:val="en-US"/>
              </w:rPr>
              <w:t>technology areas</w:t>
            </w:r>
            <w:r w:rsidRPr="008E6668">
              <w:rPr>
                <w:rFonts w:ascii="Times New Roman" w:hAnsi="Times New Roman" w:cs="Times New Roman"/>
                <w:color w:val="222222"/>
                <w:sz w:val="24"/>
                <w:szCs w:val="24"/>
                <w:lang w:val="en-US"/>
              </w:rPr>
              <w:t> should be specified to help achieve the critical system requirements for the product. The critical system requirements are then transformed into </w:t>
            </w:r>
            <w:r w:rsidRPr="008E6668">
              <w:rPr>
                <w:rFonts w:ascii="Times New Roman" w:hAnsi="Times New Roman" w:cs="Times New Roman"/>
                <w:b/>
                <w:bCs/>
                <w:color w:val="222222"/>
                <w:sz w:val="24"/>
                <w:szCs w:val="24"/>
                <w:lang w:val="en-US"/>
              </w:rPr>
              <w:t>technology drivers</w:t>
            </w:r>
            <w:r w:rsidRPr="008E6668">
              <w:rPr>
                <w:rFonts w:ascii="Times New Roman" w:hAnsi="Times New Roman" w:cs="Times New Roman"/>
                <w:color w:val="222222"/>
                <w:sz w:val="24"/>
                <w:szCs w:val="24"/>
                <w:lang w:val="en-US"/>
              </w:rPr>
              <w:t> for the specific technology areas.</w:t>
            </w:r>
          </w:p>
        </w:tc>
      </w:tr>
      <w:tr w:rsidR="00FC27A3" w:rsidRPr="00114F8E" w:rsidTr="00FC27A3">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Specify the technology drivers and their targets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Select technology alternatives with their targets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b/>
                <w:bCs/>
                <w:color w:val="222222"/>
                <w:sz w:val="24"/>
                <w:szCs w:val="24"/>
                <w:lang w:val="en-US"/>
              </w:rPr>
              <w:t>Technology drivers</w:t>
            </w:r>
            <w:r w:rsidRPr="008E6668">
              <w:rPr>
                <w:rFonts w:ascii="Times New Roman" w:hAnsi="Times New Roman" w:cs="Times New Roman"/>
                <w:color w:val="222222"/>
                <w:sz w:val="24"/>
                <w:szCs w:val="24"/>
                <w:lang w:val="en-US"/>
              </w:rPr>
              <w:t> and their targets are set based on the critical system requirement targets. It specifies how viable </w:t>
            </w:r>
            <w:r w:rsidRPr="008E6668">
              <w:rPr>
                <w:rFonts w:ascii="Times New Roman" w:hAnsi="Times New Roman" w:cs="Times New Roman"/>
                <w:b/>
                <w:bCs/>
                <w:color w:val="222222"/>
                <w:sz w:val="24"/>
                <w:szCs w:val="24"/>
                <w:lang w:val="en-US"/>
              </w:rPr>
              <w:t>technology alternatives</w:t>
            </w:r>
            <w:r w:rsidRPr="008E6668">
              <w:rPr>
                <w:rFonts w:ascii="Times New Roman" w:hAnsi="Times New Roman" w:cs="Times New Roman"/>
                <w:color w:val="222222"/>
                <w:sz w:val="24"/>
                <w:szCs w:val="24"/>
                <w:lang w:val="en-US"/>
              </w:rPr>
              <w:t xml:space="preserve"> must be to perform by a certain date. From the available </w:t>
            </w:r>
            <w:r w:rsidRPr="008E6668">
              <w:rPr>
                <w:rFonts w:ascii="Times New Roman" w:hAnsi="Times New Roman" w:cs="Times New Roman"/>
                <w:color w:val="222222"/>
                <w:sz w:val="24"/>
                <w:szCs w:val="24"/>
                <w:lang w:val="en-US"/>
              </w:rPr>
              <w:lastRenderedPageBreak/>
              <w:t>technology alternatives a selection must be made.</w:t>
            </w:r>
          </w:p>
        </w:tc>
      </w:tr>
      <w:tr w:rsidR="00FC27A3" w:rsidRPr="00114F8E" w:rsidTr="00FC27A3">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lastRenderedPageBreak/>
              <w:t>Identify technology alternatives and their timelines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Identify alternatives and their timelines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The </w:t>
            </w:r>
            <w:r w:rsidRPr="008E6668">
              <w:rPr>
                <w:rFonts w:ascii="Times New Roman" w:hAnsi="Times New Roman" w:cs="Times New Roman"/>
                <w:b/>
                <w:bCs/>
                <w:color w:val="222222"/>
                <w:sz w:val="24"/>
                <w:szCs w:val="24"/>
                <w:lang w:val="en-US"/>
              </w:rPr>
              <w:t>technology alternatives</w:t>
            </w:r>
            <w:r w:rsidRPr="008E6668">
              <w:rPr>
                <w:rFonts w:ascii="Times New Roman" w:hAnsi="Times New Roman" w:cs="Times New Roman"/>
                <w:color w:val="222222"/>
                <w:sz w:val="24"/>
                <w:szCs w:val="24"/>
                <w:lang w:val="en-US"/>
              </w:rPr>
              <w:t> that can satisfy the targets must be identified. Next to this the </w:t>
            </w:r>
            <w:r w:rsidRPr="008E6668">
              <w:rPr>
                <w:rFonts w:ascii="Times New Roman" w:hAnsi="Times New Roman" w:cs="Times New Roman"/>
                <w:b/>
                <w:bCs/>
                <w:color w:val="222222"/>
                <w:sz w:val="24"/>
                <w:szCs w:val="24"/>
                <w:lang w:val="en-US"/>
              </w:rPr>
              <w:t>timeline</w:t>
            </w:r>
            <w:r w:rsidRPr="008E6668">
              <w:rPr>
                <w:rFonts w:ascii="Times New Roman" w:hAnsi="Times New Roman" w:cs="Times New Roman"/>
                <w:color w:val="222222"/>
                <w:sz w:val="24"/>
                <w:szCs w:val="24"/>
                <w:lang w:val="en-US"/>
              </w:rPr>
              <w:t> from each alternative must be identified.</w:t>
            </w:r>
          </w:p>
        </w:tc>
      </w:tr>
      <w:tr w:rsidR="00FC27A3" w:rsidRPr="00114F8E" w:rsidTr="00FC27A3">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Recommend the technology alternatives that should be pursued</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Select subset of technology alternatives must pursued</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Determine which </w:t>
            </w:r>
            <w:r w:rsidRPr="008E6668">
              <w:rPr>
                <w:rFonts w:ascii="Times New Roman" w:hAnsi="Times New Roman" w:cs="Times New Roman"/>
                <w:b/>
                <w:bCs/>
                <w:color w:val="222222"/>
                <w:sz w:val="24"/>
                <w:szCs w:val="24"/>
                <w:lang w:val="en-US"/>
              </w:rPr>
              <w:t>technology alternative to pursue</w:t>
            </w:r>
            <w:r w:rsidRPr="008E6668">
              <w:rPr>
                <w:rFonts w:ascii="Times New Roman" w:hAnsi="Times New Roman" w:cs="Times New Roman"/>
                <w:color w:val="222222"/>
                <w:sz w:val="24"/>
                <w:szCs w:val="24"/>
                <w:lang w:val="en-US"/>
              </w:rPr>
              <w:t> and when to shift to a different technology. Consolidate the best information and develop consensus from many experts.</w:t>
            </w:r>
          </w:p>
        </w:tc>
      </w:tr>
      <w:tr w:rsidR="00FC27A3" w:rsidRPr="00114F8E" w:rsidTr="00FC27A3">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Create the technology roadmap report</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rPr>
            </w:pPr>
            <w:r w:rsidRPr="008E6668">
              <w:rPr>
                <w:rFonts w:ascii="Times New Roman" w:hAnsi="Times New Roman" w:cs="Times New Roman"/>
                <w:color w:val="222222"/>
                <w:sz w:val="24"/>
                <w:szCs w:val="24"/>
              </w:rPr>
              <w:t>Create the report</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hideMark/>
          </w:tcPr>
          <w:p w:rsidR="00FC27A3" w:rsidRPr="008E6668" w:rsidRDefault="00FC27A3" w:rsidP="004E3FB8">
            <w:pPr>
              <w:spacing w:after="0" w:line="240" w:lineRule="auto"/>
              <w:jc w:val="both"/>
              <w:rPr>
                <w:rFonts w:ascii="Times New Roman" w:hAnsi="Times New Roman" w:cs="Times New Roman"/>
                <w:color w:val="222222"/>
                <w:sz w:val="24"/>
                <w:szCs w:val="24"/>
                <w:lang w:val="en-US"/>
              </w:rPr>
            </w:pPr>
            <w:r w:rsidRPr="008E6668">
              <w:rPr>
                <w:rFonts w:ascii="Times New Roman" w:hAnsi="Times New Roman" w:cs="Times New Roman"/>
                <w:color w:val="222222"/>
                <w:sz w:val="24"/>
                <w:szCs w:val="24"/>
                <w:lang w:val="en-US"/>
              </w:rPr>
              <w:t>Here the actual </w:t>
            </w:r>
            <w:r w:rsidRPr="008E6668">
              <w:rPr>
                <w:rFonts w:ascii="Times New Roman" w:hAnsi="Times New Roman" w:cs="Times New Roman"/>
                <w:b/>
                <w:bCs/>
                <w:color w:val="222222"/>
                <w:sz w:val="24"/>
                <w:szCs w:val="24"/>
                <w:lang w:val="en-US"/>
              </w:rPr>
              <w:t>technology roadmap report</w:t>
            </w:r>
            <w:r w:rsidRPr="008E6668">
              <w:rPr>
                <w:rFonts w:ascii="Times New Roman" w:hAnsi="Times New Roman" w:cs="Times New Roman"/>
                <w:color w:val="222222"/>
                <w:sz w:val="24"/>
                <w:szCs w:val="24"/>
                <w:lang w:val="en-US"/>
              </w:rPr>
              <w:t> is created. This report includes: identification and description of the technology, critical factors, unaddressed areas, and implementation recommendations and technical recommendations.</w:t>
            </w:r>
          </w:p>
        </w:tc>
      </w:tr>
    </w:tbl>
    <w:p w:rsidR="008E6668" w:rsidRPr="00EF6722" w:rsidRDefault="008E6668" w:rsidP="008E6668">
      <w:pPr>
        <w:spacing w:after="0" w:line="240" w:lineRule="auto"/>
        <w:jc w:val="both"/>
        <w:rPr>
          <w:rFonts w:ascii="Times New Roman" w:hAnsi="Times New Roman" w:cs="Times New Roman"/>
          <w:color w:val="222222"/>
          <w:sz w:val="28"/>
          <w:szCs w:val="28"/>
          <w:shd w:val="clear" w:color="auto" w:fill="FFFFFF"/>
          <w:lang w:val="en-US"/>
        </w:rPr>
      </w:pPr>
    </w:p>
    <w:p w:rsidR="008E6668" w:rsidRPr="00EF6722" w:rsidRDefault="008E6668" w:rsidP="008E6668">
      <w:pPr>
        <w:spacing w:after="0" w:line="240" w:lineRule="auto"/>
        <w:jc w:val="both"/>
        <w:rPr>
          <w:rFonts w:ascii="Times New Roman" w:hAnsi="Times New Roman" w:cs="Times New Roman"/>
          <w:color w:val="222222"/>
          <w:sz w:val="28"/>
          <w:szCs w:val="28"/>
          <w:shd w:val="clear" w:color="auto" w:fill="FFFFFF"/>
          <w:lang w:val="en-US"/>
        </w:rPr>
      </w:pPr>
    </w:p>
    <w:p w:rsidR="008E6668" w:rsidRPr="00EF6722" w:rsidRDefault="008E6668" w:rsidP="008E6668">
      <w:pPr>
        <w:spacing w:after="0" w:line="240" w:lineRule="auto"/>
        <w:jc w:val="both"/>
        <w:rPr>
          <w:rFonts w:ascii="Times New Roman" w:hAnsi="Times New Roman" w:cs="Times New Roman"/>
          <w:color w:val="222222"/>
          <w:sz w:val="28"/>
          <w:szCs w:val="28"/>
          <w:shd w:val="clear" w:color="auto" w:fill="FFFFFF"/>
          <w:lang w:val="en-US"/>
        </w:rPr>
      </w:pPr>
    </w:p>
    <w:p w:rsidR="00343EF3" w:rsidRPr="002B3FDF" w:rsidRDefault="00343EF3" w:rsidP="004E3FB8">
      <w:pPr>
        <w:spacing w:after="0" w:line="240" w:lineRule="auto"/>
        <w:jc w:val="both"/>
        <w:rPr>
          <w:rFonts w:ascii="Times New Roman" w:hAnsi="Times New Roman" w:cs="Times New Roman"/>
          <w:b/>
          <w:color w:val="222222"/>
          <w:sz w:val="28"/>
          <w:szCs w:val="28"/>
          <w:shd w:val="clear" w:color="auto" w:fill="FFFFFF"/>
          <w:lang w:val="en-US"/>
        </w:rPr>
      </w:pPr>
      <w:r w:rsidRPr="002B3FDF">
        <w:rPr>
          <w:rFonts w:ascii="Times New Roman" w:hAnsi="Times New Roman" w:cs="Times New Roman"/>
          <w:b/>
          <w:color w:val="222222"/>
          <w:sz w:val="28"/>
          <w:szCs w:val="28"/>
          <w:shd w:val="clear" w:color="auto" w:fill="FFFFFF"/>
          <w:lang w:val="en-US"/>
        </w:rPr>
        <w:t>Lecture 30.</w:t>
      </w:r>
    </w:p>
    <w:p w:rsidR="005F351C" w:rsidRPr="002B3FDF" w:rsidRDefault="005F351C" w:rsidP="00491E3E">
      <w:pPr>
        <w:pStyle w:val="a3"/>
        <w:numPr>
          <w:ilvl w:val="0"/>
          <w:numId w:val="107"/>
        </w:numPr>
        <w:shd w:val="clear" w:color="auto" w:fill="FFFFFF"/>
        <w:spacing w:after="0" w:line="240" w:lineRule="auto"/>
        <w:jc w:val="both"/>
        <w:outlineLvl w:val="2"/>
        <w:rPr>
          <w:rFonts w:ascii="Times New Roman" w:hAnsi="Times New Roman" w:cs="Times New Roman"/>
          <w:sz w:val="28"/>
          <w:szCs w:val="28"/>
          <w:lang w:val="en-US"/>
        </w:rPr>
      </w:pPr>
      <w:r w:rsidRPr="002B3FDF">
        <w:rPr>
          <w:rStyle w:val="mw-headline"/>
          <w:rFonts w:ascii="Times New Roman" w:hAnsi="Times New Roman" w:cs="Times New Roman"/>
          <w:b/>
          <w:sz w:val="28"/>
          <w:szCs w:val="28"/>
          <w:lang w:val="en-US"/>
        </w:rPr>
        <w:t>Planning and business development context</w:t>
      </w:r>
    </w:p>
    <w:p w:rsidR="00343EF3" w:rsidRPr="002B3FDF" w:rsidRDefault="00343EF3" w:rsidP="00491E3E">
      <w:pPr>
        <w:pStyle w:val="a4"/>
        <w:shd w:val="clear" w:color="auto" w:fill="FFFFFF"/>
        <w:spacing w:before="0" w:beforeAutospacing="0" w:after="0" w:afterAutospacing="0"/>
        <w:jc w:val="both"/>
        <w:rPr>
          <w:sz w:val="28"/>
          <w:szCs w:val="28"/>
          <w:lang w:val="en-US"/>
        </w:rPr>
      </w:pPr>
      <w:r w:rsidRPr="002B3FDF">
        <w:rPr>
          <w:b/>
          <w:bCs/>
          <w:sz w:val="28"/>
          <w:szCs w:val="28"/>
          <w:lang w:val="en-US"/>
        </w:rPr>
        <w:t>Business development</w:t>
      </w:r>
      <w:r w:rsidRPr="002B3FDF">
        <w:rPr>
          <w:sz w:val="28"/>
          <w:szCs w:val="28"/>
          <w:lang w:val="en-US"/>
        </w:rPr>
        <w:t> entails tasks and processes to develop and implement growth opportunities within and between organizations.</w:t>
      </w:r>
      <w:hyperlink r:id="rId165" w:anchor="cite_note-1" w:history="1">
        <w:r w:rsidRPr="002B3FDF">
          <w:rPr>
            <w:rStyle w:val="a7"/>
            <w:rFonts w:eastAsiaTheme="majorEastAsia"/>
            <w:color w:val="auto"/>
            <w:sz w:val="28"/>
            <w:szCs w:val="28"/>
            <w:u w:val="none"/>
            <w:vertAlign w:val="superscript"/>
            <w:lang w:val="en-US"/>
          </w:rPr>
          <w:t>[1]</w:t>
        </w:r>
      </w:hyperlink>
      <w:r w:rsidRPr="002B3FDF">
        <w:rPr>
          <w:sz w:val="28"/>
          <w:szCs w:val="28"/>
          <w:lang w:val="en-US"/>
        </w:rPr>
        <w:t> It is a subset of the fields of </w:t>
      </w:r>
      <w:hyperlink r:id="rId166" w:tooltip="Business" w:history="1">
        <w:r w:rsidRPr="002B3FDF">
          <w:rPr>
            <w:rStyle w:val="a7"/>
            <w:rFonts w:eastAsiaTheme="majorEastAsia"/>
            <w:color w:val="auto"/>
            <w:sz w:val="28"/>
            <w:szCs w:val="28"/>
            <w:u w:val="none"/>
            <w:lang w:val="en-US"/>
          </w:rPr>
          <w:t>business</w:t>
        </w:r>
      </w:hyperlink>
      <w:r w:rsidRPr="002B3FDF">
        <w:rPr>
          <w:sz w:val="28"/>
          <w:szCs w:val="28"/>
          <w:lang w:val="en-US"/>
        </w:rPr>
        <w:t>, </w:t>
      </w:r>
      <w:hyperlink r:id="rId167" w:tooltip="Commerce" w:history="1">
        <w:r w:rsidRPr="002B3FDF">
          <w:rPr>
            <w:rStyle w:val="a7"/>
            <w:rFonts w:eastAsiaTheme="majorEastAsia"/>
            <w:color w:val="auto"/>
            <w:sz w:val="28"/>
            <w:szCs w:val="28"/>
            <w:u w:val="none"/>
            <w:lang w:val="en-US"/>
          </w:rPr>
          <w:t>commerce</w:t>
        </w:r>
      </w:hyperlink>
      <w:r w:rsidRPr="002B3FDF">
        <w:rPr>
          <w:sz w:val="28"/>
          <w:szCs w:val="28"/>
          <w:lang w:val="en-US"/>
        </w:rPr>
        <w:t> and </w:t>
      </w:r>
      <w:hyperlink r:id="rId168" w:tooltip="Organizational theory" w:history="1">
        <w:r w:rsidRPr="002B3FDF">
          <w:rPr>
            <w:rStyle w:val="a7"/>
            <w:rFonts w:eastAsiaTheme="majorEastAsia"/>
            <w:color w:val="auto"/>
            <w:sz w:val="28"/>
            <w:szCs w:val="28"/>
            <w:u w:val="none"/>
            <w:lang w:val="en-US"/>
          </w:rPr>
          <w:t>organizational theory</w:t>
        </w:r>
      </w:hyperlink>
      <w:r w:rsidRPr="002B3FDF">
        <w:rPr>
          <w:sz w:val="28"/>
          <w:szCs w:val="28"/>
          <w:lang w:val="en-US"/>
        </w:rPr>
        <w:t>. Business development is the creation of long-term value for an organization from </w:t>
      </w:r>
      <w:hyperlink r:id="rId169" w:tooltip="Customers" w:history="1">
        <w:r w:rsidRPr="002B3FDF">
          <w:rPr>
            <w:rStyle w:val="a7"/>
            <w:rFonts w:eastAsiaTheme="majorEastAsia"/>
            <w:color w:val="auto"/>
            <w:sz w:val="28"/>
            <w:szCs w:val="28"/>
            <w:u w:val="none"/>
            <w:lang w:val="en-US"/>
          </w:rPr>
          <w:t>customers</w:t>
        </w:r>
      </w:hyperlink>
      <w:r w:rsidRPr="002B3FDF">
        <w:rPr>
          <w:sz w:val="28"/>
          <w:szCs w:val="28"/>
          <w:lang w:val="en-US"/>
        </w:rPr>
        <w:t>, </w:t>
      </w:r>
      <w:hyperlink r:id="rId170" w:tooltip="Market (place)" w:history="1">
        <w:r w:rsidRPr="002B3FDF">
          <w:rPr>
            <w:rStyle w:val="a7"/>
            <w:rFonts w:eastAsiaTheme="majorEastAsia"/>
            <w:color w:val="auto"/>
            <w:sz w:val="28"/>
            <w:szCs w:val="28"/>
            <w:u w:val="none"/>
            <w:lang w:val="en-US"/>
          </w:rPr>
          <w:t>markets</w:t>
        </w:r>
      </w:hyperlink>
      <w:r w:rsidRPr="002B3FDF">
        <w:rPr>
          <w:sz w:val="28"/>
          <w:szCs w:val="28"/>
          <w:lang w:val="en-US"/>
        </w:rPr>
        <w:t>, and </w:t>
      </w:r>
      <w:hyperlink r:id="rId171" w:tooltip="Interpersonal relationship" w:history="1">
        <w:r w:rsidRPr="002B3FDF">
          <w:rPr>
            <w:rStyle w:val="a7"/>
            <w:rFonts w:eastAsiaTheme="majorEastAsia"/>
            <w:color w:val="auto"/>
            <w:sz w:val="28"/>
            <w:szCs w:val="28"/>
            <w:u w:val="none"/>
            <w:lang w:val="en-US"/>
          </w:rPr>
          <w:t>relationships</w:t>
        </w:r>
      </w:hyperlink>
      <w:r w:rsidRPr="002B3FDF">
        <w:rPr>
          <w:sz w:val="28"/>
          <w:szCs w:val="28"/>
          <w:lang w:val="en-US"/>
        </w:rPr>
        <w:t>.</w:t>
      </w:r>
      <w:hyperlink r:id="rId172" w:anchor="cite_note-2" w:history="1">
        <w:r w:rsidRPr="002B3FDF">
          <w:rPr>
            <w:rStyle w:val="a7"/>
            <w:rFonts w:eastAsiaTheme="majorEastAsia"/>
            <w:color w:val="auto"/>
            <w:sz w:val="28"/>
            <w:szCs w:val="28"/>
            <w:u w:val="none"/>
            <w:vertAlign w:val="superscript"/>
            <w:lang w:val="en-US"/>
          </w:rPr>
          <w:t>[2]</w:t>
        </w:r>
      </w:hyperlink>
      <w:r w:rsidRPr="002B3FDF">
        <w:rPr>
          <w:sz w:val="28"/>
          <w:szCs w:val="28"/>
          <w:lang w:val="en-US"/>
        </w:rPr>
        <w:t> Business development can be taken to mean any activity by either a small or large organization, non-profit or for-profit enterprise which serves the purpose of ‘developing’ the business in some way. In addition, business development activities can be done internally or externally by a business development consultant.</w:t>
      </w:r>
    </w:p>
    <w:p w:rsidR="00343EF3" w:rsidRPr="002B3FDF" w:rsidRDefault="008F4048" w:rsidP="00491E3E">
      <w:pPr>
        <w:numPr>
          <w:ilvl w:val="0"/>
          <w:numId w:val="108"/>
        </w:numPr>
        <w:shd w:val="clear" w:color="auto" w:fill="F8F9FA"/>
        <w:spacing w:after="0" w:line="240" w:lineRule="auto"/>
        <w:ind w:left="0"/>
        <w:jc w:val="both"/>
        <w:rPr>
          <w:rFonts w:ascii="Times New Roman" w:hAnsi="Times New Roman" w:cs="Times New Roman"/>
          <w:sz w:val="28"/>
          <w:szCs w:val="28"/>
        </w:rPr>
      </w:pPr>
      <w:hyperlink r:id="rId173" w:anchor="Notes_and_references" w:history="1">
        <w:r w:rsidR="00343EF3" w:rsidRPr="002B3FDF">
          <w:rPr>
            <w:rStyle w:val="tocnumber"/>
            <w:rFonts w:ascii="Times New Roman" w:hAnsi="Times New Roman" w:cs="Times New Roman"/>
            <w:sz w:val="28"/>
            <w:szCs w:val="28"/>
          </w:rPr>
          <w:t>5</w:t>
        </w:r>
        <w:r w:rsidR="00343EF3" w:rsidRPr="002B3FDF">
          <w:rPr>
            <w:rStyle w:val="toctext"/>
            <w:rFonts w:ascii="Times New Roman" w:hAnsi="Times New Roman" w:cs="Times New Roman"/>
            <w:sz w:val="28"/>
            <w:szCs w:val="28"/>
          </w:rPr>
          <w:t>Notes and references</w:t>
        </w:r>
      </w:hyperlink>
    </w:p>
    <w:p w:rsidR="00343EF3" w:rsidRPr="002B3FDF" w:rsidRDefault="00343EF3" w:rsidP="00491E3E">
      <w:pPr>
        <w:pStyle w:val="a4"/>
        <w:shd w:val="clear" w:color="auto" w:fill="FFFFFF"/>
        <w:spacing w:before="0" w:beforeAutospacing="0" w:after="0" w:afterAutospacing="0"/>
        <w:ind w:firstLine="708"/>
        <w:jc w:val="both"/>
        <w:rPr>
          <w:sz w:val="28"/>
          <w:szCs w:val="28"/>
          <w:lang w:val="en-US"/>
        </w:rPr>
      </w:pPr>
      <w:r w:rsidRPr="002B3FDF">
        <w:rPr>
          <w:sz w:val="28"/>
          <w:szCs w:val="28"/>
          <w:lang w:val="en-US"/>
        </w:rPr>
        <w:t>In the limited scholarly work available on the subject, business development is conceptualized as or related to discrete projects, specific modes of growth, and organizational units, activities, and practices. Sorensen </w:t>
      </w:r>
      <w:hyperlink r:id="rId174" w:anchor="cite_note-HES-3" w:history="1">
        <w:r w:rsidRPr="002B3FDF">
          <w:rPr>
            <w:rStyle w:val="a7"/>
            <w:rFonts w:eastAsiaTheme="majorEastAsia"/>
            <w:color w:val="auto"/>
            <w:sz w:val="28"/>
            <w:szCs w:val="28"/>
            <w:u w:val="none"/>
            <w:vertAlign w:val="superscript"/>
            <w:lang w:val="en-US"/>
          </w:rPr>
          <w:t>[3]</w:t>
        </w:r>
      </w:hyperlink>
      <w:r w:rsidRPr="002B3FDF">
        <w:rPr>
          <w:sz w:val="28"/>
          <w:szCs w:val="28"/>
          <w:lang w:val="en-US"/>
        </w:rPr>
        <w:t> integrates these different perspectives with insights from </w:t>
      </w:r>
      <w:hyperlink r:id="rId175" w:tooltip="Chief executive officer" w:history="1">
        <w:r w:rsidRPr="002B3FDF">
          <w:rPr>
            <w:rStyle w:val="a7"/>
            <w:rFonts w:eastAsiaTheme="majorEastAsia"/>
            <w:color w:val="auto"/>
            <w:sz w:val="28"/>
            <w:szCs w:val="28"/>
            <w:u w:val="none"/>
            <w:lang w:val="en-US"/>
          </w:rPr>
          <w:t>chairmen and managing directors</w:t>
        </w:r>
      </w:hyperlink>
      <w:r w:rsidRPr="002B3FDF">
        <w:rPr>
          <w:sz w:val="28"/>
          <w:szCs w:val="28"/>
          <w:lang w:val="en-US"/>
        </w:rPr>
        <w:t>, senior business developers, and venture capitalists from successful high-tech firms worldwide, which is adopted in the </w:t>
      </w:r>
      <w:r w:rsidRPr="002B3FDF">
        <w:rPr>
          <w:i/>
          <w:iCs/>
          <w:sz w:val="28"/>
          <w:szCs w:val="28"/>
          <w:lang w:val="en-US"/>
        </w:rPr>
        <w:t>Palgrave Encyclopedia of Strategic Management</w:t>
      </w:r>
      <w:r w:rsidRPr="002B3FDF">
        <w:rPr>
          <w:sz w:val="28"/>
          <w:szCs w:val="28"/>
          <w:lang w:val="en-US"/>
        </w:rPr>
        <w:t>:</w:t>
      </w:r>
    </w:p>
    <w:p w:rsidR="00343EF3" w:rsidRPr="002B3FDF" w:rsidRDefault="00343EF3" w:rsidP="00491E3E">
      <w:pPr>
        <w:pStyle w:val="a4"/>
        <w:shd w:val="clear" w:color="auto" w:fill="FFFFFF"/>
        <w:spacing w:before="0" w:beforeAutospacing="0" w:after="0" w:afterAutospacing="0"/>
        <w:jc w:val="both"/>
        <w:rPr>
          <w:sz w:val="28"/>
          <w:szCs w:val="28"/>
          <w:lang w:val="en-US"/>
        </w:rPr>
      </w:pPr>
      <w:r w:rsidRPr="002B3FDF">
        <w:rPr>
          <w:sz w:val="28"/>
          <w:szCs w:val="28"/>
          <w:lang w:val="en-US"/>
        </w:rPr>
        <w:t>″</w:t>
      </w:r>
      <w:r w:rsidRPr="002B3FDF">
        <w:rPr>
          <w:i/>
          <w:iCs/>
          <w:sz w:val="28"/>
          <w:szCs w:val="28"/>
          <w:lang w:val="en-US"/>
        </w:rPr>
        <w:t>Business development is defined as the tasks and processes concerning the analytical preparation of potential growth opportunities, and the support and monitoring of the implementation of growth opportunities, but does not include decisions on strategy and implementation of growth opportunities.</w:t>
      </w:r>
      <w:r w:rsidRPr="002B3FDF">
        <w:rPr>
          <w:sz w:val="28"/>
          <w:szCs w:val="28"/>
          <w:lang w:val="en-US"/>
        </w:rPr>
        <w:t>″ </w:t>
      </w:r>
      <w:hyperlink r:id="rId176" w:anchor="cite_note-4" w:history="1">
        <w:r w:rsidRPr="002B3FDF">
          <w:rPr>
            <w:rStyle w:val="a7"/>
            <w:rFonts w:eastAsiaTheme="majorEastAsia"/>
            <w:color w:val="auto"/>
            <w:sz w:val="28"/>
            <w:szCs w:val="28"/>
            <w:u w:val="none"/>
            <w:vertAlign w:val="superscript"/>
            <w:lang w:val="en-US"/>
          </w:rPr>
          <w:t>[4]</w:t>
        </w:r>
      </w:hyperlink>
    </w:p>
    <w:p w:rsidR="00343EF3" w:rsidRPr="002B3FDF" w:rsidRDefault="00343EF3" w:rsidP="00491E3E">
      <w:pPr>
        <w:pStyle w:val="a4"/>
        <w:shd w:val="clear" w:color="auto" w:fill="FFFFFF"/>
        <w:spacing w:before="0" w:beforeAutospacing="0" w:after="0" w:afterAutospacing="0"/>
        <w:ind w:firstLine="708"/>
        <w:jc w:val="both"/>
        <w:rPr>
          <w:sz w:val="28"/>
          <w:szCs w:val="28"/>
          <w:lang w:val="en-US"/>
        </w:rPr>
      </w:pPr>
      <w:r w:rsidRPr="002B3FDF">
        <w:rPr>
          <w:sz w:val="28"/>
          <w:szCs w:val="28"/>
          <w:lang w:val="en-US"/>
        </w:rPr>
        <w:t>In practice, the term business development and its actor, the business developer, have evolved into many usages and applications. Today, the applications of </w:t>
      </w:r>
      <w:r w:rsidRPr="002B3FDF">
        <w:rPr>
          <w:i/>
          <w:iCs/>
          <w:sz w:val="28"/>
          <w:szCs w:val="28"/>
          <w:lang w:val="en-US"/>
        </w:rPr>
        <w:t>business development</w:t>
      </w:r>
      <w:r w:rsidRPr="002B3FDF">
        <w:rPr>
          <w:sz w:val="28"/>
          <w:szCs w:val="28"/>
          <w:lang w:val="en-US"/>
        </w:rPr>
        <w:t> and the </w:t>
      </w:r>
      <w:r w:rsidRPr="002B3FDF">
        <w:rPr>
          <w:i/>
          <w:iCs/>
          <w:sz w:val="28"/>
          <w:szCs w:val="28"/>
          <w:lang w:val="en-US"/>
        </w:rPr>
        <w:t>business developer</w:t>
      </w:r>
      <w:r w:rsidRPr="002B3FDF">
        <w:rPr>
          <w:sz w:val="28"/>
          <w:szCs w:val="28"/>
          <w:lang w:val="en-US"/>
        </w:rPr>
        <w:t> or </w:t>
      </w:r>
      <w:r w:rsidRPr="002B3FDF">
        <w:rPr>
          <w:i/>
          <w:iCs/>
          <w:sz w:val="28"/>
          <w:szCs w:val="28"/>
          <w:lang w:val="en-US"/>
        </w:rPr>
        <w:t>marketer</w:t>
      </w:r>
      <w:r w:rsidRPr="002B3FDF">
        <w:rPr>
          <w:sz w:val="28"/>
          <w:szCs w:val="28"/>
          <w:lang w:val="en-US"/>
        </w:rPr>
        <w:t xml:space="preserve"> tasks across industries and countries, cover everything from IT-programmers, specialized engineers, advanced marketing or key account management activities, and sales and relations development for current and prospective customers. For this </w:t>
      </w:r>
      <w:r w:rsidRPr="002B3FDF">
        <w:rPr>
          <w:sz w:val="28"/>
          <w:szCs w:val="28"/>
          <w:lang w:val="en-US"/>
        </w:rPr>
        <w:lastRenderedPageBreak/>
        <w:t>reason, it has been difficult to discern the unique features of the business development function and whether these activities are a source of profits.</w:t>
      </w:r>
    </w:p>
    <w:p w:rsidR="00343EF3" w:rsidRPr="002B3FDF" w:rsidRDefault="00343EF3" w:rsidP="00491E3E">
      <w:pPr>
        <w:pStyle w:val="a4"/>
        <w:shd w:val="clear" w:color="auto" w:fill="FFFFFF"/>
        <w:spacing w:before="0" w:beforeAutospacing="0" w:after="0" w:afterAutospacing="0"/>
        <w:ind w:firstLine="708"/>
        <w:jc w:val="both"/>
        <w:rPr>
          <w:sz w:val="28"/>
          <w:szCs w:val="28"/>
          <w:lang w:val="en-US"/>
        </w:rPr>
      </w:pPr>
      <w:r w:rsidRPr="002B3FDF">
        <w:rPr>
          <w:sz w:val="28"/>
          <w:szCs w:val="28"/>
          <w:lang w:val="en-US"/>
        </w:rPr>
        <w:t>Recent systematic research on the subject has outlined the contours of an emerging business development function with a unique role in the </w:t>
      </w:r>
      <w:hyperlink r:id="rId177" w:tooltip="Innovation management" w:history="1">
        <w:r w:rsidRPr="002B3FDF">
          <w:rPr>
            <w:rStyle w:val="a7"/>
            <w:rFonts w:eastAsiaTheme="majorEastAsia"/>
            <w:color w:val="auto"/>
            <w:sz w:val="28"/>
            <w:szCs w:val="28"/>
            <w:u w:val="none"/>
            <w:lang w:val="en-US"/>
          </w:rPr>
          <w:t>innovation management</w:t>
        </w:r>
      </w:hyperlink>
      <w:r w:rsidRPr="002B3FDF">
        <w:rPr>
          <w:sz w:val="28"/>
          <w:szCs w:val="28"/>
          <w:lang w:val="en-US"/>
        </w:rPr>
        <w:t> process. The business development function seems to be more matured in high-tech, and especially the pharma and biotech, industries.</w:t>
      </w:r>
      <w:hyperlink r:id="rId178" w:anchor="cite_note-5" w:history="1">
        <w:r w:rsidRPr="002B3FDF">
          <w:rPr>
            <w:rStyle w:val="a7"/>
            <w:rFonts w:eastAsiaTheme="majorEastAsia"/>
            <w:color w:val="auto"/>
            <w:sz w:val="28"/>
            <w:szCs w:val="28"/>
            <w:u w:val="none"/>
            <w:vertAlign w:val="superscript"/>
            <w:lang w:val="en-US"/>
          </w:rPr>
          <w:t>[5]</w:t>
        </w:r>
      </w:hyperlink>
      <w:hyperlink r:id="rId179" w:anchor="cite_note-6" w:history="1">
        <w:r w:rsidRPr="002B3FDF">
          <w:rPr>
            <w:rStyle w:val="a7"/>
            <w:rFonts w:eastAsiaTheme="majorEastAsia"/>
            <w:color w:val="auto"/>
            <w:sz w:val="28"/>
            <w:szCs w:val="28"/>
            <w:u w:val="none"/>
            <w:vertAlign w:val="superscript"/>
            <w:lang w:val="en-US"/>
          </w:rPr>
          <w:t>[6]</w:t>
        </w:r>
      </w:hyperlink>
      <w:hyperlink r:id="rId180" w:anchor="cite_note-7" w:history="1">
        <w:r w:rsidRPr="002B3FDF">
          <w:rPr>
            <w:rStyle w:val="a7"/>
            <w:rFonts w:eastAsiaTheme="majorEastAsia"/>
            <w:color w:val="auto"/>
            <w:sz w:val="28"/>
            <w:szCs w:val="28"/>
            <w:u w:val="none"/>
            <w:vertAlign w:val="superscript"/>
            <w:lang w:val="en-US"/>
          </w:rPr>
          <w:t>[7]</w:t>
        </w:r>
      </w:hyperlink>
    </w:p>
    <w:p w:rsidR="00343EF3" w:rsidRPr="002B3FDF" w:rsidRDefault="00343EF3" w:rsidP="00491E3E">
      <w:pPr>
        <w:pStyle w:val="2"/>
        <w:pBdr>
          <w:bottom w:val="single" w:sz="6" w:space="0" w:color="A2A9B1"/>
        </w:pBdr>
        <w:shd w:val="clear" w:color="auto" w:fill="FFFFFF"/>
        <w:spacing w:before="0" w:line="240" w:lineRule="auto"/>
        <w:jc w:val="both"/>
        <w:rPr>
          <w:rFonts w:ascii="Times New Roman" w:hAnsi="Times New Roman" w:cs="Times New Roman"/>
          <w:b w:val="0"/>
          <w:bCs w:val="0"/>
          <w:color w:val="auto"/>
          <w:sz w:val="28"/>
          <w:szCs w:val="28"/>
          <w:lang w:val="en-US"/>
        </w:rPr>
      </w:pPr>
      <w:r w:rsidRPr="002B3FDF">
        <w:rPr>
          <w:rStyle w:val="mw-headline"/>
          <w:rFonts w:ascii="Times New Roman" w:hAnsi="Times New Roman" w:cs="Times New Roman"/>
          <w:b w:val="0"/>
          <w:bCs w:val="0"/>
          <w:color w:val="auto"/>
          <w:sz w:val="28"/>
          <w:szCs w:val="28"/>
          <w:lang w:val="en-US"/>
        </w:rPr>
        <w:t>Professionals</w:t>
      </w:r>
    </w:p>
    <w:p w:rsidR="00343EF3" w:rsidRPr="002B3FDF" w:rsidRDefault="00343EF3" w:rsidP="00491E3E">
      <w:pPr>
        <w:pStyle w:val="a4"/>
        <w:shd w:val="clear" w:color="auto" w:fill="FFFFFF"/>
        <w:spacing w:before="0" w:beforeAutospacing="0" w:after="0" w:afterAutospacing="0"/>
        <w:ind w:firstLine="708"/>
        <w:jc w:val="both"/>
        <w:rPr>
          <w:sz w:val="28"/>
          <w:szCs w:val="28"/>
          <w:lang w:val="en-US"/>
        </w:rPr>
      </w:pPr>
      <w:r w:rsidRPr="002B3FDF">
        <w:rPr>
          <w:sz w:val="28"/>
          <w:szCs w:val="28"/>
          <w:lang w:val="en-US"/>
        </w:rPr>
        <w:t>The business developer is concerned with the analytical preparation of potential growth opportunities for the </w:t>
      </w:r>
      <w:hyperlink r:id="rId181" w:tooltip="Senior management" w:history="1">
        <w:r w:rsidRPr="002B3FDF">
          <w:rPr>
            <w:rStyle w:val="a7"/>
            <w:rFonts w:eastAsiaTheme="majorEastAsia"/>
            <w:color w:val="auto"/>
            <w:sz w:val="28"/>
            <w:szCs w:val="28"/>
            <w:u w:val="none"/>
            <w:lang w:val="en-US"/>
          </w:rPr>
          <w:t>senior management</w:t>
        </w:r>
      </w:hyperlink>
      <w:r w:rsidRPr="002B3FDF">
        <w:rPr>
          <w:sz w:val="28"/>
          <w:szCs w:val="28"/>
          <w:lang w:val="en-US"/>
        </w:rPr>
        <w:t> or </w:t>
      </w:r>
      <w:hyperlink r:id="rId182" w:tooltip="Board of directors" w:history="1">
        <w:r w:rsidRPr="002B3FDF">
          <w:rPr>
            <w:rStyle w:val="a7"/>
            <w:rFonts w:eastAsiaTheme="majorEastAsia"/>
            <w:color w:val="auto"/>
            <w:sz w:val="28"/>
            <w:szCs w:val="28"/>
            <w:u w:val="none"/>
            <w:lang w:val="en-US"/>
          </w:rPr>
          <w:t>board of directors</w:t>
        </w:r>
      </w:hyperlink>
      <w:r w:rsidRPr="002B3FDF">
        <w:rPr>
          <w:sz w:val="28"/>
          <w:szCs w:val="28"/>
          <w:lang w:val="en-US"/>
        </w:rPr>
        <w:t> as well as the subsequent support and monitoring of its </w:t>
      </w:r>
      <w:hyperlink r:id="rId183" w:tooltip="Implementation" w:history="1">
        <w:r w:rsidRPr="002B3FDF">
          <w:rPr>
            <w:rStyle w:val="a7"/>
            <w:rFonts w:eastAsiaTheme="majorEastAsia"/>
            <w:color w:val="auto"/>
            <w:sz w:val="28"/>
            <w:szCs w:val="28"/>
            <w:u w:val="none"/>
            <w:lang w:val="en-US"/>
          </w:rPr>
          <w:t>implementation</w:t>
        </w:r>
      </w:hyperlink>
      <w:r w:rsidRPr="002B3FDF">
        <w:rPr>
          <w:sz w:val="28"/>
          <w:szCs w:val="28"/>
          <w:lang w:val="en-US"/>
        </w:rPr>
        <w:t>. Both in the development phase and the implementation phase, the business developer collaborates and integrates the knowledge and feedback from the organization’s specialist functions, for example, </w:t>
      </w:r>
      <w:hyperlink r:id="rId184" w:tooltip="Research and development" w:history="1">
        <w:r w:rsidRPr="002B3FDF">
          <w:rPr>
            <w:rStyle w:val="a7"/>
            <w:rFonts w:eastAsiaTheme="majorEastAsia"/>
            <w:color w:val="auto"/>
            <w:sz w:val="28"/>
            <w:szCs w:val="28"/>
            <w:u w:val="none"/>
            <w:lang w:val="en-US"/>
          </w:rPr>
          <w:t>research and development</w:t>
        </w:r>
      </w:hyperlink>
      <w:r w:rsidRPr="002B3FDF">
        <w:rPr>
          <w:sz w:val="28"/>
          <w:szCs w:val="28"/>
          <w:lang w:val="en-US"/>
        </w:rPr>
        <w:t>, </w:t>
      </w:r>
      <w:hyperlink r:id="rId185" w:tooltip="Outline of industrial organization" w:history="1">
        <w:r w:rsidRPr="002B3FDF">
          <w:rPr>
            <w:rStyle w:val="a7"/>
            <w:rFonts w:eastAsiaTheme="majorEastAsia"/>
            <w:color w:val="auto"/>
            <w:sz w:val="28"/>
            <w:szCs w:val="28"/>
            <w:u w:val="none"/>
            <w:lang w:val="en-US"/>
          </w:rPr>
          <w:t>production</w:t>
        </w:r>
      </w:hyperlink>
      <w:r w:rsidRPr="002B3FDF">
        <w:rPr>
          <w:sz w:val="28"/>
          <w:szCs w:val="28"/>
          <w:lang w:val="en-US"/>
        </w:rPr>
        <w:t>, </w:t>
      </w:r>
      <w:hyperlink r:id="rId186" w:tooltip="Marketing management" w:history="1">
        <w:r w:rsidRPr="002B3FDF">
          <w:rPr>
            <w:rStyle w:val="a7"/>
            <w:rFonts w:eastAsiaTheme="majorEastAsia"/>
            <w:color w:val="auto"/>
            <w:sz w:val="28"/>
            <w:szCs w:val="28"/>
            <w:u w:val="none"/>
            <w:lang w:val="en-US"/>
          </w:rPr>
          <w:t>marketing</w:t>
        </w:r>
      </w:hyperlink>
      <w:r w:rsidRPr="002B3FDF">
        <w:rPr>
          <w:sz w:val="28"/>
          <w:szCs w:val="28"/>
          <w:lang w:val="en-US"/>
        </w:rPr>
        <w:t>, and </w:t>
      </w:r>
      <w:hyperlink r:id="rId187" w:tooltip="Sales management" w:history="1">
        <w:r w:rsidRPr="002B3FDF">
          <w:rPr>
            <w:rStyle w:val="a7"/>
            <w:rFonts w:eastAsiaTheme="majorEastAsia"/>
            <w:color w:val="auto"/>
            <w:sz w:val="28"/>
            <w:szCs w:val="28"/>
            <w:u w:val="none"/>
            <w:lang w:val="en-US"/>
          </w:rPr>
          <w:t>sales</w:t>
        </w:r>
      </w:hyperlink>
      <w:r w:rsidRPr="002B3FDF">
        <w:rPr>
          <w:sz w:val="28"/>
          <w:szCs w:val="28"/>
          <w:lang w:val="en-US"/>
        </w:rPr>
        <w:t> to assure that the organization is capable of implementing the growth opportunity successfully.</w:t>
      </w:r>
      <w:hyperlink r:id="rId188" w:anchor="cite_note-HES-3" w:history="1">
        <w:r w:rsidRPr="002B3FDF">
          <w:rPr>
            <w:rStyle w:val="a7"/>
            <w:rFonts w:eastAsiaTheme="majorEastAsia"/>
            <w:color w:val="auto"/>
            <w:sz w:val="28"/>
            <w:szCs w:val="28"/>
            <w:u w:val="none"/>
            <w:vertAlign w:val="superscript"/>
            <w:lang w:val="en-US"/>
          </w:rPr>
          <w:t>[3]</w:t>
        </w:r>
      </w:hyperlink>
      <w:r w:rsidRPr="002B3FDF">
        <w:rPr>
          <w:sz w:val="28"/>
          <w:szCs w:val="28"/>
          <w:lang w:val="en-US"/>
        </w:rPr>
        <w:t> The business developers' tools to address the business development tasks are the </w:t>
      </w:r>
      <w:hyperlink r:id="rId189" w:tooltip="Business model" w:history="1">
        <w:r w:rsidRPr="002B3FDF">
          <w:rPr>
            <w:rStyle w:val="a7"/>
            <w:rFonts w:eastAsiaTheme="majorEastAsia"/>
            <w:color w:val="auto"/>
            <w:sz w:val="28"/>
            <w:szCs w:val="28"/>
            <w:u w:val="none"/>
            <w:lang w:val="en-US"/>
          </w:rPr>
          <w:t>business model</w:t>
        </w:r>
      </w:hyperlink>
      <w:r w:rsidRPr="002B3FDF">
        <w:rPr>
          <w:sz w:val="28"/>
          <w:szCs w:val="28"/>
          <w:lang w:val="en-US"/>
        </w:rPr>
        <w:t> answering "how do we make money" and its analytical backup and roadmap for implementation, the </w:t>
      </w:r>
      <w:hyperlink r:id="rId190" w:tooltip="Business plan" w:history="1">
        <w:r w:rsidRPr="002B3FDF">
          <w:rPr>
            <w:rStyle w:val="a7"/>
            <w:rFonts w:eastAsiaTheme="majorEastAsia"/>
            <w:color w:val="auto"/>
            <w:sz w:val="28"/>
            <w:szCs w:val="28"/>
            <w:u w:val="none"/>
            <w:lang w:val="en-US"/>
          </w:rPr>
          <w:t>business plan</w:t>
        </w:r>
      </w:hyperlink>
      <w:r w:rsidRPr="002B3FDF">
        <w:rPr>
          <w:sz w:val="28"/>
          <w:szCs w:val="28"/>
          <w:lang w:val="en-US"/>
        </w:rPr>
        <w:t>.</w:t>
      </w:r>
    </w:p>
    <w:p w:rsidR="00343EF3" w:rsidRPr="002B3FDF" w:rsidRDefault="00343EF3" w:rsidP="00491E3E">
      <w:pPr>
        <w:pStyle w:val="a4"/>
        <w:shd w:val="clear" w:color="auto" w:fill="FFFFFF"/>
        <w:spacing w:before="0" w:beforeAutospacing="0" w:after="0" w:afterAutospacing="0"/>
        <w:ind w:firstLine="384"/>
        <w:jc w:val="both"/>
        <w:rPr>
          <w:sz w:val="28"/>
          <w:szCs w:val="28"/>
          <w:lang w:val="en-US"/>
        </w:rPr>
      </w:pPr>
      <w:r w:rsidRPr="002B3FDF">
        <w:rPr>
          <w:sz w:val="28"/>
          <w:szCs w:val="28"/>
          <w:lang w:val="en-US"/>
        </w:rPr>
        <w:t>Business development </w:t>
      </w:r>
      <w:hyperlink r:id="rId191" w:tooltip="Professional" w:history="1">
        <w:r w:rsidRPr="002B3FDF">
          <w:rPr>
            <w:rStyle w:val="a7"/>
            <w:rFonts w:eastAsiaTheme="majorEastAsia"/>
            <w:color w:val="auto"/>
            <w:sz w:val="28"/>
            <w:szCs w:val="28"/>
            <w:u w:val="none"/>
            <w:lang w:val="en-US"/>
          </w:rPr>
          <w:t>professionals</w:t>
        </w:r>
      </w:hyperlink>
      <w:r w:rsidRPr="002B3FDF">
        <w:rPr>
          <w:sz w:val="28"/>
          <w:szCs w:val="28"/>
          <w:lang w:val="en-US"/>
        </w:rPr>
        <w:t> frequently have had earlier experience in sales, </w:t>
      </w:r>
      <w:hyperlink r:id="rId192" w:tooltip="Financial services" w:history="1">
        <w:r w:rsidRPr="002B3FDF">
          <w:rPr>
            <w:rStyle w:val="a7"/>
            <w:rFonts w:eastAsiaTheme="majorEastAsia"/>
            <w:color w:val="auto"/>
            <w:sz w:val="28"/>
            <w:szCs w:val="28"/>
            <w:u w:val="none"/>
            <w:lang w:val="en-US"/>
          </w:rPr>
          <w:t>financial services</w:t>
        </w:r>
      </w:hyperlink>
      <w:r w:rsidRPr="002B3FDF">
        <w:rPr>
          <w:sz w:val="28"/>
          <w:szCs w:val="28"/>
          <w:lang w:val="en-US"/>
        </w:rPr>
        <w:t>, </w:t>
      </w:r>
      <w:hyperlink r:id="rId193" w:tooltip="Investment banking" w:history="1">
        <w:r w:rsidRPr="002B3FDF">
          <w:rPr>
            <w:rStyle w:val="a7"/>
            <w:rFonts w:eastAsiaTheme="majorEastAsia"/>
            <w:color w:val="auto"/>
            <w:sz w:val="28"/>
            <w:szCs w:val="28"/>
            <w:u w:val="none"/>
            <w:lang w:val="en-US"/>
          </w:rPr>
          <w:t>investment banking</w:t>
        </w:r>
      </w:hyperlink>
      <w:r w:rsidRPr="002B3FDF">
        <w:rPr>
          <w:sz w:val="28"/>
          <w:szCs w:val="28"/>
          <w:lang w:val="en-US"/>
        </w:rPr>
        <w:t> or </w:t>
      </w:r>
      <w:hyperlink r:id="rId194" w:tooltip="Management consulting" w:history="1">
        <w:r w:rsidRPr="002B3FDF">
          <w:rPr>
            <w:rStyle w:val="a7"/>
            <w:rFonts w:eastAsiaTheme="majorEastAsia"/>
            <w:color w:val="auto"/>
            <w:sz w:val="28"/>
            <w:szCs w:val="28"/>
            <w:u w:val="none"/>
            <w:lang w:val="en-US"/>
          </w:rPr>
          <w:t>management consulting</w:t>
        </w:r>
      </w:hyperlink>
      <w:r w:rsidRPr="002B3FDF">
        <w:rPr>
          <w:sz w:val="28"/>
          <w:szCs w:val="28"/>
          <w:lang w:val="en-US"/>
        </w:rPr>
        <w:t>, and delivery; although some find their route to this area by climbing the corporate ladder in functions such as </w:t>
      </w:r>
      <w:hyperlink r:id="rId195" w:tooltip="Operations management" w:history="1">
        <w:r w:rsidRPr="002B3FDF">
          <w:rPr>
            <w:rStyle w:val="a7"/>
            <w:rFonts w:eastAsiaTheme="majorEastAsia"/>
            <w:color w:val="auto"/>
            <w:sz w:val="28"/>
            <w:szCs w:val="28"/>
            <w:u w:val="none"/>
            <w:lang w:val="en-US"/>
          </w:rPr>
          <w:t>operations management</w:t>
        </w:r>
      </w:hyperlink>
      <w:r w:rsidRPr="002B3FDF">
        <w:rPr>
          <w:sz w:val="28"/>
          <w:szCs w:val="28"/>
          <w:lang w:val="en-US"/>
        </w:rPr>
        <w:t>. </w:t>
      </w:r>
      <w:hyperlink r:id="rId196" w:tooltip="Skill set" w:history="1">
        <w:r w:rsidRPr="002B3FDF">
          <w:rPr>
            <w:rStyle w:val="a7"/>
            <w:rFonts w:eastAsiaTheme="majorEastAsia"/>
            <w:color w:val="auto"/>
            <w:sz w:val="28"/>
            <w:szCs w:val="28"/>
            <w:u w:val="none"/>
            <w:lang w:val="en-US"/>
          </w:rPr>
          <w:t>Skill sets</w:t>
        </w:r>
      </w:hyperlink>
      <w:r w:rsidRPr="002B3FDF">
        <w:rPr>
          <w:sz w:val="28"/>
          <w:szCs w:val="28"/>
          <w:lang w:val="en-US"/>
        </w:rPr>
        <w:t> and experience for business-development specialists usually consist of a mixture of the following (depending on the business requirements):</w:t>
      </w:r>
    </w:p>
    <w:p w:rsidR="00343EF3" w:rsidRPr="002B3FDF" w:rsidRDefault="00343EF3" w:rsidP="00491E3E">
      <w:pPr>
        <w:numPr>
          <w:ilvl w:val="0"/>
          <w:numId w:val="109"/>
        </w:numPr>
        <w:shd w:val="clear" w:color="auto" w:fill="FFFFFF"/>
        <w:spacing w:after="0" w:line="240" w:lineRule="auto"/>
        <w:ind w:left="384"/>
        <w:jc w:val="both"/>
        <w:rPr>
          <w:rFonts w:ascii="Times New Roman" w:hAnsi="Times New Roman" w:cs="Times New Roman"/>
          <w:sz w:val="28"/>
          <w:szCs w:val="28"/>
        </w:rPr>
      </w:pPr>
      <w:r w:rsidRPr="002B3FDF">
        <w:rPr>
          <w:rFonts w:ascii="Times New Roman" w:hAnsi="Times New Roman" w:cs="Times New Roman"/>
          <w:sz w:val="28"/>
          <w:szCs w:val="28"/>
        </w:rPr>
        <w:t>Sales</w:t>
      </w:r>
    </w:p>
    <w:p w:rsidR="00343EF3" w:rsidRPr="002B3FDF" w:rsidRDefault="008F4048" w:rsidP="00491E3E">
      <w:pPr>
        <w:numPr>
          <w:ilvl w:val="0"/>
          <w:numId w:val="109"/>
        </w:numPr>
        <w:shd w:val="clear" w:color="auto" w:fill="FFFFFF"/>
        <w:spacing w:after="0" w:line="240" w:lineRule="auto"/>
        <w:ind w:left="384"/>
        <w:jc w:val="both"/>
        <w:rPr>
          <w:rFonts w:ascii="Times New Roman" w:hAnsi="Times New Roman" w:cs="Times New Roman"/>
          <w:sz w:val="28"/>
          <w:szCs w:val="28"/>
        </w:rPr>
      </w:pPr>
      <w:hyperlink r:id="rId197" w:tooltip="Finance" w:history="1">
        <w:r w:rsidR="00343EF3" w:rsidRPr="002B3FDF">
          <w:rPr>
            <w:rStyle w:val="a7"/>
            <w:rFonts w:ascii="Times New Roman" w:hAnsi="Times New Roman" w:cs="Times New Roman"/>
            <w:color w:val="auto"/>
            <w:sz w:val="28"/>
            <w:szCs w:val="28"/>
            <w:u w:val="none"/>
          </w:rPr>
          <w:t>Finance</w:t>
        </w:r>
      </w:hyperlink>
    </w:p>
    <w:p w:rsidR="00343EF3" w:rsidRPr="002B3FDF" w:rsidRDefault="008F4048" w:rsidP="00491E3E">
      <w:pPr>
        <w:numPr>
          <w:ilvl w:val="0"/>
          <w:numId w:val="109"/>
        </w:numPr>
        <w:shd w:val="clear" w:color="auto" w:fill="FFFFFF"/>
        <w:spacing w:after="0" w:line="240" w:lineRule="auto"/>
        <w:ind w:left="384"/>
        <w:jc w:val="both"/>
        <w:rPr>
          <w:rFonts w:ascii="Times New Roman" w:hAnsi="Times New Roman" w:cs="Times New Roman"/>
          <w:sz w:val="28"/>
          <w:szCs w:val="28"/>
        </w:rPr>
      </w:pPr>
      <w:hyperlink r:id="rId198" w:tooltip="Marketing" w:history="1">
        <w:r w:rsidR="00343EF3" w:rsidRPr="002B3FDF">
          <w:rPr>
            <w:rStyle w:val="a7"/>
            <w:rFonts w:ascii="Times New Roman" w:hAnsi="Times New Roman" w:cs="Times New Roman"/>
            <w:color w:val="auto"/>
            <w:sz w:val="28"/>
            <w:szCs w:val="28"/>
            <w:u w:val="none"/>
          </w:rPr>
          <w:t>Marketing</w:t>
        </w:r>
      </w:hyperlink>
    </w:p>
    <w:p w:rsidR="00343EF3" w:rsidRPr="002B3FDF" w:rsidRDefault="008F4048" w:rsidP="00491E3E">
      <w:pPr>
        <w:numPr>
          <w:ilvl w:val="0"/>
          <w:numId w:val="109"/>
        </w:numPr>
        <w:shd w:val="clear" w:color="auto" w:fill="FFFFFF"/>
        <w:spacing w:after="0" w:line="240" w:lineRule="auto"/>
        <w:ind w:left="384"/>
        <w:jc w:val="both"/>
        <w:rPr>
          <w:rFonts w:ascii="Times New Roman" w:hAnsi="Times New Roman" w:cs="Times New Roman"/>
          <w:sz w:val="28"/>
          <w:szCs w:val="28"/>
        </w:rPr>
      </w:pPr>
      <w:hyperlink r:id="rId199" w:tooltip="Mergers and acquisitions" w:history="1">
        <w:r w:rsidR="00343EF3" w:rsidRPr="002B3FDF">
          <w:rPr>
            <w:rStyle w:val="a7"/>
            <w:rFonts w:ascii="Times New Roman" w:hAnsi="Times New Roman" w:cs="Times New Roman"/>
            <w:color w:val="auto"/>
            <w:sz w:val="28"/>
            <w:szCs w:val="28"/>
            <w:u w:val="none"/>
          </w:rPr>
          <w:t>Mergers and acquisitions</w:t>
        </w:r>
      </w:hyperlink>
    </w:p>
    <w:p w:rsidR="00343EF3" w:rsidRPr="002B3FDF" w:rsidRDefault="00343EF3" w:rsidP="00491E3E">
      <w:pPr>
        <w:numPr>
          <w:ilvl w:val="0"/>
          <w:numId w:val="109"/>
        </w:numPr>
        <w:shd w:val="clear" w:color="auto" w:fill="FFFFFF"/>
        <w:spacing w:after="0" w:line="240" w:lineRule="auto"/>
        <w:ind w:left="384"/>
        <w:jc w:val="both"/>
        <w:rPr>
          <w:rFonts w:ascii="Times New Roman" w:hAnsi="Times New Roman" w:cs="Times New Roman"/>
          <w:sz w:val="28"/>
          <w:szCs w:val="28"/>
        </w:rPr>
      </w:pPr>
      <w:r w:rsidRPr="002B3FDF">
        <w:rPr>
          <w:rFonts w:ascii="Times New Roman" w:hAnsi="Times New Roman" w:cs="Times New Roman"/>
          <w:sz w:val="28"/>
          <w:szCs w:val="28"/>
        </w:rPr>
        <w:t>Legal</w:t>
      </w:r>
    </w:p>
    <w:p w:rsidR="00343EF3" w:rsidRPr="002B3FDF" w:rsidRDefault="008F4048" w:rsidP="00491E3E">
      <w:pPr>
        <w:numPr>
          <w:ilvl w:val="0"/>
          <w:numId w:val="109"/>
        </w:numPr>
        <w:shd w:val="clear" w:color="auto" w:fill="FFFFFF"/>
        <w:spacing w:after="0" w:line="240" w:lineRule="auto"/>
        <w:ind w:left="384"/>
        <w:jc w:val="both"/>
        <w:rPr>
          <w:rFonts w:ascii="Times New Roman" w:hAnsi="Times New Roman" w:cs="Times New Roman"/>
          <w:sz w:val="28"/>
          <w:szCs w:val="28"/>
        </w:rPr>
      </w:pPr>
      <w:hyperlink r:id="rId200" w:tooltip="Strategic management" w:history="1">
        <w:r w:rsidR="00343EF3" w:rsidRPr="002B3FDF">
          <w:rPr>
            <w:rStyle w:val="a7"/>
            <w:rFonts w:ascii="Times New Roman" w:hAnsi="Times New Roman" w:cs="Times New Roman"/>
            <w:color w:val="auto"/>
            <w:sz w:val="28"/>
            <w:szCs w:val="28"/>
            <w:u w:val="none"/>
          </w:rPr>
          <w:t>Strategic management</w:t>
        </w:r>
      </w:hyperlink>
    </w:p>
    <w:p w:rsidR="00343EF3" w:rsidRPr="002B3FDF" w:rsidRDefault="00343EF3" w:rsidP="00491E3E">
      <w:pPr>
        <w:numPr>
          <w:ilvl w:val="0"/>
          <w:numId w:val="109"/>
        </w:numPr>
        <w:shd w:val="clear" w:color="auto" w:fill="FFFFFF"/>
        <w:spacing w:after="0" w:line="240" w:lineRule="auto"/>
        <w:ind w:left="384"/>
        <w:jc w:val="both"/>
        <w:rPr>
          <w:rFonts w:ascii="Times New Roman" w:hAnsi="Times New Roman" w:cs="Times New Roman"/>
          <w:sz w:val="28"/>
          <w:szCs w:val="28"/>
        </w:rPr>
      </w:pPr>
      <w:r w:rsidRPr="002B3FDF">
        <w:rPr>
          <w:rFonts w:ascii="Times New Roman" w:hAnsi="Times New Roman" w:cs="Times New Roman"/>
          <w:sz w:val="28"/>
          <w:szCs w:val="28"/>
        </w:rPr>
        <w:t>Proposal management or capture management</w:t>
      </w:r>
    </w:p>
    <w:p w:rsidR="00343EF3" w:rsidRPr="002B3FDF" w:rsidRDefault="00343EF3" w:rsidP="00491E3E">
      <w:pPr>
        <w:pStyle w:val="a4"/>
        <w:shd w:val="clear" w:color="auto" w:fill="FFFFFF"/>
        <w:spacing w:before="0" w:beforeAutospacing="0" w:after="0" w:afterAutospacing="0"/>
        <w:jc w:val="both"/>
        <w:rPr>
          <w:sz w:val="28"/>
          <w:szCs w:val="28"/>
        </w:rPr>
      </w:pPr>
      <w:r w:rsidRPr="002B3FDF">
        <w:rPr>
          <w:sz w:val="28"/>
          <w:szCs w:val="28"/>
          <w:lang w:val="en-US"/>
        </w:rPr>
        <w:t>The </w:t>
      </w:r>
      <w:hyperlink r:id="rId201" w:tooltip="Sales pipeline" w:history="1">
        <w:r w:rsidRPr="002B3FDF">
          <w:rPr>
            <w:rStyle w:val="a7"/>
            <w:rFonts w:eastAsiaTheme="majorEastAsia"/>
            <w:color w:val="auto"/>
            <w:sz w:val="28"/>
            <w:szCs w:val="28"/>
            <w:u w:val="none"/>
            <w:lang w:val="en-US"/>
          </w:rPr>
          <w:t>"pipeline"</w:t>
        </w:r>
      </w:hyperlink>
      <w:r w:rsidRPr="002B3FDF">
        <w:rPr>
          <w:sz w:val="28"/>
          <w:szCs w:val="28"/>
          <w:lang w:val="en-US"/>
        </w:rPr>
        <w:t> refers to the flow of potential clients which a company has started developing. Business development staff assigned to each potential client in the pipeline a percent chance of success, with projected sales-volumes attached. Planners can use the </w:t>
      </w:r>
      <w:hyperlink r:id="rId202" w:tooltip="Weighted average" w:history="1">
        <w:r w:rsidRPr="002B3FDF">
          <w:rPr>
            <w:rStyle w:val="a7"/>
            <w:rFonts w:eastAsiaTheme="majorEastAsia"/>
            <w:color w:val="auto"/>
            <w:sz w:val="28"/>
            <w:szCs w:val="28"/>
            <w:u w:val="none"/>
            <w:lang w:val="en-US"/>
          </w:rPr>
          <w:t>weighted average</w:t>
        </w:r>
      </w:hyperlink>
      <w:r w:rsidRPr="002B3FDF">
        <w:rPr>
          <w:sz w:val="28"/>
          <w:szCs w:val="28"/>
          <w:lang w:val="en-US"/>
        </w:rPr>
        <w:t> of all the potential clients in the pipeline to project staffing to manage the new activity when finalized. Enterprises usually support pipelines with some kind of </w:t>
      </w:r>
      <w:hyperlink r:id="rId203" w:tooltip="Customer relationship management" w:history="1">
        <w:r w:rsidRPr="002B3FDF">
          <w:rPr>
            <w:rStyle w:val="a7"/>
            <w:rFonts w:eastAsiaTheme="majorEastAsia"/>
            <w:color w:val="auto"/>
            <w:sz w:val="28"/>
            <w:szCs w:val="28"/>
            <w:lang w:val="en-US"/>
          </w:rPr>
          <w:t>customer relationship management</w:t>
        </w:r>
      </w:hyperlink>
      <w:r w:rsidRPr="002B3FDF">
        <w:rPr>
          <w:sz w:val="28"/>
          <w:szCs w:val="28"/>
          <w:lang w:val="en-US"/>
        </w:rPr>
        <w:t> tool or </w:t>
      </w:r>
      <w:hyperlink r:id="rId204" w:tooltip="Database" w:history="1">
        <w:r w:rsidRPr="002B3FDF">
          <w:rPr>
            <w:rStyle w:val="a7"/>
            <w:rFonts w:eastAsiaTheme="majorEastAsia"/>
            <w:color w:val="auto"/>
            <w:sz w:val="28"/>
            <w:szCs w:val="28"/>
            <w:lang w:val="en-US"/>
          </w:rPr>
          <w:t>database</w:t>
        </w:r>
      </w:hyperlink>
      <w:r w:rsidRPr="002B3FDF">
        <w:rPr>
          <w:sz w:val="28"/>
          <w:szCs w:val="28"/>
          <w:lang w:val="en-US"/>
        </w:rPr>
        <w:t>, either web-based solution or an in-house </w:t>
      </w:r>
      <w:hyperlink r:id="rId205" w:tooltip="System" w:history="1">
        <w:r w:rsidRPr="002B3FDF">
          <w:rPr>
            <w:rStyle w:val="a7"/>
            <w:rFonts w:eastAsiaTheme="majorEastAsia"/>
            <w:color w:val="auto"/>
            <w:sz w:val="28"/>
            <w:szCs w:val="28"/>
            <w:lang w:val="en-US"/>
          </w:rPr>
          <w:t>system</w:t>
        </w:r>
      </w:hyperlink>
      <w:r w:rsidRPr="002B3FDF">
        <w:rPr>
          <w:sz w:val="28"/>
          <w:szCs w:val="28"/>
          <w:lang w:val="en-US"/>
        </w:rPr>
        <w:t>. Sometimes business development specialists manage and analyze the data to produce sales </w:t>
      </w:r>
      <w:hyperlink r:id="rId206" w:tooltip="Management information system" w:history="1">
        <w:r w:rsidRPr="002B3FDF">
          <w:rPr>
            <w:rStyle w:val="a7"/>
            <w:rFonts w:eastAsiaTheme="majorEastAsia"/>
            <w:color w:val="auto"/>
            <w:sz w:val="28"/>
            <w:szCs w:val="28"/>
            <w:lang w:val="en-US"/>
          </w:rPr>
          <w:t>management information</w:t>
        </w:r>
      </w:hyperlink>
      <w:r w:rsidRPr="002B3FDF">
        <w:rPr>
          <w:sz w:val="28"/>
          <w:szCs w:val="28"/>
          <w:lang w:val="en-US"/>
        </w:rPr>
        <w:t xml:space="preserve">. </w:t>
      </w:r>
      <w:r w:rsidRPr="002B3FDF">
        <w:rPr>
          <w:sz w:val="28"/>
          <w:szCs w:val="28"/>
        </w:rPr>
        <w:t>Such management of information could include:</w:t>
      </w:r>
    </w:p>
    <w:p w:rsidR="00343EF3" w:rsidRPr="002B3FDF" w:rsidRDefault="00343EF3" w:rsidP="00491E3E">
      <w:pPr>
        <w:numPr>
          <w:ilvl w:val="0"/>
          <w:numId w:val="110"/>
        </w:numPr>
        <w:shd w:val="clear" w:color="auto" w:fill="FFFFFF"/>
        <w:spacing w:after="0" w:line="240" w:lineRule="auto"/>
        <w:ind w:left="384"/>
        <w:jc w:val="both"/>
        <w:rPr>
          <w:rFonts w:ascii="Times New Roman" w:hAnsi="Times New Roman" w:cs="Times New Roman"/>
          <w:sz w:val="28"/>
          <w:szCs w:val="28"/>
        </w:rPr>
      </w:pPr>
      <w:r w:rsidRPr="002B3FDF">
        <w:rPr>
          <w:rFonts w:ascii="Times New Roman" w:hAnsi="Times New Roman" w:cs="Times New Roman"/>
          <w:sz w:val="28"/>
          <w:szCs w:val="28"/>
        </w:rPr>
        <w:t>reasons for wins/losses</w:t>
      </w:r>
    </w:p>
    <w:p w:rsidR="00343EF3" w:rsidRPr="002B3FDF" w:rsidRDefault="00343EF3" w:rsidP="00491E3E">
      <w:pPr>
        <w:numPr>
          <w:ilvl w:val="0"/>
          <w:numId w:val="110"/>
        </w:numPr>
        <w:shd w:val="clear" w:color="auto" w:fill="FFFFFF"/>
        <w:spacing w:after="0" w:line="240" w:lineRule="auto"/>
        <w:ind w:left="384"/>
        <w:jc w:val="both"/>
        <w:rPr>
          <w:rFonts w:ascii="Times New Roman" w:hAnsi="Times New Roman" w:cs="Times New Roman"/>
          <w:sz w:val="28"/>
          <w:szCs w:val="28"/>
          <w:lang w:val="en-US"/>
        </w:rPr>
      </w:pPr>
      <w:r w:rsidRPr="002B3FDF">
        <w:rPr>
          <w:rFonts w:ascii="Times New Roman" w:hAnsi="Times New Roman" w:cs="Times New Roman"/>
          <w:sz w:val="28"/>
          <w:szCs w:val="28"/>
          <w:lang w:val="en-US"/>
        </w:rPr>
        <w:t>progress of opportunities in relation to the sales process</w:t>
      </w:r>
    </w:p>
    <w:p w:rsidR="00343EF3" w:rsidRPr="002B3FDF" w:rsidRDefault="00343EF3" w:rsidP="00491E3E">
      <w:pPr>
        <w:numPr>
          <w:ilvl w:val="0"/>
          <w:numId w:val="110"/>
        </w:numPr>
        <w:shd w:val="clear" w:color="auto" w:fill="FFFFFF"/>
        <w:spacing w:after="0" w:line="240" w:lineRule="auto"/>
        <w:ind w:left="384"/>
        <w:jc w:val="both"/>
        <w:rPr>
          <w:rFonts w:ascii="Times New Roman" w:hAnsi="Times New Roman" w:cs="Times New Roman"/>
          <w:sz w:val="28"/>
          <w:szCs w:val="28"/>
        </w:rPr>
      </w:pPr>
      <w:r w:rsidRPr="002B3FDF">
        <w:rPr>
          <w:rFonts w:ascii="Times New Roman" w:hAnsi="Times New Roman" w:cs="Times New Roman"/>
          <w:sz w:val="28"/>
          <w:szCs w:val="28"/>
        </w:rPr>
        <w:t>top performing salespeople/sales channels</w:t>
      </w:r>
    </w:p>
    <w:p w:rsidR="00343EF3" w:rsidRPr="002B3FDF" w:rsidRDefault="00343EF3" w:rsidP="00491E3E">
      <w:pPr>
        <w:numPr>
          <w:ilvl w:val="0"/>
          <w:numId w:val="110"/>
        </w:numPr>
        <w:shd w:val="clear" w:color="auto" w:fill="FFFFFF"/>
        <w:spacing w:after="0" w:line="240" w:lineRule="auto"/>
        <w:ind w:left="384"/>
        <w:jc w:val="both"/>
        <w:rPr>
          <w:rFonts w:ascii="Times New Roman" w:hAnsi="Times New Roman" w:cs="Times New Roman"/>
          <w:sz w:val="28"/>
          <w:szCs w:val="28"/>
        </w:rPr>
      </w:pPr>
      <w:r w:rsidRPr="002B3FDF">
        <w:rPr>
          <w:rFonts w:ascii="Times New Roman" w:hAnsi="Times New Roman" w:cs="Times New Roman"/>
          <w:sz w:val="28"/>
          <w:szCs w:val="28"/>
        </w:rPr>
        <w:t>sales of services/products</w:t>
      </w:r>
    </w:p>
    <w:p w:rsidR="00343EF3" w:rsidRPr="002B3FDF" w:rsidRDefault="00343EF3" w:rsidP="00491E3E">
      <w:pPr>
        <w:pStyle w:val="a4"/>
        <w:shd w:val="clear" w:color="auto" w:fill="FFFFFF"/>
        <w:spacing w:before="0" w:beforeAutospacing="0" w:after="0" w:afterAutospacing="0"/>
        <w:jc w:val="both"/>
        <w:rPr>
          <w:sz w:val="28"/>
          <w:szCs w:val="28"/>
          <w:lang w:val="en-US"/>
        </w:rPr>
      </w:pPr>
      <w:r w:rsidRPr="002B3FDF">
        <w:rPr>
          <w:sz w:val="28"/>
          <w:szCs w:val="28"/>
          <w:lang w:val="en-US"/>
        </w:rPr>
        <w:lastRenderedPageBreak/>
        <w:t>For larger and well-established companies, especially in technology-related industries, the term "business development" often refers to setting up and managing strategic relationships and </w:t>
      </w:r>
      <w:hyperlink r:id="rId207" w:tooltip="Strategic alliance" w:history="1">
        <w:r w:rsidRPr="002B3FDF">
          <w:rPr>
            <w:rStyle w:val="a7"/>
            <w:rFonts w:eastAsiaTheme="majorEastAsia"/>
            <w:color w:val="auto"/>
            <w:sz w:val="28"/>
            <w:szCs w:val="28"/>
            <w:u w:val="none"/>
            <w:lang w:val="en-US"/>
          </w:rPr>
          <w:t>alliances</w:t>
        </w:r>
      </w:hyperlink>
      <w:r w:rsidRPr="002B3FDF">
        <w:rPr>
          <w:sz w:val="28"/>
          <w:szCs w:val="28"/>
          <w:lang w:val="en-US"/>
        </w:rPr>
        <w:t> with other, third-party companies. In these instances, the companies may leverage each other's </w:t>
      </w:r>
      <w:hyperlink r:id="rId208" w:tooltip="Expertise" w:history="1">
        <w:r w:rsidRPr="002B3FDF">
          <w:rPr>
            <w:rStyle w:val="a7"/>
            <w:rFonts w:eastAsiaTheme="majorEastAsia"/>
            <w:color w:val="auto"/>
            <w:sz w:val="28"/>
            <w:szCs w:val="28"/>
            <w:u w:val="none"/>
            <w:lang w:val="en-US"/>
          </w:rPr>
          <w:t>expertise</w:t>
        </w:r>
      </w:hyperlink>
      <w:r w:rsidRPr="002B3FDF">
        <w:rPr>
          <w:sz w:val="28"/>
          <w:szCs w:val="28"/>
          <w:lang w:val="en-US"/>
        </w:rPr>
        <w:t>, </w:t>
      </w:r>
      <w:hyperlink r:id="rId209" w:tooltip="Technologies" w:history="1">
        <w:r w:rsidRPr="002B3FDF">
          <w:rPr>
            <w:rStyle w:val="a7"/>
            <w:rFonts w:eastAsiaTheme="majorEastAsia"/>
            <w:color w:val="auto"/>
            <w:sz w:val="28"/>
            <w:szCs w:val="28"/>
            <w:u w:val="none"/>
            <w:lang w:val="en-US"/>
          </w:rPr>
          <w:t>technologies</w:t>
        </w:r>
      </w:hyperlink>
      <w:r w:rsidRPr="002B3FDF">
        <w:rPr>
          <w:sz w:val="28"/>
          <w:szCs w:val="28"/>
          <w:lang w:val="en-US"/>
        </w:rPr>
        <w:t> or other </w:t>
      </w:r>
      <w:hyperlink r:id="rId210" w:tooltip="Intellectual property" w:history="1">
        <w:r w:rsidRPr="002B3FDF">
          <w:rPr>
            <w:rStyle w:val="a7"/>
            <w:rFonts w:eastAsiaTheme="majorEastAsia"/>
            <w:color w:val="auto"/>
            <w:sz w:val="28"/>
            <w:szCs w:val="28"/>
            <w:u w:val="none"/>
            <w:lang w:val="en-US"/>
          </w:rPr>
          <w:t>intellectual property</w:t>
        </w:r>
      </w:hyperlink>
      <w:r w:rsidRPr="002B3FDF">
        <w:rPr>
          <w:sz w:val="28"/>
          <w:szCs w:val="28"/>
          <w:lang w:val="en-US"/>
        </w:rPr>
        <w:t> to expand their capacities for identifying, researching, analyzing and bringing to market new businesses and new products. Business development focuses on the implementation of the strategic business plan through equity financing, acquisition/divestiture of technologies, products, and companies, plus the establishment of </w:t>
      </w:r>
      <w:hyperlink r:id="rId211" w:tooltip="Strategic partnership" w:history="1">
        <w:r w:rsidRPr="002B3FDF">
          <w:rPr>
            <w:rStyle w:val="a7"/>
            <w:rFonts w:eastAsiaTheme="majorEastAsia"/>
            <w:color w:val="auto"/>
            <w:sz w:val="28"/>
            <w:szCs w:val="28"/>
            <w:u w:val="none"/>
            <w:lang w:val="en-US"/>
          </w:rPr>
          <w:t>strategic partnerships</w:t>
        </w:r>
      </w:hyperlink>
      <w:r w:rsidRPr="002B3FDF">
        <w:rPr>
          <w:sz w:val="28"/>
          <w:szCs w:val="28"/>
          <w:lang w:val="en-US"/>
        </w:rPr>
        <w:t> where appropriate.</w:t>
      </w:r>
    </w:p>
    <w:p w:rsidR="00343EF3" w:rsidRDefault="00343EF3" w:rsidP="00491E3E">
      <w:pPr>
        <w:pStyle w:val="a4"/>
        <w:shd w:val="clear" w:color="auto" w:fill="FFFFFF"/>
        <w:spacing w:before="0" w:beforeAutospacing="0" w:after="0" w:afterAutospacing="0"/>
        <w:jc w:val="both"/>
        <w:rPr>
          <w:sz w:val="28"/>
          <w:szCs w:val="28"/>
          <w:vertAlign w:val="superscript"/>
          <w:lang w:val="en-US"/>
        </w:rPr>
      </w:pPr>
      <w:r w:rsidRPr="002B3FDF">
        <w:rPr>
          <w:sz w:val="28"/>
          <w:szCs w:val="28"/>
          <w:lang w:val="en-US"/>
        </w:rPr>
        <w:t>Business development is to be thought of as a marketing tactic. The objectives include branding, expansion in markets, new user acquisition, and awareness. However, the main function of business development is to utilize partners in selling to the right customers. Creating opportunities for value to be ongoing in the long-term is very important. To be successful in business development the partnership must be built on strong relationships.</w:t>
      </w:r>
      <w:hyperlink r:id="rId212" w:anchor="cite_note-8" w:history="1">
        <w:r w:rsidRPr="002B3FDF">
          <w:rPr>
            <w:rStyle w:val="a7"/>
            <w:rFonts w:eastAsiaTheme="majorEastAsia"/>
            <w:color w:val="auto"/>
            <w:sz w:val="28"/>
            <w:szCs w:val="28"/>
            <w:vertAlign w:val="superscript"/>
          </w:rPr>
          <w:t>[8]</w:t>
        </w:r>
      </w:hyperlink>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rPr>
      </w:pPr>
    </w:p>
    <w:p w:rsidR="008E6668" w:rsidRDefault="008E6668" w:rsidP="00491E3E">
      <w:pPr>
        <w:pStyle w:val="a4"/>
        <w:shd w:val="clear" w:color="auto" w:fill="FFFFFF"/>
        <w:spacing w:before="0" w:beforeAutospacing="0" w:after="0" w:afterAutospacing="0"/>
        <w:jc w:val="both"/>
        <w:rPr>
          <w:sz w:val="28"/>
          <w:szCs w:val="28"/>
          <w:vertAlign w:val="superscript"/>
        </w:rPr>
      </w:pPr>
    </w:p>
    <w:p w:rsidR="008E6668" w:rsidRDefault="008E6668" w:rsidP="00491E3E">
      <w:pPr>
        <w:pStyle w:val="a4"/>
        <w:shd w:val="clear" w:color="auto" w:fill="FFFFFF"/>
        <w:spacing w:before="0" w:beforeAutospacing="0" w:after="0" w:afterAutospacing="0"/>
        <w:jc w:val="both"/>
        <w:rPr>
          <w:sz w:val="28"/>
          <w:szCs w:val="28"/>
          <w:vertAlign w:val="superscript"/>
        </w:rPr>
      </w:pPr>
    </w:p>
    <w:p w:rsidR="008E6668" w:rsidRPr="008E6668" w:rsidRDefault="008E6668" w:rsidP="00491E3E">
      <w:pPr>
        <w:pStyle w:val="a4"/>
        <w:shd w:val="clear" w:color="auto" w:fill="FFFFFF"/>
        <w:spacing w:before="0" w:beforeAutospacing="0" w:after="0" w:afterAutospacing="0"/>
        <w:jc w:val="both"/>
        <w:rPr>
          <w:sz w:val="28"/>
          <w:szCs w:val="28"/>
          <w:vertAlign w:val="superscript"/>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Default="002253DE" w:rsidP="00491E3E">
      <w:pPr>
        <w:pStyle w:val="a4"/>
        <w:shd w:val="clear" w:color="auto" w:fill="FFFFFF"/>
        <w:spacing w:before="0" w:beforeAutospacing="0" w:after="0" w:afterAutospacing="0"/>
        <w:jc w:val="both"/>
        <w:rPr>
          <w:sz w:val="28"/>
          <w:szCs w:val="28"/>
          <w:vertAlign w:val="superscript"/>
          <w:lang w:val="en-US"/>
        </w:rPr>
      </w:pPr>
    </w:p>
    <w:p w:rsidR="002253DE" w:rsidRPr="002253DE" w:rsidRDefault="002253DE" w:rsidP="00491E3E">
      <w:pPr>
        <w:pStyle w:val="a4"/>
        <w:shd w:val="clear" w:color="auto" w:fill="FFFFFF"/>
        <w:spacing w:before="0" w:beforeAutospacing="0" w:after="0" w:afterAutospacing="0"/>
        <w:jc w:val="both"/>
        <w:rPr>
          <w:sz w:val="28"/>
          <w:szCs w:val="28"/>
          <w:vertAlign w:val="superscript"/>
          <w:lang w:val="en-US"/>
        </w:rPr>
      </w:pPr>
    </w:p>
    <w:p w:rsidR="00343EF3" w:rsidRPr="002B3FDF" w:rsidRDefault="00343EF3" w:rsidP="00491E3E">
      <w:pPr>
        <w:pStyle w:val="a4"/>
        <w:shd w:val="clear" w:color="auto" w:fill="FFFFFF"/>
        <w:spacing w:before="0" w:beforeAutospacing="0" w:after="0" w:afterAutospacing="0"/>
        <w:jc w:val="center"/>
        <w:rPr>
          <w:b/>
          <w:sz w:val="44"/>
          <w:szCs w:val="44"/>
          <w:lang w:val="en-US"/>
        </w:rPr>
      </w:pPr>
      <w:r w:rsidRPr="002B3FDF">
        <w:rPr>
          <w:b/>
          <w:sz w:val="44"/>
          <w:szCs w:val="44"/>
          <w:vertAlign w:val="superscript"/>
          <w:lang w:val="en-US"/>
        </w:rPr>
        <w:lastRenderedPageBreak/>
        <w:t>Refferences</w:t>
      </w:r>
    </w:p>
    <w:p w:rsidR="00491E3E" w:rsidRPr="002253DE" w:rsidRDefault="008F4048" w:rsidP="00491E3E">
      <w:pPr>
        <w:numPr>
          <w:ilvl w:val="0"/>
          <w:numId w:val="111"/>
        </w:numPr>
        <w:shd w:val="clear" w:color="auto" w:fill="FFFFFF"/>
        <w:spacing w:after="0" w:line="240" w:lineRule="auto"/>
        <w:ind w:left="768"/>
        <w:jc w:val="both"/>
        <w:rPr>
          <w:rStyle w:val="reference-accessdate"/>
          <w:rFonts w:ascii="Times New Roman" w:hAnsi="Times New Roman" w:cs="Times New Roman"/>
          <w:sz w:val="28"/>
          <w:szCs w:val="28"/>
        </w:rPr>
      </w:pPr>
      <w:hyperlink r:id="rId213" w:history="1">
        <w:r w:rsidR="00343EF3" w:rsidRPr="002253DE">
          <w:rPr>
            <w:rStyle w:val="a7"/>
            <w:rFonts w:ascii="Times New Roman" w:hAnsi="Times New Roman" w:cs="Times New Roman"/>
            <w:iCs/>
            <w:color w:val="auto"/>
            <w:sz w:val="28"/>
            <w:szCs w:val="28"/>
            <w:u w:val="none"/>
            <w:lang w:val="en-US"/>
          </w:rPr>
          <w:t>Handbook of Research on Techno-Entrepreneurship: How Technology and Entrepreneurship are Shaping the Development of Industries and Companies</w:t>
        </w:r>
      </w:hyperlink>
      <w:r w:rsidR="00343EF3" w:rsidRPr="002253DE">
        <w:rPr>
          <w:rStyle w:val="HTML"/>
          <w:rFonts w:ascii="Times New Roman" w:hAnsi="Times New Roman" w:cs="Times New Roman"/>
          <w:i w:val="0"/>
          <w:sz w:val="28"/>
          <w:szCs w:val="28"/>
          <w:lang w:val="en-US"/>
        </w:rPr>
        <w:t>. Elgar reference collection (2 ed.). Edward Elgar Publishing. p. 169. </w:t>
      </w:r>
      <w:hyperlink r:id="rId214" w:tooltip="International Standard Book Number" w:history="1">
        <w:r w:rsidR="00343EF3" w:rsidRPr="002253DE">
          <w:rPr>
            <w:rStyle w:val="a7"/>
            <w:rFonts w:ascii="Times New Roman" w:hAnsi="Times New Roman" w:cs="Times New Roman"/>
            <w:iCs/>
            <w:color w:val="auto"/>
            <w:sz w:val="28"/>
            <w:szCs w:val="28"/>
            <w:u w:val="none"/>
            <w:lang w:val="en-US"/>
          </w:rPr>
          <w:t>ISBN</w:t>
        </w:r>
      </w:hyperlink>
      <w:r w:rsidR="00343EF3" w:rsidRPr="002253DE">
        <w:rPr>
          <w:rStyle w:val="HTML"/>
          <w:rFonts w:ascii="Times New Roman" w:hAnsi="Times New Roman" w:cs="Times New Roman"/>
          <w:i w:val="0"/>
          <w:sz w:val="28"/>
          <w:szCs w:val="28"/>
          <w:lang w:val="en-US"/>
        </w:rPr>
        <w:t> </w:t>
      </w:r>
      <w:hyperlink r:id="rId215" w:tooltip="Special:BookSources/9781781951828" w:history="1">
        <w:r w:rsidR="00343EF3" w:rsidRPr="002253DE">
          <w:rPr>
            <w:rStyle w:val="a7"/>
            <w:rFonts w:ascii="Times New Roman" w:hAnsi="Times New Roman" w:cs="Times New Roman"/>
            <w:iCs/>
            <w:color w:val="auto"/>
            <w:sz w:val="28"/>
            <w:szCs w:val="28"/>
            <w:u w:val="none"/>
            <w:lang w:val="en-US"/>
          </w:rPr>
          <w:t>9781781951828</w:t>
        </w:r>
      </w:hyperlink>
      <w:r w:rsidR="00343EF3" w:rsidRPr="002253DE">
        <w:rPr>
          <w:rStyle w:val="reference-accessdate"/>
          <w:rFonts w:ascii="Times New Roman" w:hAnsi="Times New Roman" w:cs="Times New Roman"/>
          <w:iCs/>
          <w:sz w:val="28"/>
          <w:szCs w:val="28"/>
          <w:lang w:val="en-US"/>
        </w:rPr>
        <w:t xml:space="preserve">. </w:t>
      </w:r>
    </w:p>
    <w:p w:rsidR="00343EF3" w:rsidRPr="002253DE" w:rsidRDefault="008F4048" w:rsidP="00491E3E">
      <w:pPr>
        <w:numPr>
          <w:ilvl w:val="0"/>
          <w:numId w:val="111"/>
        </w:numPr>
        <w:shd w:val="clear" w:color="auto" w:fill="FFFFFF"/>
        <w:spacing w:after="0" w:line="240" w:lineRule="auto"/>
        <w:ind w:left="768"/>
        <w:jc w:val="both"/>
        <w:rPr>
          <w:rFonts w:ascii="Times New Roman" w:hAnsi="Times New Roman" w:cs="Times New Roman"/>
          <w:sz w:val="28"/>
          <w:szCs w:val="28"/>
          <w:lang w:val="en-US"/>
        </w:rPr>
      </w:pPr>
      <w:hyperlink r:id="rId216" w:anchor="cite_ref-2" w:history="1"/>
      <w:r w:rsidR="00343EF3" w:rsidRPr="002253DE">
        <w:rPr>
          <w:rFonts w:ascii="Times New Roman" w:hAnsi="Times New Roman" w:cs="Times New Roman"/>
          <w:sz w:val="28"/>
          <w:szCs w:val="28"/>
          <w:lang w:val="en-US"/>
        </w:rPr>
        <w:t> </w:t>
      </w:r>
      <w:hyperlink r:id="rId217" w:history="1">
        <w:r w:rsidR="00343EF3" w:rsidRPr="002253DE">
          <w:rPr>
            <w:rStyle w:val="a7"/>
            <w:rFonts w:ascii="Times New Roman" w:hAnsi="Times New Roman" w:cs="Times New Roman"/>
            <w:color w:val="auto"/>
            <w:sz w:val="28"/>
            <w:szCs w:val="28"/>
            <w:u w:val="none"/>
            <w:lang w:val="en-US"/>
          </w:rPr>
          <w:t>What, Exactly, Is Business Development?</w:t>
        </w:r>
      </w:hyperlink>
      <w:r w:rsidR="00491E3E" w:rsidRPr="002253DE">
        <w:rPr>
          <w:rStyle w:val="HTML"/>
          <w:rFonts w:ascii="Times New Roman" w:hAnsi="Times New Roman" w:cs="Times New Roman"/>
          <w:i w:val="0"/>
          <w:sz w:val="28"/>
          <w:szCs w:val="28"/>
          <w:lang w:val="en-US"/>
        </w:rPr>
        <w:t xml:space="preserve"> </w:t>
      </w:r>
      <w:r w:rsidR="00491E3E" w:rsidRPr="008E6668">
        <w:rPr>
          <w:rStyle w:val="HTML"/>
          <w:rFonts w:ascii="Times New Roman" w:hAnsi="Times New Roman" w:cs="Times New Roman"/>
          <w:i w:val="0"/>
          <w:sz w:val="28"/>
          <w:szCs w:val="28"/>
          <w:lang w:val="en-US"/>
        </w:rPr>
        <w:t>Forbes</w:t>
      </w:r>
      <w:r w:rsidR="00491E3E" w:rsidRPr="008E6668">
        <w:rPr>
          <w:rStyle w:val="reference-accessdate"/>
          <w:rFonts w:ascii="Times New Roman" w:hAnsi="Times New Roman" w:cs="Times New Roman"/>
          <w:iCs/>
          <w:sz w:val="28"/>
          <w:szCs w:val="28"/>
          <w:lang w:val="en-US"/>
        </w:rPr>
        <w:t>. Retrieved </w:t>
      </w:r>
      <w:r w:rsidR="00491E3E" w:rsidRPr="008E6668">
        <w:rPr>
          <w:rStyle w:val="nowrap"/>
          <w:rFonts w:ascii="Times New Roman" w:hAnsi="Times New Roman" w:cs="Times New Roman"/>
          <w:iCs/>
          <w:sz w:val="28"/>
          <w:szCs w:val="28"/>
          <w:lang w:val="en-US"/>
        </w:rPr>
        <w:t>2015-11-09</w:t>
      </w:r>
      <w:r w:rsidR="00491E3E" w:rsidRPr="008E6668">
        <w:rPr>
          <w:rStyle w:val="HTML"/>
          <w:rFonts w:ascii="Times New Roman" w:hAnsi="Times New Roman" w:cs="Times New Roman"/>
          <w:i w:val="0"/>
          <w:sz w:val="28"/>
          <w:szCs w:val="28"/>
          <w:lang w:val="en-US"/>
        </w:rPr>
        <w:t>.</w:t>
      </w:r>
    </w:p>
    <w:p w:rsidR="00343EF3" w:rsidRPr="002253DE" w:rsidRDefault="00343EF3" w:rsidP="00491E3E">
      <w:pPr>
        <w:numPr>
          <w:ilvl w:val="0"/>
          <w:numId w:val="111"/>
        </w:numPr>
        <w:shd w:val="clear" w:color="auto" w:fill="FFFFFF"/>
        <w:spacing w:after="0" w:line="240" w:lineRule="auto"/>
        <w:ind w:left="768"/>
        <w:jc w:val="both"/>
        <w:rPr>
          <w:rFonts w:ascii="Times New Roman" w:hAnsi="Times New Roman" w:cs="Times New Roman"/>
          <w:sz w:val="28"/>
          <w:szCs w:val="28"/>
          <w:lang w:val="en-US"/>
        </w:rPr>
      </w:pPr>
      <w:r w:rsidRPr="002253DE">
        <w:rPr>
          <w:rStyle w:val="reference-text"/>
          <w:rFonts w:ascii="Times New Roman" w:hAnsi="Times New Roman" w:cs="Times New Roman"/>
          <w:sz w:val="28"/>
          <w:szCs w:val="28"/>
          <w:lang w:val="en-US"/>
        </w:rPr>
        <w:t>Hans Eibe (2012). </w:t>
      </w:r>
      <w:r w:rsidRPr="002253DE">
        <w:rPr>
          <w:rStyle w:val="reference-text"/>
          <w:rFonts w:ascii="Times New Roman" w:hAnsi="Times New Roman" w:cs="Times New Roman"/>
          <w:iCs/>
          <w:sz w:val="28"/>
          <w:szCs w:val="28"/>
          <w:lang w:val="en-US"/>
        </w:rPr>
        <w:t>Business Development: A Market-Oriented Perspective</w:t>
      </w:r>
      <w:r w:rsidRPr="002253DE">
        <w:rPr>
          <w:rStyle w:val="reference-text"/>
          <w:rFonts w:ascii="Times New Roman" w:hAnsi="Times New Roman" w:cs="Times New Roman"/>
          <w:sz w:val="28"/>
          <w:szCs w:val="28"/>
          <w:lang w:val="en-US"/>
        </w:rPr>
        <w:t>. John Wiley &amp; Sons.</w:t>
      </w:r>
    </w:p>
    <w:p w:rsidR="00343EF3" w:rsidRPr="002253DE" w:rsidRDefault="00343EF3" w:rsidP="00491E3E">
      <w:pPr>
        <w:numPr>
          <w:ilvl w:val="0"/>
          <w:numId w:val="111"/>
        </w:numPr>
        <w:shd w:val="clear" w:color="auto" w:fill="FFFFFF"/>
        <w:spacing w:after="0" w:line="240" w:lineRule="auto"/>
        <w:ind w:left="768"/>
        <w:jc w:val="both"/>
        <w:rPr>
          <w:rFonts w:ascii="Times New Roman" w:hAnsi="Times New Roman" w:cs="Times New Roman"/>
          <w:sz w:val="28"/>
          <w:szCs w:val="28"/>
          <w:lang w:val="en-US"/>
        </w:rPr>
      </w:pPr>
      <w:r w:rsidRPr="002253DE">
        <w:rPr>
          <w:rFonts w:ascii="Times New Roman" w:hAnsi="Times New Roman" w:cs="Times New Roman"/>
          <w:sz w:val="28"/>
          <w:szCs w:val="28"/>
          <w:lang w:val="en-US"/>
        </w:rPr>
        <w:t> </w:t>
      </w:r>
      <w:hyperlink r:id="rId218" w:history="1">
        <w:r w:rsidRPr="002253DE">
          <w:rPr>
            <w:rStyle w:val="a7"/>
            <w:rFonts w:ascii="Times New Roman" w:hAnsi="Times New Roman" w:cs="Times New Roman"/>
            <w:color w:val="auto"/>
            <w:sz w:val="28"/>
            <w:szCs w:val="28"/>
            <w:u w:val="none"/>
            <w:lang w:val="en-US"/>
          </w:rPr>
          <w:t>The Palgrave Encyclopedia of Strategic Management (2014)</w:t>
        </w:r>
      </w:hyperlink>
    </w:p>
    <w:p w:rsidR="00343EF3" w:rsidRPr="002253DE" w:rsidRDefault="00343EF3" w:rsidP="00491E3E">
      <w:pPr>
        <w:numPr>
          <w:ilvl w:val="0"/>
          <w:numId w:val="111"/>
        </w:numPr>
        <w:shd w:val="clear" w:color="auto" w:fill="FFFFFF"/>
        <w:spacing w:after="0" w:line="240" w:lineRule="auto"/>
        <w:ind w:left="768"/>
        <w:jc w:val="both"/>
        <w:rPr>
          <w:rFonts w:ascii="Times New Roman" w:hAnsi="Times New Roman" w:cs="Times New Roman"/>
          <w:sz w:val="28"/>
          <w:szCs w:val="28"/>
        </w:rPr>
      </w:pPr>
      <w:r w:rsidRPr="002253DE">
        <w:rPr>
          <w:rFonts w:ascii="Times New Roman" w:hAnsi="Times New Roman" w:cs="Times New Roman"/>
          <w:sz w:val="28"/>
          <w:szCs w:val="28"/>
          <w:lang w:val="en-US"/>
        </w:rPr>
        <w:t> </w:t>
      </w:r>
      <w:r w:rsidRPr="002253DE">
        <w:rPr>
          <w:rStyle w:val="reference-text"/>
          <w:rFonts w:ascii="Times New Roman" w:hAnsi="Times New Roman" w:cs="Times New Roman"/>
          <w:sz w:val="28"/>
          <w:szCs w:val="28"/>
          <w:lang w:val="en-US"/>
        </w:rPr>
        <w:t>Davis, C. H., &amp; Sun, E. (2006). </w:t>
      </w:r>
      <w:hyperlink r:id="rId219" w:history="1">
        <w:r w:rsidRPr="002253DE">
          <w:rPr>
            <w:rStyle w:val="a7"/>
            <w:rFonts w:ascii="Times New Roman" w:hAnsi="Times New Roman" w:cs="Times New Roman"/>
            <w:color w:val="auto"/>
            <w:sz w:val="28"/>
            <w:szCs w:val="28"/>
            <w:u w:val="none"/>
            <w:lang w:val="en-US"/>
          </w:rPr>
          <w:t>Business development capabilities in information technology SMEs in a regional economy: An exploratory study.</w:t>
        </w:r>
      </w:hyperlink>
      <w:r w:rsidRPr="002253DE">
        <w:rPr>
          <w:rStyle w:val="reference-text"/>
          <w:rFonts w:ascii="Times New Roman" w:hAnsi="Times New Roman" w:cs="Times New Roman"/>
          <w:sz w:val="28"/>
          <w:szCs w:val="28"/>
          <w:lang w:val="en-US"/>
        </w:rPr>
        <w:t> </w:t>
      </w:r>
      <w:r w:rsidRPr="002253DE">
        <w:rPr>
          <w:rStyle w:val="reference-text"/>
          <w:rFonts w:ascii="Times New Roman" w:hAnsi="Times New Roman" w:cs="Times New Roman"/>
          <w:sz w:val="28"/>
          <w:szCs w:val="28"/>
        </w:rPr>
        <w:t>The Journal of Technology Transfer, 31(1), 145-161.</w:t>
      </w:r>
    </w:p>
    <w:p w:rsidR="00343EF3" w:rsidRPr="002253DE" w:rsidRDefault="00343EF3" w:rsidP="00491E3E">
      <w:pPr>
        <w:numPr>
          <w:ilvl w:val="0"/>
          <w:numId w:val="111"/>
        </w:numPr>
        <w:shd w:val="clear" w:color="auto" w:fill="FFFFFF"/>
        <w:spacing w:after="0" w:line="240" w:lineRule="auto"/>
        <w:ind w:left="768"/>
        <w:jc w:val="both"/>
        <w:rPr>
          <w:rFonts w:ascii="Times New Roman" w:hAnsi="Times New Roman" w:cs="Times New Roman"/>
          <w:sz w:val="28"/>
          <w:szCs w:val="28"/>
        </w:rPr>
      </w:pPr>
      <w:r w:rsidRPr="002253DE">
        <w:rPr>
          <w:rStyle w:val="reference-text"/>
          <w:rFonts w:ascii="Times New Roman" w:hAnsi="Times New Roman" w:cs="Times New Roman"/>
          <w:sz w:val="28"/>
          <w:szCs w:val="28"/>
          <w:lang w:val="en-US"/>
        </w:rPr>
        <w:t xml:space="preserve">Kind, S., &amp; Knyphausen-Aufseß, Z. (2007). What is 'business development'? The case of biotechnology. The Case of Biotechnology. </w:t>
      </w:r>
      <w:r w:rsidRPr="002253DE">
        <w:rPr>
          <w:rStyle w:val="reference-text"/>
          <w:rFonts w:ascii="Times New Roman" w:hAnsi="Times New Roman" w:cs="Times New Roman"/>
          <w:sz w:val="28"/>
          <w:szCs w:val="28"/>
        </w:rPr>
        <w:t>Schmalenbach Business Review, 59(2), 176–199.</w:t>
      </w:r>
    </w:p>
    <w:p w:rsidR="00343EF3" w:rsidRPr="002253DE" w:rsidRDefault="00343EF3" w:rsidP="00491E3E">
      <w:pPr>
        <w:numPr>
          <w:ilvl w:val="0"/>
          <w:numId w:val="111"/>
        </w:numPr>
        <w:shd w:val="clear" w:color="auto" w:fill="FFFFFF"/>
        <w:spacing w:before="100" w:beforeAutospacing="1" w:after="24" w:line="240" w:lineRule="auto"/>
        <w:ind w:left="768"/>
        <w:rPr>
          <w:rFonts w:ascii="Times New Roman" w:hAnsi="Times New Roman" w:cs="Times New Roman"/>
          <w:sz w:val="28"/>
          <w:szCs w:val="28"/>
          <w:lang w:val="en-US"/>
        </w:rPr>
      </w:pPr>
      <w:r w:rsidRPr="002253DE">
        <w:rPr>
          <w:rStyle w:val="reference-text"/>
          <w:rFonts w:ascii="Times New Roman" w:hAnsi="Times New Roman" w:cs="Times New Roman"/>
          <w:sz w:val="28"/>
          <w:szCs w:val="28"/>
          <w:lang w:val="en-US"/>
        </w:rPr>
        <w:t>Lorenzi, V., &amp; Sørensen, H. E. (2014). Business Development Capability: Insights from the Biotechnology Industry. Symphony. Emerging Issues in Management, (2), 1-16.</w:t>
      </w:r>
    </w:p>
    <w:p w:rsidR="00343EF3" w:rsidRPr="002253DE" w:rsidRDefault="00343EF3" w:rsidP="00491E3E">
      <w:pPr>
        <w:numPr>
          <w:ilvl w:val="0"/>
          <w:numId w:val="111"/>
        </w:numPr>
        <w:shd w:val="clear" w:color="auto" w:fill="FFFFFF"/>
        <w:spacing w:before="100" w:beforeAutospacing="1" w:after="24" w:line="240" w:lineRule="auto"/>
        <w:ind w:left="768"/>
        <w:rPr>
          <w:rFonts w:ascii="Times New Roman" w:hAnsi="Times New Roman" w:cs="Times New Roman"/>
          <w:sz w:val="28"/>
          <w:szCs w:val="28"/>
        </w:rPr>
      </w:pPr>
      <w:r w:rsidRPr="002253DE">
        <w:rPr>
          <w:rFonts w:ascii="Times New Roman" w:hAnsi="Times New Roman" w:cs="Times New Roman"/>
          <w:sz w:val="28"/>
          <w:szCs w:val="28"/>
          <w:lang w:val="en-US"/>
        </w:rPr>
        <w:t> </w:t>
      </w:r>
      <w:hyperlink r:id="rId220" w:history="1">
        <w:r w:rsidRPr="002253DE">
          <w:rPr>
            <w:rStyle w:val="a7"/>
            <w:rFonts w:ascii="Times New Roman" w:hAnsi="Times New Roman" w:cs="Times New Roman"/>
            <w:iCs/>
            <w:color w:val="auto"/>
            <w:sz w:val="28"/>
            <w:szCs w:val="28"/>
            <w:u w:val="none"/>
            <w:lang w:val="en-US"/>
          </w:rPr>
          <w:t>"What, Exactly, Is Business Development?"</w:t>
        </w:r>
      </w:hyperlink>
      <w:r w:rsidRPr="002253DE">
        <w:rPr>
          <w:rStyle w:val="HTML"/>
          <w:rFonts w:ascii="Times New Roman" w:hAnsi="Times New Roman" w:cs="Times New Roman"/>
          <w:i w:val="0"/>
          <w:sz w:val="28"/>
          <w:szCs w:val="28"/>
        </w:rPr>
        <w:t>. Forbes</w:t>
      </w:r>
      <w:r w:rsidRPr="002253DE">
        <w:rPr>
          <w:rStyle w:val="reference-accessdate"/>
          <w:rFonts w:ascii="Times New Roman" w:hAnsi="Times New Roman" w:cs="Times New Roman"/>
          <w:iCs/>
          <w:sz w:val="28"/>
          <w:szCs w:val="28"/>
        </w:rPr>
        <w:t>. Retrieved </w:t>
      </w:r>
      <w:r w:rsidRPr="002253DE">
        <w:rPr>
          <w:rStyle w:val="nowrap"/>
          <w:rFonts w:ascii="Times New Roman" w:hAnsi="Times New Roman" w:cs="Times New Roman"/>
          <w:iCs/>
          <w:sz w:val="28"/>
          <w:szCs w:val="28"/>
        </w:rPr>
        <w:t>2015-11-09</w:t>
      </w:r>
      <w:r w:rsidRPr="002253DE">
        <w:rPr>
          <w:rStyle w:val="HTML"/>
          <w:rFonts w:ascii="Times New Roman" w:hAnsi="Times New Roman" w:cs="Times New Roman"/>
          <w:i w:val="0"/>
          <w:sz w:val="28"/>
          <w:szCs w:val="28"/>
        </w:rPr>
        <w:t>.</w:t>
      </w:r>
    </w:p>
    <w:p w:rsidR="00E124F6" w:rsidRPr="002253DE" w:rsidRDefault="00E124F6" w:rsidP="00CD1199">
      <w:pPr>
        <w:pStyle w:val="a3"/>
        <w:numPr>
          <w:ilvl w:val="0"/>
          <w:numId w:val="116"/>
        </w:numPr>
        <w:shd w:val="clear" w:color="auto" w:fill="FFFFFF"/>
        <w:spacing w:after="176" w:line="240" w:lineRule="auto"/>
        <w:contextualSpacing/>
        <w:rPr>
          <w:rFonts w:ascii="Times New Roman" w:hAnsi="Times New Roman" w:cs="Times New Roman"/>
          <w:color w:val="000000"/>
          <w:sz w:val="28"/>
          <w:szCs w:val="28"/>
          <w:lang w:val="en-US"/>
        </w:rPr>
      </w:pPr>
      <w:r w:rsidRPr="002253DE">
        <w:rPr>
          <w:rFonts w:ascii="Times New Roman" w:hAnsi="Times New Roman" w:cs="Times New Roman"/>
          <w:i/>
          <w:iCs/>
          <w:color w:val="000000"/>
          <w:sz w:val="28"/>
          <w:szCs w:val="28"/>
          <w:lang w:val="en-US"/>
        </w:rPr>
        <w:t>Ries A.L.</w:t>
      </w:r>
      <w:r w:rsidRPr="002253DE">
        <w:rPr>
          <w:rFonts w:ascii="Times New Roman" w:hAnsi="Times New Roman" w:cs="Times New Roman"/>
          <w:color w:val="000000"/>
          <w:sz w:val="28"/>
          <w:szCs w:val="28"/>
          <w:lang w:val="en-US"/>
        </w:rPr>
        <w:t> Positioning the Battle for Your Mind [Text] / A.L. Ries, J. Trout. — N.Y., McGrow-Hill, 1979; Bottom-Up Marketing, 1990</w:t>
      </w:r>
    </w:p>
    <w:p w:rsidR="00E124F6" w:rsidRPr="002253DE" w:rsidRDefault="00E124F6" w:rsidP="00CD1199">
      <w:pPr>
        <w:pStyle w:val="a3"/>
        <w:numPr>
          <w:ilvl w:val="0"/>
          <w:numId w:val="116"/>
        </w:numPr>
        <w:shd w:val="clear" w:color="auto" w:fill="FFFFFF"/>
        <w:spacing w:after="176" w:line="240" w:lineRule="auto"/>
        <w:contextualSpacing/>
        <w:rPr>
          <w:rFonts w:ascii="Times New Roman" w:hAnsi="Times New Roman" w:cs="Times New Roman"/>
          <w:color w:val="000000"/>
          <w:sz w:val="28"/>
          <w:szCs w:val="28"/>
          <w:lang w:val="en-US"/>
        </w:rPr>
      </w:pPr>
      <w:r w:rsidRPr="002253DE">
        <w:rPr>
          <w:rFonts w:ascii="Times New Roman" w:hAnsi="Times New Roman" w:cs="Times New Roman"/>
          <w:color w:val="000000"/>
          <w:sz w:val="28"/>
          <w:szCs w:val="28"/>
        </w:rPr>
        <w:t>Коммерческая деятельность : учебник для бакалавров / И.М. Синяева, О.Н. Романенкова, С.В. Земляк, В.В. Синяев. — М.: Юрайт, 2016. — 506 с. — Серия: Бакалавр. Базовый курс.</w:t>
      </w:r>
    </w:p>
    <w:p w:rsidR="00E124F6" w:rsidRPr="002253DE" w:rsidRDefault="00E124F6" w:rsidP="00CD1199">
      <w:pPr>
        <w:pStyle w:val="a3"/>
        <w:numPr>
          <w:ilvl w:val="0"/>
          <w:numId w:val="116"/>
        </w:numPr>
        <w:shd w:val="clear" w:color="auto" w:fill="FFFFFF"/>
        <w:spacing w:after="176" w:line="240" w:lineRule="auto"/>
        <w:contextualSpacing/>
        <w:rPr>
          <w:rFonts w:ascii="Times New Roman" w:hAnsi="Times New Roman" w:cs="Times New Roman"/>
          <w:color w:val="000000"/>
          <w:sz w:val="28"/>
          <w:szCs w:val="28"/>
        </w:rPr>
      </w:pPr>
      <w:r w:rsidRPr="002253DE">
        <w:rPr>
          <w:rFonts w:ascii="Times New Roman" w:hAnsi="Times New Roman" w:cs="Times New Roman"/>
          <w:color w:val="000000"/>
          <w:sz w:val="28"/>
          <w:szCs w:val="28"/>
        </w:rPr>
        <w:t>Маркетинговые исследования: теория и практика [Текст]: учебник/ под ред. С.В. Земляк. — М., 2016. — Сер. 60 Бакалавр. Прикладной курс (1-е изд.).</w:t>
      </w:r>
    </w:p>
    <w:p w:rsidR="00E124F6" w:rsidRPr="002253DE" w:rsidRDefault="00E124F6" w:rsidP="00CD1199">
      <w:pPr>
        <w:pStyle w:val="a3"/>
        <w:numPr>
          <w:ilvl w:val="0"/>
          <w:numId w:val="116"/>
        </w:numPr>
        <w:shd w:val="clear" w:color="auto" w:fill="FFFFFF"/>
        <w:spacing w:after="176" w:line="240" w:lineRule="auto"/>
        <w:contextualSpacing/>
        <w:rPr>
          <w:rFonts w:ascii="Times New Roman" w:hAnsi="Times New Roman" w:cs="Times New Roman"/>
          <w:color w:val="000000"/>
          <w:sz w:val="28"/>
          <w:szCs w:val="28"/>
        </w:rPr>
      </w:pPr>
      <w:r w:rsidRPr="002253DE">
        <w:rPr>
          <w:rFonts w:ascii="Times New Roman" w:hAnsi="Times New Roman" w:cs="Times New Roman"/>
          <w:color w:val="000000"/>
          <w:sz w:val="28"/>
          <w:szCs w:val="28"/>
        </w:rPr>
        <w:t>Поведение потребителей : учебник / под общ. ред. О.Н. Романенковой. — М.: Вузовский учебник: ИНФРА-М, 2015. — С. 150</w:t>
      </w:r>
    </w:p>
    <w:p w:rsidR="00E124F6" w:rsidRPr="002253DE" w:rsidRDefault="00E124F6" w:rsidP="00CD1199">
      <w:pPr>
        <w:pStyle w:val="a3"/>
        <w:numPr>
          <w:ilvl w:val="0"/>
          <w:numId w:val="116"/>
        </w:numPr>
        <w:shd w:val="clear" w:color="auto" w:fill="FFFFFF"/>
        <w:spacing w:after="176" w:line="240" w:lineRule="auto"/>
        <w:contextualSpacing/>
        <w:rPr>
          <w:rFonts w:ascii="Times New Roman" w:hAnsi="Times New Roman" w:cs="Times New Roman"/>
          <w:color w:val="000000"/>
          <w:sz w:val="28"/>
          <w:szCs w:val="28"/>
        </w:rPr>
      </w:pPr>
      <w:r w:rsidRPr="002253DE">
        <w:rPr>
          <w:rFonts w:ascii="Times New Roman" w:hAnsi="Times New Roman" w:cs="Times New Roman"/>
          <w:iCs/>
          <w:color w:val="000000"/>
          <w:sz w:val="28"/>
          <w:szCs w:val="28"/>
        </w:rPr>
        <w:t>Синяева И.М.</w:t>
      </w:r>
      <w:r w:rsidRPr="002253DE">
        <w:rPr>
          <w:rFonts w:ascii="Times New Roman" w:hAnsi="Times New Roman" w:cs="Times New Roman"/>
          <w:color w:val="000000"/>
          <w:sz w:val="28"/>
          <w:szCs w:val="28"/>
        </w:rPr>
        <w:t> Маркетинг коммерции [Текст]: учебник / И.М. Си-няева, С.В. Земляк, В.В. Синяев. — М.: Дашков и К, 2011.</w:t>
      </w:r>
    </w:p>
    <w:p w:rsidR="00E124F6" w:rsidRPr="002253DE" w:rsidRDefault="00E124F6" w:rsidP="00CD1199">
      <w:pPr>
        <w:pStyle w:val="a3"/>
        <w:numPr>
          <w:ilvl w:val="0"/>
          <w:numId w:val="116"/>
        </w:numPr>
        <w:shd w:val="clear" w:color="auto" w:fill="FFFFFF"/>
        <w:spacing w:after="176" w:line="240" w:lineRule="auto"/>
        <w:contextualSpacing/>
        <w:rPr>
          <w:rFonts w:ascii="Times New Roman" w:hAnsi="Times New Roman" w:cs="Times New Roman"/>
          <w:color w:val="000000"/>
          <w:sz w:val="28"/>
          <w:szCs w:val="28"/>
        </w:rPr>
      </w:pPr>
      <w:r w:rsidRPr="002253DE">
        <w:rPr>
          <w:rFonts w:ascii="Times New Roman" w:hAnsi="Times New Roman" w:cs="Times New Roman"/>
          <w:i/>
          <w:iCs/>
          <w:color w:val="000000"/>
          <w:sz w:val="28"/>
          <w:szCs w:val="28"/>
        </w:rPr>
        <w:t>Шпытонков С.В.</w:t>
      </w:r>
      <w:r w:rsidRPr="002253DE">
        <w:rPr>
          <w:rFonts w:ascii="Times New Roman" w:hAnsi="Times New Roman" w:cs="Times New Roman"/>
          <w:color w:val="000000"/>
          <w:sz w:val="28"/>
          <w:szCs w:val="28"/>
        </w:rPr>
        <w:t> Эффективное управление продажами FMCG. Проверено опытом / С.В. Шпитонков. — СПб.: Питер, 2006</w:t>
      </w:r>
    </w:p>
    <w:p w:rsidR="00E124F6" w:rsidRPr="002253DE" w:rsidRDefault="00E124F6" w:rsidP="00CD1199">
      <w:pPr>
        <w:pStyle w:val="a3"/>
        <w:numPr>
          <w:ilvl w:val="0"/>
          <w:numId w:val="116"/>
        </w:numPr>
        <w:shd w:val="clear" w:color="auto" w:fill="FFFFFF"/>
        <w:spacing w:after="176" w:line="240" w:lineRule="auto"/>
        <w:contextualSpacing/>
        <w:rPr>
          <w:rFonts w:ascii="Times New Roman" w:hAnsi="Times New Roman" w:cs="Times New Roman"/>
          <w:color w:val="000000"/>
          <w:sz w:val="28"/>
          <w:szCs w:val="28"/>
        </w:rPr>
      </w:pPr>
      <w:r w:rsidRPr="002253DE">
        <w:rPr>
          <w:rFonts w:ascii="Times New Roman" w:hAnsi="Times New Roman" w:cs="Times New Roman"/>
          <w:color w:val="000000"/>
          <w:sz w:val="28"/>
          <w:szCs w:val="28"/>
        </w:rPr>
        <w:t>Управление человеческими ресурсами : учебник и практикум для академического бакалавриата / О. А. Лапшова [и др.]; под общ. ред. О. А. Лапшовой. — М.: Издательство Юрайт, 2017. — 406 с. — (Бакалавр. Академический курс).</w:t>
      </w:r>
    </w:p>
    <w:p w:rsidR="00E124F6" w:rsidRPr="002253DE" w:rsidRDefault="00E124F6" w:rsidP="00E124F6">
      <w:pPr>
        <w:shd w:val="clear" w:color="auto" w:fill="FFFFFF"/>
        <w:spacing w:after="176" w:line="240" w:lineRule="auto"/>
        <w:rPr>
          <w:rFonts w:ascii="Times New Roman" w:hAnsi="Times New Roman" w:cs="Times New Roman"/>
          <w:b/>
          <w:color w:val="000000"/>
          <w:sz w:val="28"/>
          <w:szCs w:val="28"/>
        </w:rPr>
      </w:pPr>
      <w:r w:rsidRPr="002253DE">
        <w:rPr>
          <w:rFonts w:ascii="Times New Roman" w:hAnsi="Times New Roman" w:cs="Times New Roman"/>
          <w:b/>
          <w:color w:val="000000"/>
          <w:sz w:val="28"/>
          <w:szCs w:val="28"/>
          <w:lang w:val="en-US"/>
        </w:rPr>
        <w:t>Additional</w:t>
      </w:r>
      <w:r w:rsidRPr="002253DE">
        <w:rPr>
          <w:rFonts w:ascii="Times New Roman" w:hAnsi="Times New Roman" w:cs="Times New Roman"/>
          <w:b/>
          <w:color w:val="000000"/>
          <w:sz w:val="28"/>
          <w:szCs w:val="28"/>
        </w:rPr>
        <w:t>:</w:t>
      </w:r>
    </w:p>
    <w:p w:rsidR="00E124F6" w:rsidRPr="002253DE" w:rsidRDefault="00E124F6" w:rsidP="00CD1199">
      <w:pPr>
        <w:pStyle w:val="a3"/>
        <w:numPr>
          <w:ilvl w:val="0"/>
          <w:numId w:val="117"/>
        </w:numPr>
        <w:shd w:val="clear" w:color="auto" w:fill="FFFFFF"/>
        <w:spacing w:after="176" w:line="240" w:lineRule="auto"/>
        <w:contextualSpacing/>
        <w:rPr>
          <w:rFonts w:ascii="Times New Roman" w:hAnsi="Times New Roman" w:cs="Times New Roman"/>
          <w:sz w:val="28"/>
          <w:szCs w:val="28"/>
        </w:rPr>
      </w:pPr>
      <w:r w:rsidRPr="002253DE">
        <w:rPr>
          <w:rFonts w:ascii="Times New Roman" w:hAnsi="Times New Roman" w:cs="Times New Roman"/>
          <w:sz w:val="28"/>
          <w:szCs w:val="28"/>
        </w:rPr>
        <w:t>Retrospectives [Электронный ресурс] / Дмитриев Сергей. – 2011. – </w:t>
      </w:r>
      <w:hyperlink r:id="rId221" w:history="1">
        <w:r w:rsidRPr="002253DE">
          <w:rPr>
            <w:rFonts w:ascii="Times New Roman" w:hAnsi="Times New Roman" w:cs="Times New Roman"/>
            <w:sz w:val="28"/>
            <w:szCs w:val="28"/>
          </w:rPr>
          <w:t>http://www.slideshare.net/Blackie6/retrospectives-agiledays-2011</w:t>
        </w:r>
      </w:hyperlink>
      <w:r w:rsidRPr="002253DE">
        <w:rPr>
          <w:rFonts w:ascii="Times New Roman" w:hAnsi="Times New Roman" w:cs="Times New Roman"/>
          <w:sz w:val="28"/>
          <w:szCs w:val="28"/>
        </w:rPr>
        <w:t>.</w:t>
      </w:r>
    </w:p>
    <w:p w:rsidR="00E124F6" w:rsidRPr="002253DE" w:rsidRDefault="00E124F6" w:rsidP="00CD1199">
      <w:pPr>
        <w:pStyle w:val="a3"/>
        <w:numPr>
          <w:ilvl w:val="0"/>
          <w:numId w:val="117"/>
        </w:numPr>
        <w:shd w:val="clear" w:color="auto" w:fill="FFFFFF"/>
        <w:spacing w:after="176" w:line="240" w:lineRule="auto"/>
        <w:contextualSpacing/>
        <w:rPr>
          <w:rFonts w:ascii="Times New Roman" w:hAnsi="Times New Roman" w:cs="Times New Roman"/>
          <w:sz w:val="28"/>
          <w:szCs w:val="28"/>
          <w:lang w:val="en-US"/>
        </w:rPr>
      </w:pPr>
      <w:r w:rsidRPr="002253DE">
        <w:rPr>
          <w:rFonts w:ascii="Times New Roman" w:hAnsi="Times New Roman" w:cs="Times New Roman"/>
          <w:sz w:val="28"/>
          <w:szCs w:val="28"/>
          <w:lang w:val="en-US"/>
        </w:rPr>
        <w:t>Scaling Agile to Work with Distributed Teams [</w:t>
      </w:r>
      <w:r w:rsidRPr="002253DE">
        <w:rPr>
          <w:rFonts w:ascii="Times New Roman" w:hAnsi="Times New Roman" w:cs="Times New Roman"/>
          <w:sz w:val="28"/>
          <w:szCs w:val="28"/>
        </w:rPr>
        <w:t>Электронный</w:t>
      </w:r>
      <w:r w:rsidRPr="002253DE">
        <w:rPr>
          <w:rFonts w:ascii="Times New Roman" w:hAnsi="Times New Roman" w:cs="Times New Roman"/>
          <w:sz w:val="28"/>
          <w:szCs w:val="28"/>
          <w:lang w:val="en-US"/>
        </w:rPr>
        <w:t xml:space="preserve"> </w:t>
      </w:r>
      <w:r w:rsidRPr="002253DE">
        <w:rPr>
          <w:rFonts w:ascii="Times New Roman" w:hAnsi="Times New Roman" w:cs="Times New Roman"/>
          <w:sz w:val="28"/>
          <w:szCs w:val="28"/>
        </w:rPr>
        <w:t>ресурс</w:t>
      </w:r>
      <w:r w:rsidRPr="002253DE">
        <w:rPr>
          <w:rFonts w:ascii="Times New Roman" w:hAnsi="Times New Roman" w:cs="Times New Roman"/>
          <w:sz w:val="28"/>
          <w:szCs w:val="28"/>
          <w:lang w:val="en-US"/>
        </w:rPr>
        <w:t>] / Cohn Mike. –</w:t>
      </w:r>
      <w:r w:rsidRPr="002253DE">
        <w:rPr>
          <w:rFonts w:ascii="Times New Roman" w:hAnsi="Times New Roman" w:cs="Times New Roman"/>
          <w:sz w:val="28"/>
          <w:szCs w:val="28"/>
          <w:lang w:val="en-US"/>
        </w:rPr>
        <w:lastRenderedPageBreak/>
        <w:t> </w:t>
      </w:r>
      <w:hyperlink r:id="rId222" w:history="1">
        <w:r w:rsidRPr="002253DE">
          <w:rPr>
            <w:rFonts w:ascii="Times New Roman" w:hAnsi="Times New Roman" w:cs="Times New Roman"/>
            <w:sz w:val="28"/>
            <w:szCs w:val="28"/>
            <w:lang w:val="en-US"/>
          </w:rPr>
          <w:t>http://www.mountaingoatsoftware.com/system/presentation/file/133/Scaling-Distributed-Agile-Cohn-NDC2010.pdf</w:t>
        </w:r>
      </w:hyperlink>
      <w:r w:rsidRPr="002253DE">
        <w:rPr>
          <w:rFonts w:ascii="Times New Roman" w:hAnsi="Times New Roman" w:cs="Times New Roman"/>
          <w:sz w:val="28"/>
          <w:szCs w:val="28"/>
          <w:lang w:val="en-US"/>
        </w:rPr>
        <w:t>.</w:t>
      </w:r>
    </w:p>
    <w:p w:rsidR="00E124F6" w:rsidRPr="002253DE" w:rsidRDefault="00E124F6" w:rsidP="00CD1199">
      <w:pPr>
        <w:pStyle w:val="a3"/>
        <w:numPr>
          <w:ilvl w:val="0"/>
          <w:numId w:val="117"/>
        </w:numPr>
        <w:shd w:val="clear" w:color="auto" w:fill="FFFFFF"/>
        <w:spacing w:after="176" w:line="240" w:lineRule="auto"/>
        <w:contextualSpacing/>
        <w:rPr>
          <w:rFonts w:ascii="Times New Roman" w:hAnsi="Times New Roman" w:cs="Times New Roman"/>
          <w:sz w:val="28"/>
          <w:szCs w:val="28"/>
        </w:rPr>
      </w:pPr>
      <w:r w:rsidRPr="002253DE">
        <w:rPr>
          <w:rFonts w:ascii="Times New Roman" w:hAnsi="Times New Roman" w:cs="Times New Roman"/>
          <w:sz w:val="28"/>
          <w:szCs w:val="28"/>
        </w:rPr>
        <w:t>Small Hyper-Productive Teams [Электронный ресурс] / Алименков Николай. – 2011. – </w:t>
      </w:r>
      <w:hyperlink r:id="rId223" w:history="1">
        <w:r w:rsidRPr="002253DE">
          <w:rPr>
            <w:rFonts w:ascii="Times New Roman" w:hAnsi="Times New Roman" w:cs="Times New Roman"/>
            <w:sz w:val="28"/>
            <w:szCs w:val="28"/>
          </w:rPr>
          <w:t>http://www.slideshare.net/alimenkou/small-hyper-productive-teams-it-brunch-10150627</w:t>
        </w:r>
      </w:hyperlink>
      <w:r w:rsidRPr="002253DE">
        <w:rPr>
          <w:rFonts w:ascii="Times New Roman" w:hAnsi="Times New Roman" w:cs="Times New Roman"/>
          <w:sz w:val="28"/>
          <w:szCs w:val="28"/>
        </w:rPr>
        <w:t>.</w:t>
      </w:r>
    </w:p>
    <w:p w:rsidR="00E124F6" w:rsidRPr="002253DE" w:rsidRDefault="00E124F6" w:rsidP="00CD1199">
      <w:pPr>
        <w:pStyle w:val="a3"/>
        <w:numPr>
          <w:ilvl w:val="0"/>
          <w:numId w:val="117"/>
        </w:numPr>
        <w:shd w:val="clear" w:color="auto" w:fill="FFFFFF"/>
        <w:spacing w:after="176" w:line="240" w:lineRule="auto"/>
        <w:contextualSpacing/>
        <w:rPr>
          <w:rFonts w:ascii="Times New Roman" w:hAnsi="Times New Roman" w:cs="Times New Roman"/>
          <w:sz w:val="28"/>
          <w:szCs w:val="28"/>
        </w:rPr>
      </w:pPr>
      <w:r w:rsidRPr="002253DE">
        <w:rPr>
          <w:rFonts w:ascii="Times New Roman" w:hAnsi="Times New Roman" w:cs="Times New Roman"/>
          <w:sz w:val="28"/>
          <w:szCs w:val="28"/>
        </w:rPr>
        <w:t>Розничные торговые сети по продаже продуктов питания (FMCG) в России» 2014. 12 изд. [Электронный ресурс] // URL: marketing.rbc.ru (дата обращения: 05.08.2016)</w:t>
      </w:r>
    </w:p>
    <w:p w:rsidR="00E124F6" w:rsidRPr="002253DE" w:rsidRDefault="00E124F6" w:rsidP="00CD1199">
      <w:pPr>
        <w:pStyle w:val="a3"/>
        <w:numPr>
          <w:ilvl w:val="0"/>
          <w:numId w:val="117"/>
        </w:numPr>
        <w:shd w:val="clear" w:color="auto" w:fill="FFFFFF"/>
        <w:spacing w:after="176" w:line="240" w:lineRule="auto"/>
        <w:contextualSpacing/>
        <w:rPr>
          <w:rFonts w:ascii="Times New Roman" w:hAnsi="Times New Roman" w:cs="Times New Roman"/>
          <w:sz w:val="28"/>
          <w:szCs w:val="28"/>
        </w:rPr>
      </w:pPr>
      <w:r w:rsidRPr="002253DE">
        <w:rPr>
          <w:rFonts w:ascii="Times New Roman" w:hAnsi="Times New Roman" w:cs="Times New Roman"/>
          <w:sz w:val="28"/>
          <w:szCs w:val="28"/>
        </w:rPr>
        <w:t>18-й ежегодный отчет «Мировой сектор розничной торговли». Сектор «Внедрение инноваций» [Электроннный ресурс] // URL: fts-ev.com (дата обращения: 05.08.2016).</w:t>
      </w:r>
    </w:p>
    <w:p w:rsidR="00E124F6" w:rsidRPr="002253DE" w:rsidRDefault="00E124F6" w:rsidP="00CD1199">
      <w:pPr>
        <w:pStyle w:val="a3"/>
        <w:numPr>
          <w:ilvl w:val="0"/>
          <w:numId w:val="117"/>
        </w:numPr>
        <w:shd w:val="clear" w:color="auto" w:fill="FFFFFF"/>
        <w:spacing w:after="176" w:line="240" w:lineRule="auto"/>
        <w:contextualSpacing/>
        <w:rPr>
          <w:rFonts w:ascii="Times New Roman" w:hAnsi="Times New Roman" w:cs="Times New Roman"/>
          <w:sz w:val="28"/>
          <w:szCs w:val="28"/>
        </w:rPr>
      </w:pPr>
      <w:r w:rsidRPr="002253DE">
        <w:rPr>
          <w:rFonts w:ascii="Times New Roman" w:hAnsi="Times New Roman" w:cs="Times New Roman"/>
          <w:iCs/>
          <w:sz w:val="28"/>
          <w:szCs w:val="28"/>
        </w:rPr>
        <w:t>Хендерсон БрюсД</w:t>
      </w:r>
      <w:r w:rsidRPr="002253DE">
        <w:rPr>
          <w:rFonts w:ascii="Times New Roman" w:hAnsi="Times New Roman" w:cs="Times New Roman"/>
          <w:i/>
          <w:iCs/>
          <w:sz w:val="28"/>
          <w:szCs w:val="28"/>
        </w:rPr>
        <w:t>.</w:t>
      </w:r>
      <w:r w:rsidRPr="002253DE">
        <w:rPr>
          <w:rFonts w:ascii="Times New Roman" w:hAnsi="Times New Roman" w:cs="Times New Roman"/>
          <w:sz w:val="28"/>
          <w:szCs w:val="28"/>
        </w:rPr>
        <w:t xml:space="preserve"> Продуктовый портфель [Текст] / Брюс Д. Хендерсон // Бостонская консалтинговая группа BCG Review: Дайджест. — М.: Бостонская консалтинговая группа, 2008. — Вып. 02. — С. 7, 8 </w:t>
      </w:r>
      <w:hyperlink r:id="rId224" w:history="1">
        <w:r w:rsidRPr="002253DE">
          <w:rPr>
            <w:rStyle w:val="a7"/>
            <w:rFonts w:ascii="Times New Roman" w:eastAsia="Garamond" w:hAnsi="Times New Roman" w:cs="Times New Roman"/>
            <w:color w:val="auto"/>
            <w:sz w:val="28"/>
            <w:szCs w:val="28"/>
          </w:rPr>
          <w:t>http://powerbranding.ru/biznes-analiz/bcg</w:t>
        </w:r>
      </w:hyperlink>
    </w:p>
    <w:p w:rsidR="00E124F6" w:rsidRPr="002253DE" w:rsidRDefault="00E124F6" w:rsidP="00E124F6">
      <w:pPr>
        <w:pStyle w:val="a3"/>
        <w:tabs>
          <w:tab w:val="left" w:pos="360"/>
        </w:tabs>
        <w:spacing w:after="0"/>
        <w:contextualSpacing/>
        <w:rPr>
          <w:rFonts w:ascii="Times New Roman" w:hAnsi="Times New Roman" w:cs="Times New Roman"/>
          <w:sz w:val="28"/>
          <w:szCs w:val="28"/>
        </w:rPr>
      </w:pPr>
    </w:p>
    <w:p w:rsidR="003D4437" w:rsidRPr="002253DE" w:rsidRDefault="003D4437" w:rsidP="004E3FB8">
      <w:pPr>
        <w:spacing w:after="0" w:line="240" w:lineRule="auto"/>
        <w:jc w:val="both"/>
        <w:rPr>
          <w:rFonts w:ascii="Times New Roman" w:hAnsi="Times New Roman" w:cs="Times New Roman"/>
          <w:sz w:val="28"/>
          <w:szCs w:val="28"/>
          <w:shd w:val="clear" w:color="auto" w:fill="FFFFFF"/>
        </w:rPr>
      </w:pPr>
    </w:p>
    <w:sectPr w:rsidR="003D4437" w:rsidRPr="002253DE" w:rsidSect="002B3FDF">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EFA" w:rsidRDefault="00574EFA" w:rsidP="002B3FDF">
      <w:pPr>
        <w:spacing w:after="0" w:line="240" w:lineRule="auto"/>
      </w:pPr>
      <w:r>
        <w:separator/>
      </w:r>
    </w:p>
  </w:endnote>
  <w:endnote w:type="continuationSeparator" w:id="1">
    <w:p w:rsidR="00574EFA" w:rsidRDefault="00574EFA" w:rsidP="002B3F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20275"/>
      <w:docPartObj>
        <w:docPartGallery w:val="Page Numbers (Bottom of Page)"/>
        <w:docPartUnique/>
      </w:docPartObj>
    </w:sdtPr>
    <w:sdtContent>
      <w:p w:rsidR="001505BE" w:rsidRDefault="008F4048">
        <w:pPr>
          <w:pStyle w:val="ac"/>
          <w:jc w:val="center"/>
        </w:pPr>
        <w:fldSimple w:instr=" PAGE   \* MERGEFORMAT ">
          <w:r w:rsidR="003E15B5">
            <w:rPr>
              <w:noProof/>
            </w:rPr>
            <w:t>4</w:t>
          </w:r>
        </w:fldSimple>
      </w:p>
    </w:sdtContent>
  </w:sdt>
  <w:p w:rsidR="001505BE" w:rsidRDefault="001505B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20274"/>
      <w:docPartObj>
        <w:docPartGallery w:val="Page Numbers (Bottom of Page)"/>
        <w:docPartUnique/>
      </w:docPartObj>
    </w:sdtPr>
    <w:sdtContent>
      <w:p w:rsidR="001505BE" w:rsidRDefault="008F4048">
        <w:pPr>
          <w:pStyle w:val="ac"/>
          <w:jc w:val="center"/>
        </w:pPr>
      </w:p>
    </w:sdtContent>
  </w:sdt>
  <w:p w:rsidR="001505BE" w:rsidRDefault="001505B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EFA" w:rsidRDefault="00574EFA" w:rsidP="002B3FDF">
      <w:pPr>
        <w:spacing w:after="0" w:line="240" w:lineRule="auto"/>
      </w:pPr>
      <w:r>
        <w:separator/>
      </w:r>
    </w:p>
  </w:footnote>
  <w:footnote w:type="continuationSeparator" w:id="1">
    <w:p w:rsidR="00574EFA" w:rsidRDefault="00574EFA" w:rsidP="002B3F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1">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2">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3">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4">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5">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6">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7">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lvl w:ilvl="8">
      <w:start w:val="1"/>
      <w:numFmt w:val="bullet"/>
      <w:lvlText w:val="■"/>
      <w:lvlJc w:val="left"/>
      <w:rPr>
        <w:rFonts w:ascii="Garamond" w:hAnsi="Garamond" w:cs="Garamond"/>
        <w:b w:val="0"/>
        <w:bCs w:val="0"/>
        <w:i w:val="0"/>
        <w:iCs w:val="0"/>
        <w:smallCaps w:val="0"/>
        <w:strike w:val="0"/>
        <w:color w:val="000000"/>
        <w:spacing w:val="0"/>
        <w:w w:val="100"/>
        <w:position w:val="0"/>
        <w:sz w:val="18"/>
        <w:szCs w:val="18"/>
        <w:u w:val="none"/>
      </w:rPr>
    </w:lvl>
  </w:abstractNum>
  <w:abstractNum w:abstractNumId="1">
    <w:nsid w:val="00000003"/>
    <w:multiLevelType w:val="multilevel"/>
    <w:tmpl w:val="00000002"/>
    <w:lvl w:ilvl="0">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1">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2">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3">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4">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5">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6">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7">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lvl w:ilvl="8">
      <w:start w:val="1"/>
      <w:numFmt w:val="decimal"/>
      <w:lvlText w:val="%1."/>
      <w:lvlJc w:val="left"/>
      <w:rPr>
        <w:rFonts w:ascii="Garamond" w:hAnsi="Garamond" w:cs="Garamond"/>
        <w:b w:val="0"/>
        <w:bCs w:val="0"/>
        <w:i/>
        <w:iCs/>
        <w:smallCaps w:val="0"/>
        <w:strike w:val="0"/>
        <w:color w:val="000000"/>
        <w:spacing w:val="0"/>
        <w:w w:val="100"/>
        <w:position w:val="0"/>
        <w:sz w:val="20"/>
        <w:szCs w:val="20"/>
        <w:u w:val="none"/>
      </w:rPr>
    </w:lvl>
  </w:abstractNum>
  <w:abstractNum w:abstractNumId="2">
    <w:nsid w:val="03586401"/>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3">
    <w:nsid w:val="03D36F64"/>
    <w:multiLevelType w:val="hybridMultilevel"/>
    <w:tmpl w:val="514E97DA"/>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4">
    <w:nsid w:val="03E64E05"/>
    <w:multiLevelType w:val="hybridMultilevel"/>
    <w:tmpl w:val="1018A67A"/>
    <w:lvl w:ilvl="0" w:tplc="66740BE8">
      <w:start w:val="1"/>
      <w:numFmt w:val="decimal"/>
      <w:lvlText w:val="%1."/>
      <w:lvlJc w:val="left"/>
      <w:pPr>
        <w:ind w:left="502"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403098C"/>
    <w:multiLevelType w:val="hybridMultilevel"/>
    <w:tmpl w:val="2A0EE1D8"/>
    <w:lvl w:ilvl="0" w:tplc="1EB2FB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0A00B0"/>
    <w:multiLevelType w:val="multilevel"/>
    <w:tmpl w:val="2FD0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5314CCF"/>
    <w:multiLevelType w:val="multilevel"/>
    <w:tmpl w:val="92BC9C2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55842AD"/>
    <w:multiLevelType w:val="hybridMultilevel"/>
    <w:tmpl w:val="DE24A482"/>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nsid w:val="05D60333"/>
    <w:multiLevelType w:val="hybridMultilevel"/>
    <w:tmpl w:val="C61CD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7707AE3"/>
    <w:multiLevelType w:val="hybridMultilevel"/>
    <w:tmpl w:val="2E12B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F77C47"/>
    <w:multiLevelType w:val="hybridMultilevel"/>
    <w:tmpl w:val="D69004F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A800ABD"/>
    <w:multiLevelType w:val="hybridMultilevel"/>
    <w:tmpl w:val="A45250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0CE0173E"/>
    <w:multiLevelType w:val="hybridMultilevel"/>
    <w:tmpl w:val="5966FE86"/>
    <w:lvl w:ilvl="0" w:tplc="87544C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133E5393"/>
    <w:multiLevelType w:val="singleLevel"/>
    <w:tmpl w:val="0FF0D556"/>
    <w:lvl w:ilvl="0">
      <w:start w:val="4"/>
      <w:numFmt w:val="decimal"/>
      <w:lvlText w:val="%1."/>
      <w:legacy w:legacy="1" w:legacySpace="0" w:legacyIndent="302"/>
      <w:lvlJc w:val="left"/>
      <w:rPr>
        <w:rFonts w:ascii="Times New Roman" w:hAnsi="Times New Roman" w:cs="Times New Roman" w:hint="default"/>
      </w:rPr>
    </w:lvl>
  </w:abstractNum>
  <w:abstractNum w:abstractNumId="15">
    <w:nsid w:val="1441290B"/>
    <w:multiLevelType w:val="singleLevel"/>
    <w:tmpl w:val="5314B496"/>
    <w:lvl w:ilvl="0">
      <w:start w:val="1"/>
      <w:numFmt w:val="decimal"/>
      <w:lvlText w:val="%1."/>
      <w:legacy w:legacy="1" w:legacySpace="0" w:legacyIndent="295"/>
      <w:lvlJc w:val="left"/>
      <w:rPr>
        <w:rFonts w:ascii="Times New Roman" w:hAnsi="Times New Roman" w:cs="Times New Roman" w:hint="default"/>
        <w:b/>
      </w:rPr>
    </w:lvl>
  </w:abstractNum>
  <w:abstractNum w:abstractNumId="16">
    <w:nsid w:val="14692F84"/>
    <w:multiLevelType w:val="hybridMultilevel"/>
    <w:tmpl w:val="72B6136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D37DC7"/>
    <w:multiLevelType w:val="hybridMultilevel"/>
    <w:tmpl w:val="44ACFBE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185061F9"/>
    <w:multiLevelType w:val="multilevel"/>
    <w:tmpl w:val="9724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8BC0AB3"/>
    <w:multiLevelType w:val="multilevel"/>
    <w:tmpl w:val="40882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ACE7E64"/>
    <w:multiLevelType w:val="hybridMultilevel"/>
    <w:tmpl w:val="969691CE"/>
    <w:lvl w:ilvl="0" w:tplc="04190001">
      <w:start w:val="1"/>
      <w:numFmt w:val="bullet"/>
      <w:lvlText w:val=""/>
      <w:lvlJc w:val="left"/>
      <w:pPr>
        <w:tabs>
          <w:tab w:val="num" w:pos="360"/>
        </w:tabs>
        <w:ind w:left="360" w:hanging="360"/>
      </w:pPr>
      <w:rPr>
        <w:rFonts w:ascii="Symbol" w:hAnsi="Symbol" w:hint="default"/>
      </w:rPr>
    </w:lvl>
    <w:lvl w:ilvl="1" w:tplc="F70E871A">
      <w:start w:val="1"/>
      <w:numFmt w:val="bullet"/>
      <w:lvlText w:val="-"/>
      <w:lvlJc w:val="left"/>
      <w:pPr>
        <w:tabs>
          <w:tab w:val="num" w:pos="1080"/>
        </w:tabs>
        <w:ind w:left="1080" w:hanging="360"/>
      </w:pPr>
      <w:rPr>
        <w:rFonts w:ascii="Times New Roman" w:eastAsia="Times New Roman" w:hAnsi="Times New Roman" w:cs="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1BE72A5D"/>
    <w:multiLevelType w:val="multilevel"/>
    <w:tmpl w:val="EF42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1CE94C13"/>
    <w:multiLevelType w:val="hybridMultilevel"/>
    <w:tmpl w:val="5824EF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F4375AE"/>
    <w:multiLevelType w:val="hybridMultilevel"/>
    <w:tmpl w:val="DCA4F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10B4913"/>
    <w:multiLevelType w:val="hybridMultilevel"/>
    <w:tmpl w:val="D4EE5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0B539E"/>
    <w:multiLevelType w:val="hybridMultilevel"/>
    <w:tmpl w:val="253838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1932AAE"/>
    <w:multiLevelType w:val="hybridMultilevel"/>
    <w:tmpl w:val="D1E24184"/>
    <w:lvl w:ilvl="0" w:tplc="2494835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21E33FC6"/>
    <w:multiLevelType w:val="hybridMultilevel"/>
    <w:tmpl w:val="58983BBC"/>
    <w:lvl w:ilvl="0" w:tplc="0419000F">
      <w:start w:val="1"/>
      <w:numFmt w:val="decimal"/>
      <w:lvlText w:val="%1."/>
      <w:lvlJc w:val="left"/>
      <w:pPr>
        <w:ind w:left="720" w:hanging="360"/>
      </w:pPr>
    </w:lvl>
    <w:lvl w:ilvl="1" w:tplc="009EF8F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43667FB"/>
    <w:multiLevelType w:val="hybridMultilevel"/>
    <w:tmpl w:val="951A97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9">
    <w:nsid w:val="27D97C29"/>
    <w:multiLevelType w:val="multilevel"/>
    <w:tmpl w:val="E7346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899307F"/>
    <w:multiLevelType w:val="hybridMultilevel"/>
    <w:tmpl w:val="75E698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90C5938"/>
    <w:multiLevelType w:val="hybridMultilevel"/>
    <w:tmpl w:val="72B6136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927017C"/>
    <w:multiLevelType w:val="hybridMultilevel"/>
    <w:tmpl w:val="621088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2F866CD4"/>
    <w:multiLevelType w:val="hybridMultilevel"/>
    <w:tmpl w:val="72B61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047525E"/>
    <w:multiLevelType w:val="hybridMultilevel"/>
    <w:tmpl w:val="5934BC4E"/>
    <w:lvl w:ilvl="0" w:tplc="B22E3D20">
      <w:start w:val="1"/>
      <w:numFmt w:val="decimal"/>
      <w:lvlText w:val="%1."/>
      <w:lvlJc w:val="left"/>
      <w:pPr>
        <w:tabs>
          <w:tab w:val="num" w:pos="720"/>
        </w:tabs>
        <w:ind w:left="720" w:hanging="360"/>
      </w:pPr>
      <w:rPr>
        <w:rFonts w:hint="default"/>
        <w:b/>
        <w:i w:val="0"/>
      </w:rPr>
    </w:lvl>
    <w:lvl w:ilvl="1" w:tplc="04190001">
      <w:start w:val="1"/>
      <w:numFmt w:val="bullet"/>
      <w:lvlText w:val=""/>
      <w:lvlJc w:val="left"/>
      <w:pPr>
        <w:tabs>
          <w:tab w:val="num" w:pos="1440"/>
        </w:tabs>
        <w:ind w:left="1440" w:hanging="360"/>
      </w:pPr>
      <w:rPr>
        <w:rFonts w:ascii="Symbol" w:hAnsi="Symbol" w:hint="default"/>
        <w:b/>
        <w:i w:val="0"/>
      </w:rPr>
    </w:lvl>
    <w:lvl w:ilvl="2" w:tplc="7DC4273E">
      <w:start w:val="3"/>
      <w:numFmt w:val="upperRoman"/>
      <w:lvlText w:val="%3."/>
      <w:lvlJc w:val="left"/>
      <w:pPr>
        <w:tabs>
          <w:tab w:val="num" w:pos="720"/>
        </w:tabs>
        <w:ind w:left="72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122288B"/>
    <w:multiLevelType w:val="hybridMultilevel"/>
    <w:tmpl w:val="E65018F2"/>
    <w:lvl w:ilvl="0" w:tplc="D50849F0">
      <w:start w:val="1"/>
      <w:numFmt w:val="decimal"/>
      <w:lvlText w:val="%1."/>
      <w:lvlJc w:val="left"/>
      <w:pPr>
        <w:ind w:left="360"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36">
    <w:nsid w:val="313B7458"/>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37">
    <w:nsid w:val="35385DEF"/>
    <w:multiLevelType w:val="hybridMultilevel"/>
    <w:tmpl w:val="AD226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7770ABF"/>
    <w:multiLevelType w:val="hybridMultilevel"/>
    <w:tmpl w:val="854AF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79F1F39"/>
    <w:multiLevelType w:val="hybridMultilevel"/>
    <w:tmpl w:val="E59C14A2"/>
    <w:lvl w:ilvl="0" w:tplc="1C7894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7EC259C"/>
    <w:multiLevelType w:val="multilevel"/>
    <w:tmpl w:val="FC061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39C757F4"/>
    <w:multiLevelType w:val="hybridMultilevel"/>
    <w:tmpl w:val="E5B00F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3ABF662F"/>
    <w:multiLevelType w:val="hybridMultilevel"/>
    <w:tmpl w:val="FB8A9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BD92A84"/>
    <w:multiLevelType w:val="multilevel"/>
    <w:tmpl w:val="40882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E25484A"/>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45">
    <w:nsid w:val="3EB4485B"/>
    <w:multiLevelType w:val="hybridMultilevel"/>
    <w:tmpl w:val="08727940"/>
    <w:lvl w:ilvl="0" w:tplc="1C7894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EC67FBD"/>
    <w:multiLevelType w:val="hybridMultilevel"/>
    <w:tmpl w:val="72B61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FD74DF6"/>
    <w:multiLevelType w:val="hybridMultilevel"/>
    <w:tmpl w:val="82B01208"/>
    <w:lvl w:ilvl="0" w:tplc="2F10F44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14A7B49"/>
    <w:multiLevelType w:val="hybridMultilevel"/>
    <w:tmpl w:val="E9B0B1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14D6BF8"/>
    <w:multiLevelType w:val="hybridMultilevel"/>
    <w:tmpl w:val="E65018F2"/>
    <w:lvl w:ilvl="0" w:tplc="D50849F0">
      <w:start w:val="1"/>
      <w:numFmt w:val="decimal"/>
      <w:lvlText w:val="%1."/>
      <w:lvlJc w:val="left"/>
      <w:pPr>
        <w:ind w:left="360"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50">
    <w:nsid w:val="424A4E67"/>
    <w:multiLevelType w:val="hybridMultilevel"/>
    <w:tmpl w:val="20EC3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2877762"/>
    <w:multiLevelType w:val="hybridMultilevel"/>
    <w:tmpl w:val="D90C1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48278B6"/>
    <w:multiLevelType w:val="hybridMultilevel"/>
    <w:tmpl w:val="8D348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5B85BD5"/>
    <w:multiLevelType w:val="hybridMultilevel"/>
    <w:tmpl w:val="58983BBC"/>
    <w:lvl w:ilvl="0" w:tplc="0419000F">
      <w:start w:val="1"/>
      <w:numFmt w:val="decimal"/>
      <w:lvlText w:val="%1."/>
      <w:lvlJc w:val="left"/>
      <w:pPr>
        <w:ind w:left="720" w:hanging="360"/>
      </w:pPr>
    </w:lvl>
    <w:lvl w:ilvl="1" w:tplc="009EF8F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64927AF"/>
    <w:multiLevelType w:val="hybridMultilevel"/>
    <w:tmpl w:val="510A7F24"/>
    <w:lvl w:ilvl="0" w:tplc="34DC297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5">
    <w:nsid w:val="474B58CB"/>
    <w:multiLevelType w:val="hybridMultilevel"/>
    <w:tmpl w:val="5198C7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480F2139"/>
    <w:multiLevelType w:val="hybridMultilevel"/>
    <w:tmpl w:val="76D65A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49E46403"/>
    <w:multiLevelType w:val="hybridMultilevel"/>
    <w:tmpl w:val="BEA08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D2C4EC9"/>
    <w:multiLevelType w:val="hybridMultilevel"/>
    <w:tmpl w:val="7D8A875C"/>
    <w:lvl w:ilvl="0" w:tplc="1F56733E">
      <w:start w:val="1"/>
      <w:numFmt w:val="decimal"/>
      <w:lvlText w:val="%1."/>
      <w:lvlJc w:val="left"/>
      <w:pPr>
        <w:ind w:left="36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D370956"/>
    <w:multiLevelType w:val="hybridMultilevel"/>
    <w:tmpl w:val="CE647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4ECA5F8F"/>
    <w:multiLevelType w:val="hybridMultilevel"/>
    <w:tmpl w:val="A286927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F53689A"/>
    <w:multiLevelType w:val="hybridMultilevel"/>
    <w:tmpl w:val="8DFA394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2">
    <w:nsid w:val="4F744929"/>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63">
    <w:nsid w:val="50464E24"/>
    <w:multiLevelType w:val="hybridMultilevel"/>
    <w:tmpl w:val="DE24A482"/>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4">
    <w:nsid w:val="50A215B1"/>
    <w:multiLevelType w:val="hybridMultilevel"/>
    <w:tmpl w:val="C3AC16E2"/>
    <w:lvl w:ilvl="0" w:tplc="0419000F">
      <w:start w:val="1"/>
      <w:numFmt w:val="decimal"/>
      <w:lvlText w:val="%1."/>
      <w:lvlJc w:val="left"/>
      <w:pPr>
        <w:tabs>
          <w:tab w:val="num" w:pos="1383"/>
        </w:tabs>
        <w:ind w:left="1383" w:hanging="360"/>
      </w:pPr>
    </w:lvl>
    <w:lvl w:ilvl="1" w:tplc="04190019" w:tentative="1">
      <w:start w:val="1"/>
      <w:numFmt w:val="lowerLetter"/>
      <w:lvlText w:val="%2."/>
      <w:lvlJc w:val="left"/>
      <w:pPr>
        <w:tabs>
          <w:tab w:val="num" w:pos="2103"/>
        </w:tabs>
        <w:ind w:left="2103" w:hanging="360"/>
      </w:p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65">
    <w:nsid w:val="525B22A2"/>
    <w:multiLevelType w:val="hybridMultilevel"/>
    <w:tmpl w:val="74BE1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4837B20"/>
    <w:multiLevelType w:val="hybridMultilevel"/>
    <w:tmpl w:val="7ED658F0"/>
    <w:lvl w:ilvl="0" w:tplc="4782CEE0">
      <w:start w:val="1"/>
      <w:numFmt w:val="upperRoman"/>
      <w:lvlText w:val="%1."/>
      <w:lvlJc w:val="left"/>
      <w:pPr>
        <w:ind w:left="1425" w:hanging="72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7">
    <w:nsid w:val="54FA3C43"/>
    <w:multiLevelType w:val="multilevel"/>
    <w:tmpl w:val="40882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5655031"/>
    <w:multiLevelType w:val="hybridMultilevel"/>
    <w:tmpl w:val="CF8E1BE6"/>
    <w:lvl w:ilvl="0" w:tplc="0419000F">
      <w:start w:val="1"/>
      <w:numFmt w:val="decimal"/>
      <w:lvlText w:val="%1."/>
      <w:lvlJc w:val="left"/>
      <w:pPr>
        <w:ind w:left="1492" w:hanging="360"/>
      </w:p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69">
    <w:nsid w:val="558D5CA2"/>
    <w:multiLevelType w:val="hybridMultilevel"/>
    <w:tmpl w:val="E97A6DF4"/>
    <w:lvl w:ilvl="0" w:tplc="83782D82">
      <w:start w:val="1"/>
      <w:numFmt w:val="bullet"/>
      <w:lvlText w:val="•"/>
      <w:lvlJc w:val="left"/>
      <w:pPr>
        <w:tabs>
          <w:tab w:val="num" w:pos="720"/>
        </w:tabs>
        <w:ind w:left="720" w:hanging="360"/>
      </w:pPr>
      <w:rPr>
        <w:rFonts w:ascii="Arial" w:hAnsi="Arial" w:hint="default"/>
      </w:rPr>
    </w:lvl>
    <w:lvl w:ilvl="1" w:tplc="2698E6D0" w:tentative="1">
      <w:start w:val="1"/>
      <w:numFmt w:val="bullet"/>
      <w:lvlText w:val="•"/>
      <w:lvlJc w:val="left"/>
      <w:pPr>
        <w:tabs>
          <w:tab w:val="num" w:pos="1440"/>
        </w:tabs>
        <w:ind w:left="1440" w:hanging="360"/>
      </w:pPr>
      <w:rPr>
        <w:rFonts w:ascii="Arial" w:hAnsi="Arial" w:hint="default"/>
      </w:rPr>
    </w:lvl>
    <w:lvl w:ilvl="2" w:tplc="438A540C" w:tentative="1">
      <w:start w:val="1"/>
      <w:numFmt w:val="bullet"/>
      <w:lvlText w:val="•"/>
      <w:lvlJc w:val="left"/>
      <w:pPr>
        <w:tabs>
          <w:tab w:val="num" w:pos="2160"/>
        </w:tabs>
        <w:ind w:left="2160" w:hanging="360"/>
      </w:pPr>
      <w:rPr>
        <w:rFonts w:ascii="Arial" w:hAnsi="Arial" w:hint="default"/>
      </w:rPr>
    </w:lvl>
    <w:lvl w:ilvl="3" w:tplc="E7D218DA" w:tentative="1">
      <w:start w:val="1"/>
      <w:numFmt w:val="bullet"/>
      <w:lvlText w:val="•"/>
      <w:lvlJc w:val="left"/>
      <w:pPr>
        <w:tabs>
          <w:tab w:val="num" w:pos="2880"/>
        </w:tabs>
        <w:ind w:left="2880" w:hanging="360"/>
      </w:pPr>
      <w:rPr>
        <w:rFonts w:ascii="Arial" w:hAnsi="Arial" w:hint="default"/>
      </w:rPr>
    </w:lvl>
    <w:lvl w:ilvl="4" w:tplc="E74E1DBE" w:tentative="1">
      <w:start w:val="1"/>
      <w:numFmt w:val="bullet"/>
      <w:lvlText w:val="•"/>
      <w:lvlJc w:val="left"/>
      <w:pPr>
        <w:tabs>
          <w:tab w:val="num" w:pos="3600"/>
        </w:tabs>
        <w:ind w:left="3600" w:hanging="360"/>
      </w:pPr>
      <w:rPr>
        <w:rFonts w:ascii="Arial" w:hAnsi="Arial" w:hint="default"/>
      </w:rPr>
    </w:lvl>
    <w:lvl w:ilvl="5" w:tplc="8B360BD2" w:tentative="1">
      <w:start w:val="1"/>
      <w:numFmt w:val="bullet"/>
      <w:lvlText w:val="•"/>
      <w:lvlJc w:val="left"/>
      <w:pPr>
        <w:tabs>
          <w:tab w:val="num" w:pos="4320"/>
        </w:tabs>
        <w:ind w:left="4320" w:hanging="360"/>
      </w:pPr>
      <w:rPr>
        <w:rFonts w:ascii="Arial" w:hAnsi="Arial" w:hint="default"/>
      </w:rPr>
    </w:lvl>
    <w:lvl w:ilvl="6" w:tplc="BF46610C" w:tentative="1">
      <w:start w:val="1"/>
      <w:numFmt w:val="bullet"/>
      <w:lvlText w:val="•"/>
      <w:lvlJc w:val="left"/>
      <w:pPr>
        <w:tabs>
          <w:tab w:val="num" w:pos="5040"/>
        </w:tabs>
        <w:ind w:left="5040" w:hanging="360"/>
      </w:pPr>
      <w:rPr>
        <w:rFonts w:ascii="Arial" w:hAnsi="Arial" w:hint="default"/>
      </w:rPr>
    </w:lvl>
    <w:lvl w:ilvl="7" w:tplc="8338780A" w:tentative="1">
      <w:start w:val="1"/>
      <w:numFmt w:val="bullet"/>
      <w:lvlText w:val="•"/>
      <w:lvlJc w:val="left"/>
      <w:pPr>
        <w:tabs>
          <w:tab w:val="num" w:pos="5760"/>
        </w:tabs>
        <w:ind w:left="5760" w:hanging="360"/>
      </w:pPr>
      <w:rPr>
        <w:rFonts w:ascii="Arial" w:hAnsi="Arial" w:hint="default"/>
      </w:rPr>
    </w:lvl>
    <w:lvl w:ilvl="8" w:tplc="97F29FCA" w:tentative="1">
      <w:start w:val="1"/>
      <w:numFmt w:val="bullet"/>
      <w:lvlText w:val="•"/>
      <w:lvlJc w:val="left"/>
      <w:pPr>
        <w:tabs>
          <w:tab w:val="num" w:pos="6480"/>
        </w:tabs>
        <w:ind w:left="6480" w:hanging="360"/>
      </w:pPr>
      <w:rPr>
        <w:rFonts w:ascii="Arial" w:hAnsi="Arial" w:hint="default"/>
      </w:rPr>
    </w:lvl>
  </w:abstractNum>
  <w:abstractNum w:abstractNumId="70">
    <w:nsid w:val="56DC099D"/>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71">
    <w:nsid w:val="580F0899"/>
    <w:multiLevelType w:val="multilevel"/>
    <w:tmpl w:val="25E07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599A362F"/>
    <w:multiLevelType w:val="hybridMultilevel"/>
    <w:tmpl w:val="CE3ED3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59E90262"/>
    <w:multiLevelType w:val="hybridMultilevel"/>
    <w:tmpl w:val="4C4A353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4">
    <w:nsid w:val="5A176992"/>
    <w:multiLevelType w:val="hybridMultilevel"/>
    <w:tmpl w:val="81E4AA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CF02B20"/>
    <w:multiLevelType w:val="hybridMultilevel"/>
    <w:tmpl w:val="376233F2"/>
    <w:lvl w:ilvl="0" w:tplc="04190001">
      <w:start w:val="1"/>
      <w:numFmt w:val="bullet"/>
      <w:lvlText w:val=""/>
      <w:lvlJc w:val="left"/>
      <w:pPr>
        <w:ind w:left="50" w:hanging="410"/>
      </w:pPr>
      <w:rPr>
        <w:rFonts w:ascii="Symbol" w:hAnsi="Symbol" w:hint="default"/>
      </w:rPr>
    </w:lvl>
    <w:lvl w:ilvl="1" w:tplc="04190001">
      <w:start w:val="1"/>
      <w:numFmt w:val="bullet"/>
      <w:lvlText w:val=""/>
      <w:lvlJc w:val="left"/>
      <w:pPr>
        <w:ind w:left="760" w:hanging="400"/>
      </w:pPr>
      <w:rPr>
        <w:rFonts w:ascii="Symbol" w:hAnsi="Symbol"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76">
    <w:nsid w:val="5D567B49"/>
    <w:multiLevelType w:val="hybridMultilevel"/>
    <w:tmpl w:val="03DA20F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77">
    <w:nsid w:val="5D5B34D4"/>
    <w:multiLevelType w:val="hybridMultilevel"/>
    <w:tmpl w:val="58983BBC"/>
    <w:lvl w:ilvl="0" w:tplc="0419000F">
      <w:start w:val="1"/>
      <w:numFmt w:val="decimal"/>
      <w:lvlText w:val="%1."/>
      <w:lvlJc w:val="left"/>
      <w:pPr>
        <w:ind w:left="720" w:hanging="360"/>
      </w:pPr>
    </w:lvl>
    <w:lvl w:ilvl="1" w:tplc="009EF8F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D8D363F"/>
    <w:multiLevelType w:val="hybridMultilevel"/>
    <w:tmpl w:val="8D348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D930B24"/>
    <w:multiLevelType w:val="hybridMultilevel"/>
    <w:tmpl w:val="2C4253C2"/>
    <w:lvl w:ilvl="0" w:tplc="9D12402E">
      <w:start w:val="1"/>
      <w:numFmt w:val="bullet"/>
      <w:lvlText w:val=""/>
      <w:lvlJc w:val="left"/>
      <w:pPr>
        <w:tabs>
          <w:tab w:val="num" w:pos="1620"/>
        </w:tabs>
        <w:ind w:left="16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0">
    <w:nsid w:val="5DB66ACB"/>
    <w:multiLevelType w:val="hybridMultilevel"/>
    <w:tmpl w:val="6C546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0FF6598"/>
    <w:multiLevelType w:val="hybridMultilevel"/>
    <w:tmpl w:val="D180D1B8"/>
    <w:lvl w:ilvl="0" w:tplc="1C78941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2">
    <w:nsid w:val="65C6213E"/>
    <w:multiLevelType w:val="hybridMultilevel"/>
    <w:tmpl w:val="A286927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66D71355"/>
    <w:multiLevelType w:val="hybridMultilevel"/>
    <w:tmpl w:val="56D0F076"/>
    <w:lvl w:ilvl="0" w:tplc="AEF2F87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4">
    <w:nsid w:val="66DF4D02"/>
    <w:multiLevelType w:val="hybridMultilevel"/>
    <w:tmpl w:val="0DC6E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7B55A6F"/>
    <w:multiLevelType w:val="hybridMultilevel"/>
    <w:tmpl w:val="58726360"/>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86">
    <w:nsid w:val="68E600EF"/>
    <w:multiLevelType w:val="hybridMultilevel"/>
    <w:tmpl w:val="08DC49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nsid w:val="68E7332B"/>
    <w:multiLevelType w:val="multilevel"/>
    <w:tmpl w:val="588EAE74"/>
    <w:lvl w:ilvl="0">
      <w:start w:val="1"/>
      <w:numFmt w:val="bullet"/>
      <w:lvlText w:val="■"/>
      <w:lvlJc w:val="left"/>
      <w:rPr>
        <w:rFonts w:ascii="Garamond" w:eastAsia="Garamond" w:hAnsi="Garamond" w:cs="Garamond"/>
        <w:b/>
        <w:bCs/>
        <w:i w:val="0"/>
        <w:iCs w:val="0"/>
        <w:smallCaps w:val="0"/>
        <w:strike w:val="0"/>
        <w:color w:val="000000"/>
        <w:spacing w:val="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693B4345"/>
    <w:multiLevelType w:val="hybridMultilevel"/>
    <w:tmpl w:val="8D348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A627546"/>
    <w:multiLevelType w:val="hybridMultilevel"/>
    <w:tmpl w:val="73282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B3D4C23"/>
    <w:multiLevelType w:val="hybridMultilevel"/>
    <w:tmpl w:val="D90C1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BA0261F"/>
    <w:multiLevelType w:val="hybridMultilevel"/>
    <w:tmpl w:val="89167CC0"/>
    <w:lvl w:ilvl="0" w:tplc="09F2D046">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2">
    <w:nsid w:val="6E707FE9"/>
    <w:multiLevelType w:val="multilevel"/>
    <w:tmpl w:val="B5F871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6E895FBE"/>
    <w:multiLevelType w:val="hybridMultilevel"/>
    <w:tmpl w:val="A75031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nsid w:val="6EB311CE"/>
    <w:multiLevelType w:val="multilevel"/>
    <w:tmpl w:val="9B548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ED70BF7"/>
    <w:multiLevelType w:val="singleLevel"/>
    <w:tmpl w:val="6EFA0D16"/>
    <w:lvl w:ilvl="0">
      <w:start w:val="1"/>
      <w:numFmt w:val="decimal"/>
      <w:lvlText w:val="%1."/>
      <w:legacy w:legacy="1" w:legacySpace="0" w:legacyIndent="274"/>
      <w:lvlJc w:val="left"/>
      <w:rPr>
        <w:rFonts w:ascii="Times New Roman" w:hAnsi="Times New Roman" w:cs="Times New Roman" w:hint="default"/>
      </w:rPr>
    </w:lvl>
  </w:abstractNum>
  <w:abstractNum w:abstractNumId="96">
    <w:nsid w:val="6EE81619"/>
    <w:multiLevelType w:val="hybridMultilevel"/>
    <w:tmpl w:val="D69004F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6F136E04"/>
    <w:multiLevelType w:val="multilevel"/>
    <w:tmpl w:val="C2CC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6FD92F45"/>
    <w:multiLevelType w:val="hybridMultilevel"/>
    <w:tmpl w:val="7D8A875C"/>
    <w:lvl w:ilvl="0" w:tplc="1F56733E">
      <w:start w:val="1"/>
      <w:numFmt w:val="decimal"/>
      <w:lvlText w:val="%1."/>
      <w:lvlJc w:val="left"/>
      <w:pPr>
        <w:ind w:left="36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0EA20A0"/>
    <w:multiLevelType w:val="hybridMultilevel"/>
    <w:tmpl w:val="B8FC10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71FF1721"/>
    <w:multiLevelType w:val="hybridMultilevel"/>
    <w:tmpl w:val="1108AD00"/>
    <w:lvl w:ilvl="0" w:tplc="ABB857FE">
      <w:start w:val="1"/>
      <w:numFmt w:val="decimal"/>
      <w:lvlText w:val="%1."/>
      <w:lvlJc w:val="left"/>
      <w:pPr>
        <w:ind w:left="426" w:hanging="360"/>
      </w:pPr>
      <w:rPr>
        <w:rFonts w:hint="default"/>
        <w:b/>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01">
    <w:nsid w:val="74B2198F"/>
    <w:multiLevelType w:val="hybridMultilevel"/>
    <w:tmpl w:val="74BE1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55A4C98"/>
    <w:multiLevelType w:val="hybridMultilevel"/>
    <w:tmpl w:val="487877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760201B0"/>
    <w:multiLevelType w:val="hybridMultilevel"/>
    <w:tmpl w:val="A45250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nsid w:val="764926DD"/>
    <w:multiLevelType w:val="hybridMultilevel"/>
    <w:tmpl w:val="8D963534"/>
    <w:lvl w:ilvl="0" w:tplc="04190001">
      <w:start w:val="1"/>
      <w:numFmt w:val="bullet"/>
      <w:lvlText w:val=""/>
      <w:lvlJc w:val="left"/>
      <w:pPr>
        <w:ind w:left="50" w:hanging="410"/>
      </w:pPr>
      <w:rPr>
        <w:rFonts w:ascii="Symbol" w:hAnsi="Symbol" w:hint="default"/>
      </w:rPr>
    </w:lvl>
    <w:lvl w:ilvl="1" w:tplc="88A0CF2A">
      <w:numFmt w:val="bullet"/>
      <w:lvlText w:val="·"/>
      <w:lvlJc w:val="left"/>
      <w:pPr>
        <w:ind w:left="760" w:hanging="400"/>
      </w:pPr>
      <w:rPr>
        <w:rFonts w:ascii="Times New Roman" w:eastAsia="Times New Roman" w:hAnsi="Times New Roman" w:cs="Times New Roman"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05">
    <w:nsid w:val="77071220"/>
    <w:multiLevelType w:val="hybridMultilevel"/>
    <w:tmpl w:val="0A64FD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nsid w:val="77C05985"/>
    <w:multiLevelType w:val="hybridMultilevel"/>
    <w:tmpl w:val="FFBE9F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7">
    <w:nsid w:val="78DE2CA3"/>
    <w:multiLevelType w:val="hybridMultilevel"/>
    <w:tmpl w:val="1108AD00"/>
    <w:lvl w:ilvl="0" w:tplc="ABB857FE">
      <w:start w:val="1"/>
      <w:numFmt w:val="decimal"/>
      <w:lvlText w:val="%1."/>
      <w:lvlJc w:val="left"/>
      <w:pPr>
        <w:ind w:left="426" w:hanging="360"/>
      </w:pPr>
      <w:rPr>
        <w:rFonts w:hint="default"/>
        <w:b/>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08">
    <w:nsid w:val="7A1C5C23"/>
    <w:multiLevelType w:val="hybridMultilevel"/>
    <w:tmpl w:val="BEA08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A753AE5"/>
    <w:multiLevelType w:val="multilevel"/>
    <w:tmpl w:val="3F60BC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AE879D1"/>
    <w:multiLevelType w:val="hybridMultilevel"/>
    <w:tmpl w:val="A0EE5C82"/>
    <w:lvl w:ilvl="0" w:tplc="79EE2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BE129BA"/>
    <w:multiLevelType w:val="hybridMultilevel"/>
    <w:tmpl w:val="1018A67A"/>
    <w:lvl w:ilvl="0" w:tplc="66740BE8">
      <w:start w:val="1"/>
      <w:numFmt w:val="decimal"/>
      <w:lvlText w:val="%1."/>
      <w:lvlJc w:val="left"/>
      <w:pPr>
        <w:ind w:left="502"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2">
    <w:nsid w:val="7CAA597D"/>
    <w:multiLevelType w:val="hybridMultilevel"/>
    <w:tmpl w:val="109A69D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CEE14D6"/>
    <w:multiLevelType w:val="hybridMultilevel"/>
    <w:tmpl w:val="128E2312"/>
    <w:lvl w:ilvl="0" w:tplc="DA081C40">
      <w:start w:val="1"/>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F275F25"/>
    <w:multiLevelType w:val="hybridMultilevel"/>
    <w:tmpl w:val="D4EE5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F570F2A"/>
    <w:multiLevelType w:val="hybridMultilevel"/>
    <w:tmpl w:val="FB8A9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F5B0F08"/>
    <w:multiLevelType w:val="multilevel"/>
    <w:tmpl w:val="CD6E6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1"/>
  </w:num>
  <w:num w:numId="2">
    <w:abstractNumId w:val="98"/>
  </w:num>
  <w:num w:numId="3">
    <w:abstractNumId w:val="35"/>
  </w:num>
  <w:num w:numId="4">
    <w:abstractNumId w:val="4"/>
  </w:num>
  <w:num w:numId="5">
    <w:abstractNumId w:val="56"/>
  </w:num>
  <w:num w:numId="6">
    <w:abstractNumId w:val="108"/>
  </w:num>
  <w:num w:numId="7">
    <w:abstractNumId w:val="61"/>
  </w:num>
  <w:num w:numId="8">
    <w:abstractNumId w:val="80"/>
  </w:num>
  <w:num w:numId="9">
    <w:abstractNumId w:val="89"/>
  </w:num>
  <w:num w:numId="10">
    <w:abstractNumId w:val="112"/>
  </w:num>
  <w:num w:numId="11">
    <w:abstractNumId w:val="51"/>
  </w:num>
  <w:num w:numId="12">
    <w:abstractNumId w:val="42"/>
  </w:num>
  <w:num w:numId="13">
    <w:abstractNumId w:val="7"/>
  </w:num>
  <w:num w:numId="14">
    <w:abstractNumId w:val="97"/>
  </w:num>
  <w:num w:numId="15">
    <w:abstractNumId w:val="34"/>
  </w:num>
  <w:num w:numId="16">
    <w:abstractNumId w:val="95"/>
  </w:num>
  <w:num w:numId="17">
    <w:abstractNumId w:val="14"/>
    <w:lvlOverride w:ilvl="0">
      <w:lvl w:ilvl="0">
        <w:start w:val="4"/>
        <w:numFmt w:val="decimal"/>
        <w:lvlText w:val="%1."/>
        <w:legacy w:legacy="1" w:legacySpace="0" w:legacyIndent="303"/>
        <w:lvlJc w:val="left"/>
        <w:rPr>
          <w:rFonts w:ascii="Times New Roman" w:hAnsi="Times New Roman" w:cs="Times New Roman" w:hint="default"/>
        </w:rPr>
      </w:lvl>
    </w:lvlOverride>
  </w:num>
  <w:num w:numId="18">
    <w:abstractNumId w:val="15"/>
  </w:num>
  <w:num w:numId="19">
    <w:abstractNumId w:val="76"/>
  </w:num>
  <w:num w:numId="20">
    <w:abstractNumId w:val="22"/>
  </w:num>
  <w:num w:numId="21">
    <w:abstractNumId w:val="93"/>
  </w:num>
  <w:num w:numId="22">
    <w:abstractNumId w:val="85"/>
  </w:num>
  <w:num w:numId="23">
    <w:abstractNumId w:val="99"/>
  </w:num>
  <w:num w:numId="24">
    <w:abstractNumId w:val="30"/>
  </w:num>
  <w:num w:numId="25">
    <w:abstractNumId w:val="96"/>
  </w:num>
  <w:num w:numId="26">
    <w:abstractNumId w:val="0"/>
  </w:num>
  <w:num w:numId="27">
    <w:abstractNumId w:val="3"/>
  </w:num>
  <w:num w:numId="28">
    <w:abstractNumId w:val="50"/>
  </w:num>
  <w:num w:numId="29">
    <w:abstractNumId w:val="1"/>
  </w:num>
  <w:num w:numId="3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23"/>
  </w:num>
  <w:num w:numId="33">
    <w:abstractNumId w:val="10"/>
  </w:num>
  <w:num w:numId="34">
    <w:abstractNumId w:val="8"/>
  </w:num>
  <w:num w:numId="35">
    <w:abstractNumId w:val="47"/>
  </w:num>
  <w:num w:numId="36">
    <w:abstractNumId w:val="66"/>
  </w:num>
  <w:num w:numId="37">
    <w:abstractNumId w:val="60"/>
  </w:num>
  <w:num w:numId="38">
    <w:abstractNumId w:val="28"/>
  </w:num>
  <w:num w:numId="39">
    <w:abstractNumId w:val="73"/>
  </w:num>
  <w:num w:numId="40">
    <w:abstractNumId w:val="72"/>
  </w:num>
  <w:num w:numId="41">
    <w:abstractNumId w:val="105"/>
  </w:num>
  <w:num w:numId="42">
    <w:abstractNumId w:val="48"/>
  </w:num>
  <w:num w:numId="43">
    <w:abstractNumId w:val="20"/>
  </w:num>
  <w:num w:numId="44">
    <w:abstractNumId w:val="17"/>
  </w:num>
  <w:num w:numId="45">
    <w:abstractNumId w:val="59"/>
  </w:num>
  <w:num w:numId="46">
    <w:abstractNumId w:val="106"/>
  </w:num>
  <w:num w:numId="47">
    <w:abstractNumId w:val="86"/>
  </w:num>
  <w:num w:numId="48">
    <w:abstractNumId w:val="64"/>
  </w:num>
  <w:num w:numId="49">
    <w:abstractNumId w:val="62"/>
  </w:num>
  <w:num w:numId="50">
    <w:abstractNumId w:val="32"/>
  </w:num>
  <w:num w:numId="51">
    <w:abstractNumId w:val="102"/>
  </w:num>
  <w:num w:numId="52">
    <w:abstractNumId w:val="41"/>
  </w:num>
  <w:num w:numId="53">
    <w:abstractNumId w:val="25"/>
  </w:num>
  <w:num w:numId="54">
    <w:abstractNumId w:val="55"/>
  </w:num>
  <w:num w:numId="55">
    <w:abstractNumId w:val="74"/>
  </w:num>
  <w:num w:numId="56">
    <w:abstractNumId w:val="87"/>
  </w:num>
  <w:num w:numId="57">
    <w:abstractNumId w:val="63"/>
  </w:num>
  <w:num w:numId="58">
    <w:abstractNumId w:val="2"/>
  </w:num>
  <w:num w:numId="59">
    <w:abstractNumId w:val="104"/>
  </w:num>
  <w:num w:numId="60">
    <w:abstractNumId w:val="75"/>
  </w:num>
  <w:num w:numId="61">
    <w:abstractNumId w:val="9"/>
  </w:num>
  <w:num w:numId="62">
    <w:abstractNumId w:val="70"/>
  </w:num>
  <w:num w:numId="63">
    <w:abstractNumId w:val="116"/>
  </w:num>
  <w:num w:numId="64">
    <w:abstractNumId w:val="69"/>
  </w:num>
  <w:num w:numId="65">
    <w:abstractNumId w:val="31"/>
  </w:num>
  <w:num w:numId="66">
    <w:abstractNumId w:val="103"/>
  </w:num>
  <w:num w:numId="67">
    <w:abstractNumId w:val="16"/>
  </w:num>
  <w:num w:numId="68">
    <w:abstractNumId w:val="12"/>
  </w:num>
  <w:num w:numId="69">
    <w:abstractNumId w:val="68"/>
  </w:num>
  <w:num w:numId="70">
    <w:abstractNumId w:val="46"/>
  </w:num>
  <w:num w:numId="71">
    <w:abstractNumId w:val="109"/>
  </w:num>
  <w:num w:numId="72">
    <w:abstractNumId w:val="18"/>
  </w:num>
  <w:num w:numId="73">
    <w:abstractNumId w:val="6"/>
  </w:num>
  <w:num w:numId="74">
    <w:abstractNumId w:val="29"/>
  </w:num>
  <w:num w:numId="75">
    <w:abstractNumId w:val="19"/>
  </w:num>
  <w:num w:numId="76">
    <w:abstractNumId w:val="45"/>
  </w:num>
  <w:num w:numId="77">
    <w:abstractNumId w:val="37"/>
  </w:num>
  <w:num w:numId="78">
    <w:abstractNumId w:val="65"/>
  </w:num>
  <w:num w:numId="79">
    <w:abstractNumId w:val="58"/>
  </w:num>
  <w:num w:numId="80">
    <w:abstractNumId w:val="11"/>
  </w:num>
  <w:num w:numId="81">
    <w:abstractNumId w:val="53"/>
  </w:num>
  <w:num w:numId="82">
    <w:abstractNumId w:val="78"/>
  </w:num>
  <w:num w:numId="83">
    <w:abstractNumId w:val="82"/>
  </w:num>
  <w:num w:numId="84">
    <w:abstractNumId w:val="49"/>
  </w:num>
  <w:num w:numId="85">
    <w:abstractNumId w:val="38"/>
  </w:num>
  <w:num w:numId="86">
    <w:abstractNumId w:val="111"/>
  </w:num>
  <w:num w:numId="87">
    <w:abstractNumId w:val="26"/>
  </w:num>
  <w:num w:numId="88">
    <w:abstractNumId w:val="54"/>
  </w:num>
  <w:num w:numId="89">
    <w:abstractNumId w:val="91"/>
  </w:num>
  <w:num w:numId="90">
    <w:abstractNumId w:val="36"/>
  </w:num>
  <w:num w:numId="91">
    <w:abstractNumId w:val="57"/>
  </w:num>
  <w:num w:numId="92">
    <w:abstractNumId w:val="13"/>
  </w:num>
  <w:num w:numId="93">
    <w:abstractNumId w:val="27"/>
  </w:num>
  <w:num w:numId="94">
    <w:abstractNumId w:val="52"/>
  </w:num>
  <w:num w:numId="95">
    <w:abstractNumId w:val="24"/>
  </w:num>
  <w:num w:numId="96">
    <w:abstractNumId w:val="114"/>
  </w:num>
  <w:num w:numId="97">
    <w:abstractNumId w:val="100"/>
  </w:num>
  <w:num w:numId="98">
    <w:abstractNumId w:val="107"/>
  </w:num>
  <w:num w:numId="99">
    <w:abstractNumId w:val="83"/>
  </w:num>
  <w:num w:numId="100">
    <w:abstractNumId w:val="92"/>
  </w:num>
  <w:num w:numId="101">
    <w:abstractNumId w:val="39"/>
  </w:num>
  <w:num w:numId="102">
    <w:abstractNumId w:val="21"/>
  </w:num>
  <w:num w:numId="103">
    <w:abstractNumId w:val="33"/>
  </w:num>
  <w:num w:numId="104">
    <w:abstractNumId w:val="67"/>
  </w:num>
  <w:num w:numId="105">
    <w:abstractNumId w:val="5"/>
  </w:num>
  <w:num w:numId="106">
    <w:abstractNumId w:val="90"/>
  </w:num>
  <w:num w:numId="107">
    <w:abstractNumId w:val="115"/>
  </w:num>
  <w:num w:numId="108">
    <w:abstractNumId w:val="94"/>
  </w:num>
  <w:num w:numId="109">
    <w:abstractNumId w:val="71"/>
  </w:num>
  <w:num w:numId="110">
    <w:abstractNumId w:val="40"/>
  </w:num>
  <w:num w:numId="111">
    <w:abstractNumId w:val="43"/>
  </w:num>
  <w:num w:numId="112">
    <w:abstractNumId w:val="110"/>
  </w:num>
  <w:num w:numId="113">
    <w:abstractNumId w:val="79"/>
  </w:num>
  <w:num w:numId="114">
    <w:abstractNumId w:val="113"/>
  </w:num>
  <w:num w:numId="115">
    <w:abstractNumId w:val="84"/>
  </w:num>
  <w:num w:numId="116">
    <w:abstractNumId w:val="77"/>
  </w:num>
  <w:num w:numId="117">
    <w:abstractNumId w:val="88"/>
  </w:num>
  <w:numIdMacAtCleanup w:val="1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4578"/>
  </w:hdrShapeDefaults>
  <w:footnotePr>
    <w:footnote w:id="0"/>
    <w:footnote w:id="1"/>
  </w:footnotePr>
  <w:endnotePr>
    <w:endnote w:id="0"/>
    <w:endnote w:id="1"/>
  </w:endnotePr>
  <w:compat/>
  <w:rsids>
    <w:rsidRoot w:val="008B7A37"/>
    <w:rsid w:val="00002261"/>
    <w:rsid w:val="00020233"/>
    <w:rsid w:val="000243F8"/>
    <w:rsid w:val="00036D6D"/>
    <w:rsid w:val="000A6031"/>
    <w:rsid w:val="000F001F"/>
    <w:rsid w:val="00101DCA"/>
    <w:rsid w:val="00114F8E"/>
    <w:rsid w:val="001505BE"/>
    <w:rsid w:val="00151293"/>
    <w:rsid w:val="0017034C"/>
    <w:rsid w:val="00177366"/>
    <w:rsid w:val="001A0464"/>
    <w:rsid w:val="001A7C57"/>
    <w:rsid w:val="001B4F08"/>
    <w:rsid w:val="001C0A86"/>
    <w:rsid w:val="001C3B54"/>
    <w:rsid w:val="002253DE"/>
    <w:rsid w:val="0026760B"/>
    <w:rsid w:val="0028401B"/>
    <w:rsid w:val="002B3FDF"/>
    <w:rsid w:val="002E0C42"/>
    <w:rsid w:val="0030578A"/>
    <w:rsid w:val="0033071F"/>
    <w:rsid w:val="00330AB8"/>
    <w:rsid w:val="003346E1"/>
    <w:rsid w:val="00343EF3"/>
    <w:rsid w:val="003513FA"/>
    <w:rsid w:val="00357C4F"/>
    <w:rsid w:val="003D4437"/>
    <w:rsid w:val="003E15B5"/>
    <w:rsid w:val="003E6587"/>
    <w:rsid w:val="00413FDD"/>
    <w:rsid w:val="00491E3E"/>
    <w:rsid w:val="004A55CF"/>
    <w:rsid w:val="004C09AF"/>
    <w:rsid w:val="004E2773"/>
    <w:rsid w:val="004E3FB8"/>
    <w:rsid w:val="00574EFA"/>
    <w:rsid w:val="005F351C"/>
    <w:rsid w:val="00621320"/>
    <w:rsid w:val="00654D47"/>
    <w:rsid w:val="006550CD"/>
    <w:rsid w:val="006711CE"/>
    <w:rsid w:val="006F3012"/>
    <w:rsid w:val="00700D44"/>
    <w:rsid w:val="00706D56"/>
    <w:rsid w:val="00737B87"/>
    <w:rsid w:val="00747FA4"/>
    <w:rsid w:val="00782605"/>
    <w:rsid w:val="00821072"/>
    <w:rsid w:val="00835666"/>
    <w:rsid w:val="00860751"/>
    <w:rsid w:val="008B7A37"/>
    <w:rsid w:val="008D2865"/>
    <w:rsid w:val="008D4970"/>
    <w:rsid w:val="008E6668"/>
    <w:rsid w:val="008F4048"/>
    <w:rsid w:val="00910060"/>
    <w:rsid w:val="00937438"/>
    <w:rsid w:val="009C1989"/>
    <w:rsid w:val="009D4E4D"/>
    <w:rsid w:val="00A244F1"/>
    <w:rsid w:val="00A24C53"/>
    <w:rsid w:val="00A35D6D"/>
    <w:rsid w:val="00A50BFB"/>
    <w:rsid w:val="00A60BDB"/>
    <w:rsid w:val="00A80882"/>
    <w:rsid w:val="00AC4AF0"/>
    <w:rsid w:val="00B04906"/>
    <w:rsid w:val="00B15C43"/>
    <w:rsid w:val="00B66415"/>
    <w:rsid w:val="00B768A1"/>
    <w:rsid w:val="00BA147F"/>
    <w:rsid w:val="00BD55AD"/>
    <w:rsid w:val="00C42332"/>
    <w:rsid w:val="00C52781"/>
    <w:rsid w:val="00C6500B"/>
    <w:rsid w:val="00C85F96"/>
    <w:rsid w:val="00CA4F2B"/>
    <w:rsid w:val="00CC2039"/>
    <w:rsid w:val="00CC287F"/>
    <w:rsid w:val="00CD1199"/>
    <w:rsid w:val="00CF315E"/>
    <w:rsid w:val="00D07F34"/>
    <w:rsid w:val="00DA31C6"/>
    <w:rsid w:val="00DE426B"/>
    <w:rsid w:val="00DF0752"/>
    <w:rsid w:val="00E05167"/>
    <w:rsid w:val="00E124F6"/>
    <w:rsid w:val="00E82D55"/>
    <w:rsid w:val="00EA5C61"/>
    <w:rsid w:val="00ED1583"/>
    <w:rsid w:val="00EF6456"/>
    <w:rsid w:val="00EF6722"/>
    <w:rsid w:val="00F05DA6"/>
    <w:rsid w:val="00F16666"/>
    <w:rsid w:val="00F67832"/>
    <w:rsid w:val="00F83488"/>
    <w:rsid w:val="00FC2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4" type="connector" idref="#_x0000_s1028"/>
        <o:r id="V:Rule5" type="connector" idref="#_x0000_s1026"/>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A37"/>
    <w:rPr>
      <w:rFonts w:eastAsiaTheme="minorEastAsia"/>
      <w:lang w:eastAsia="ru-RU"/>
    </w:rPr>
  </w:style>
  <w:style w:type="paragraph" w:styleId="1">
    <w:name w:val="heading 1"/>
    <w:basedOn w:val="a"/>
    <w:next w:val="a"/>
    <w:link w:val="10"/>
    <w:qFormat/>
    <w:rsid w:val="003513FA"/>
    <w:pPr>
      <w:autoSpaceDE w:val="0"/>
      <w:autoSpaceDN w:val="0"/>
      <w:adjustRightInd w:val="0"/>
      <w:spacing w:after="0" w:line="240" w:lineRule="auto"/>
      <w:outlineLvl w:val="0"/>
    </w:pPr>
    <w:rPr>
      <w:rFonts w:ascii="Arial CYR" w:eastAsia="Times New Roman" w:hAnsi="Arial CYR" w:cs="Times New Roman"/>
      <w:sz w:val="24"/>
      <w:szCs w:val="24"/>
    </w:rPr>
  </w:style>
  <w:style w:type="paragraph" w:styleId="2">
    <w:name w:val="heading 2"/>
    <w:basedOn w:val="a"/>
    <w:next w:val="a"/>
    <w:link w:val="20"/>
    <w:unhideWhenUsed/>
    <w:qFormat/>
    <w:rsid w:val="003513F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qFormat/>
    <w:rsid w:val="008B7A37"/>
    <w:pPr>
      <w:keepNext/>
      <w:pageBreakBefore/>
      <w:widowControl w:val="0"/>
      <w:spacing w:after="0" w:line="240" w:lineRule="auto"/>
      <w:jc w:val="right"/>
      <w:outlineLvl w:val="2"/>
    </w:pPr>
    <w:rPr>
      <w:rFonts w:ascii="Times New Roman" w:eastAsia="Times New Roman" w:hAnsi="Times New Roman" w:cs="Times New Roman"/>
      <w:b/>
      <w:snapToGrid w:val="0"/>
      <w:sz w:val="28"/>
      <w:szCs w:val="20"/>
    </w:rPr>
  </w:style>
  <w:style w:type="paragraph" w:styleId="4">
    <w:name w:val="heading 4"/>
    <w:basedOn w:val="a"/>
    <w:next w:val="a"/>
    <w:link w:val="40"/>
    <w:qFormat/>
    <w:rsid w:val="003513FA"/>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3513FA"/>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13FA"/>
    <w:rPr>
      <w:rFonts w:ascii="Arial CYR" w:eastAsia="Times New Roman" w:hAnsi="Arial CYR" w:cs="Times New Roman"/>
      <w:sz w:val="24"/>
      <w:szCs w:val="24"/>
      <w:lang w:eastAsia="ru-RU"/>
    </w:rPr>
  </w:style>
  <w:style w:type="character" w:customStyle="1" w:styleId="20">
    <w:name w:val="Заголовок 2 Знак"/>
    <w:basedOn w:val="a0"/>
    <w:link w:val="2"/>
    <w:rsid w:val="003513F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8B7A37"/>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0"/>
    <w:link w:val="4"/>
    <w:rsid w:val="003513F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513FA"/>
    <w:rPr>
      <w:rFonts w:ascii="Times New Roman" w:eastAsia="Times New Roman" w:hAnsi="Times New Roman" w:cs="Times New Roman"/>
      <w:b/>
      <w:bCs/>
      <w:i/>
      <w:iCs/>
      <w:sz w:val="26"/>
      <w:szCs w:val="26"/>
      <w:lang w:eastAsia="ru-RU"/>
    </w:rPr>
  </w:style>
  <w:style w:type="paragraph" w:styleId="a3">
    <w:name w:val="List Paragraph"/>
    <w:basedOn w:val="a"/>
    <w:uiPriority w:val="34"/>
    <w:qFormat/>
    <w:rsid w:val="008B7A37"/>
    <w:pPr>
      <w:ind w:left="720"/>
    </w:pPr>
    <w:rPr>
      <w:rFonts w:ascii="Calibri" w:eastAsia="Times New Roman" w:hAnsi="Calibri" w:cs="Calibri"/>
    </w:rPr>
  </w:style>
  <w:style w:type="character" w:customStyle="1" w:styleId="mw-headline">
    <w:name w:val="mw-headline"/>
    <w:basedOn w:val="a0"/>
    <w:rsid w:val="008B7A37"/>
  </w:style>
  <w:style w:type="paragraph" w:styleId="a4">
    <w:name w:val="Normal (Web)"/>
    <w:basedOn w:val="a"/>
    <w:uiPriority w:val="99"/>
    <w:unhideWhenUsed/>
    <w:rsid w:val="003513F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3513FA"/>
    <w:rPr>
      <w:b/>
      <w:bCs/>
    </w:rPr>
  </w:style>
  <w:style w:type="character" w:styleId="a6">
    <w:name w:val="Emphasis"/>
    <w:basedOn w:val="a0"/>
    <w:uiPriority w:val="20"/>
    <w:qFormat/>
    <w:rsid w:val="003513FA"/>
    <w:rPr>
      <w:i/>
      <w:iCs/>
    </w:rPr>
  </w:style>
  <w:style w:type="character" w:styleId="a7">
    <w:name w:val="Hyperlink"/>
    <w:basedOn w:val="a0"/>
    <w:uiPriority w:val="99"/>
    <w:unhideWhenUsed/>
    <w:rsid w:val="003513FA"/>
    <w:rPr>
      <w:color w:val="0000FF"/>
      <w:u w:val="single"/>
    </w:rPr>
  </w:style>
  <w:style w:type="paragraph" w:styleId="a8">
    <w:name w:val="Balloon Text"/>
    <w:basedOn w:val="a"/>
    <w:link w:val="a9"/>
    <w:semiHidden/>
    <w:unhideWhenUsed/>
    <w:rsid w:val="003513FA"/>
    <w:pPr>
      <w:spacing w:after="0" w:line="240" w:lineRule="auto"/>
    </w:pPr>
    <w:rPr>
      <w:rFonts w:ascii="Tahoma" w:eastAsiaTheme="minorHAnsi" w:hAnsi="Tahoma" w:cs="Tahoma"/>
      <w:sz w:val="16"/>
      <w:szCs w:val="16"/>
      <w:lang w:eastAsia="en-US"/>
    </w:rPr>
  </w:style>
  <w:style w:type="character" w:customStyle="1" w:styleId="a9">
    <w:name w:val="Текст выноски Знак"/>
    <w:basedOn w:val="a0"/>
    <w:link w:val="a8"/>
    <w:semiHidden/>
    <w:rsid w:val="003513FA"/>
    <w:rPr>
      <w:rFonts w:ascii="Tahoma" w:hAnsi="Tahoma" w:cs="Tahoma"/>
      <w:sz w:val="16"/>
      <w:szCs w:val="16"/>
    </w:rPr>
  </w:style>
  <w:style w:type="character" w:customStyle="1" w:styleId="aa">
    <w:name w:val="Основной текст + Полужирный"/>
    <w:basedOn w:val="a0"/>
    <w:rsid w:val="003513FA"/>
    <w:rPr>
      <w:rFonts w:ascii="Sylfaen" w:eastAsia="Sylfaen" w:hAnsi="Sylfaen" w:cs="Sylfaen"/>
      <w:b/>
      <w:bCs/>
      <w:color w:val="000000"/>
      <w:spacing w:val="0"/>
      <w:w w:val="100"/>
      <w:position w:val="0"/>
      <w:shd w:val="clear" w:color="auto" w:fill="FFFFFF"/>
      <w:lang w:val="en-US"/>
    </w:rPr>
  </w:style>
  <w:style w:type="character" w:customStyle="1" w:styleId="ab">
    <w:name w:val="Основной текст + Курсив"/>
    <w:basedOn w:val="a0"/>
    <w:rsid w:val="003513FA"/>
    <w:rPr>
      <w:rFonts w:ascii="Sylfaen" w:eastAsia="Sylfaen" w:hAnsi="Sylfaen" w:cs="Sylfaen"/>
      <w:b w:val="0"/>
      <w:bCs w:val="0"/>
      <w:i/>
      <w:iCs/>
      <w:smallCaps w:val="0"/>
      <w:strike w:val="0"/>
      <w:color w:val="000000"/>
      <w:spacing w:val="0"/>
      <w:w w:val="100"/>
      <w:position w:val="0"/>
      <w:u w:val="none"/>
      <w:shd w:val="clear" w:color="auto" w:fill="FFFFFF"/>
      <w:lang w:val="en-US"/>
    </w:rPr>
  </w:style>
  <w:style w:type="paragraph" w:styleId="31">
    <w:name w:val="Body Text 3"/>
    <w:basedOn w:val="a"/>
    <w:link w:val="32"/>
    <w:rsid w:val="003513FA"/>
    <w:pPr>
      <w:spacing w:after="120" w:line="240" w:lineRule="auto"/>
    </w:pPr>
    <w:rPr>
      <w:rFonts w:ascii="Times New Roman" w:eastAsia="Times New Roman" w:hAnsi="Times New Roman" w:cs="Times New Roman"/>
      <w:sz w:val="16"/>
      <w:szCs w:val="16"/>
      <w:lang w:eastAsia="zh-CN"/>
    </w:rPr>
  </w:style>
  <w:style w:type="character" w:customStyle="1" w:styleId="32">
    <w:name w:val="Основной текст 3 Знак"/>
    <w:basedOn w:val="a0"/>
    <w:link w:val="31"/>
    <w:rsid w:val="003513FA"/>
    <w:rPr>
      <w:rFonts w:ascii="Times New Roman" w:eastAsia="Times New Roman" w:hAnsi="Times New Roman" w:cs="Times New Roman"/>
      <w:sz w:val="16"/>
      <w:szCs w:val="16"/>
      <w:lang w:eastAsia="zh-CN"/>
    </w:rPr>
  </w:style>
  <w:style w:type="paragraph" w:styleId="ac">
    <w:name w:val="footer"/>
    <w:basedOn w:val="a"/>
    <w:link w:val="ad"/>
    <w:uiPriority w:val="99"/>
    <w:rsid w:val="003513F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0"/>
    <w:link w:val="ac"/>
    <w:uiPriority w:val="99"/>
    <w:rsid w:val="003513FA"/>
    <w:rPr>
      <w:rFonts w:ascii="Times New Roman" w:eastAsia="Times New Roman" w:hAnsi="Times New Roman" w:cs="Times New Roman"/>
      <w:sz w:val="24"/>
      <w:szCs w:val="24"/>
      <w:lang w:eastAsia="ru-RU"/>
    </w:rPr>
  </w:style>
  <w:style w:type="character" w:styleId="ae">
    <w:name w:val="page number"/>
    <w:basedOn w:val="a0"/>
    <w:rsid w:val="003513FA"/>
  </w:style>
  <w:style w:type="paragraph" w:styleId="af">
    <w:name w:val="List"/>
    <w:basedOn w:val="a"/>
    <w:rsid w:val="003513FA"/>
    <w:pPr>
      <w:spacing w:after="0" w:line="240" w:lineRule="auto"/>
      <w:ind w:left="283" w:hanging="283"/>
    </w:pPr>
    <w:rPr>
      <w:rFonts w:ascii="Times New Roman" w:eastAsia="Times New Roman" w:hAnsi="Times New Roman" w:cs="Times New Roman"/>
      <w:sz w:val="24"/>
      <w:szCs w:val="24"/>
    </w:rPr>
  </w:style>
  <w:style w:type="paragraph" w:styleId="21">
    <w:name w:val="List 2"/>
    <w:basedOn w:val="a"/>
    <w:rsid w:val="003513FA"/>
    <w:pPr>
      <w:spacing w:after="0" w:line="240" w:lineRule="auto"/>
      <w:ind w:left="566" w:hanging="283"/>
    </w:pPr>
    <w:rPr>
      <w:rFonts w:ascii="Times New Roman" w:eastAsia="Times New Roman" w:hAnsi="Times New Roman" w:cs="Times New Roman"/>
      <w:sz w:val="24"/>
      <w:szCs w:val="24"/>
    </w:rPr>
  </w:style>
  <w:style w:type="paragraph" w:styleId="22">
    <w:name w:val="List Bullet 2"/>
    <w:basedOn w:val="a"/>
    <w:autoRedefine/>
    <w:rsid w:val="003513FA"/>
    <w:pPr>
      <w:spacing w:after="0" w:line="240" w:lineRule="auto"/>
      <w:ind w:left="360"/>
    </w:pPr>
    <w:rPr>
      <w:rFonts w:ascii="Times New Roman" w:eastAsia="Times New Roman" w:hAnsi="Times New Roman" w:cs="Times New Roman"/>
      <w:b/>
      <w:sz w:val="24"/>
      <w:szCs w:val="24"/>
    </w:rPr>
  </w:style>
  <w:style w:type="paragraph" w:styleId="33">
    <w:name w:val="List Bullet 3"/>
    <w:basedOn w:val="a"/>
    <w:autoRedefine/>
    <w:rsid w:val="003513FA"/>
    <w:pPr>
      <w:spacing w:after="0" w:line="240" w:lineRule="auto"/>
      <w:ind w:hanging="26"/>
    </w:pPr>
    <w:rPr>
      <w:rFonts w:ascii="Times New Roman" w:eastAsia="Times New Roman" w:hAnsi="Times New Roman" w:cs="Times New Roman"/>
      <w:sz w:val="24"/>
      <w:szCs w:val="24"/>
    </w:rPr>
  </w:style>
  <w:style w:type="paragraph" w:styleId="af0">
    <w:name w:val="Body Text"/>
    <w:basedOn w:val="a"/>
    <w:link w:val="af1"/>
    <w:rsid w:val="003513FA"/>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3513FA"/>
    <w:rPr>
      <w:rFonts w:ascii="Times New Roman" w:eastAsia="Times New Roman" w:hAnsi="Times New Roman" w:cs="Times New Roman"/>
      <w:sz w:val="24"/>
      <w:szCs w:val="24"/>
      <w:lang w:eastAsia="ru-RU"/>
    </w:rPr>
  </w:style>
  <w:style w:type="paragraph" w:styleId="af2">
    <w:name w:val="Body Text Indent"/>
    <w:basedOn w:val="a"/>
    <w:link w:val="af3"/>
    <w:rsid w:val="003513FA"/>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3513FA"/>
    <w:rPr>
      <w:rFonts w:ascii="Times New Roman" w:eastAsia="Times New Roman" w:hAnsi="Times New Roman" w:cs="Times New Roman"/>
      <w:sz w:val="24"/>
      <w:szCs w:val="24"/>
      <w:lang w:eastAsia="ru-RU"/>
    </w:rPr>
  </w:style>
  <w:style w:type="paragraph" w:customStyle="1" w:styleId="FR4">
    <w:name w:val="FR4"/>
    <w:rsid w:val="003513FA"/>
    <w:pPr>
      <w:widowControl w:val="0"/>
      <w:autoSpaceDE w:val="0"/>
      <w:autoSpaceDN w:val="0"/>
      <w:spacing w:before="280" w:after="0" w:line="240" w:lineRule="auto"/>
    </w:pPr>
    <w:rPr>
      <w:rFonts w:ascii="Arial" w:eastAsia="Times New Roman" w:hAnsi="Arial" w:cs="Arial"/>
      <w:i/>
      <w:iCs/>
      <w:sz w:val="20"/>
      <w:szCs w:val="20"/>
      <w:lang w:eastAsia="ru-RU"/>
    </w:rPr>
  </w:style>
  <w:style w:type="paragraph" w:styleId="af4">
    <w:name w:val="header"/>
    <w:basedOn w:val="a"/>
    <w:link w:val="af5"/>
    <w:rsid w:val="003513F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3513FA"/>
    <w:rPr>
      <w:rFonts w:ascii="Times New Roman" w:eastAsia="Times New Roman" w:hAnsi="Times New Roman" w:cs="Times New Roman"/>
      <w:sz w:val="24"/>
      <w:szCs w:val="24"/>
      <w:lang w:eastAsia="ru-RU"/>
    </w:rPr>
  </w:style>
  <w:style w:type="character" w:customStyle="1" w:styleId="editsection">
    <w:name w:val="editsection"/>
    <w:basedOn w:val="a0"/>
    <w:rsid w:val="003513FA"/>
  </w:style>
  <w:style w:type="character" w:customStyle="1" w:styleId="af6">
    <w:name w:val="Основной текст_"/>
    <w:basedOn w:val="a0"/>
    <w:link w:val="41"/>
    <w:rsid w:val="003513FA"/>
    <w:rPr>
      <w:rFonts w:ascii="Sylfaen" w:eastAsia="Sylfaen" w:hAnsi="Sylfaen" w:cs="Sylfaen"/>
      <w:shd w:val="clear" w:color="auto" w:fill="FFFFFF"/>
    </w:rPr>
  </w:style>
  <w:style w:type="paragraph" w:customStyle="1" w:styleId="41">
    <w:name w:val="Основной текст4"/>
    <w:basedOn w:val="a"/>
    <w:link w:val="af6"/>
    <w:rsid w:val="003513FA"/>
    <w:pPr>
      <w:widowControl w:val="0"/>
      <w:shd w:val="clear" w:color="auto" w:fill="FFFFFF"/>
      <w:spacing w:after="240" w:line="240" w:lineRule="exact"/>
      <w:jc w:val="both"/>
    </w:pPr>
    <w:rPr>
      <w:rFonts w:ascii="Sylfaen" w:eastAsia="Sylfaen" w:hAnsi="Sylfaen" w:cs="Sylfaen"/>
      <w:lang w:eastAsia="en-US"/>
    </w:rPr>
  </w:style>
  <w:style w:type="character" w:customStyle="1" w:styleId="11">
    <w:name w:val="Заголовок №1"/>
    <w:basedOn w:val="a0"/>
    <w:rsid w:val="003513FA"/>
    <w:rPr>
      <w:rFonts w:ascii="Sylfaen" w:eastAsia="Sylfaen" w:hAnsi="Sylfaen" w:cs="Sylfaen"/>
      <w:b w:val="0"/>
      <w:bCs w:val="0"/>
      <w:i w:val="0"/>
      <w:iCs w:val="0"/>
      <w:smallCaps w:val="0"/>
      <w:strike w:val="0"/>
      <w:color w:val="000000"/>
      <w:spacing w:val="0"/>
      <w:w w:val="100"/>
      <w:position w:val="0"/>
      <w:sz w:val="26"/>
      <w:szCs w:val="26"/>
      <w:u w:val="none"/>
      <w:lang w:val="en-US"/>
    </w:rPr>
  </w:style>
  <w:style w:type="character" w:customStyle="1" w:styleId="0pt">
    <w:name w:val="Основной текст + Курсив;Интервал 0 pt"/>
    <w:basedOn w:val="af6"/>
    <w:rsid w:val="003513FA"/>
    <w:rPr>
      <w:i/>
      <w:iCs/>
      <w:color w:val="000000"/>
      <w:spacing w:val="-10"/>
      <w:w w:val="100"/>
      <w:position w:val="0"/>
      <w:lang w:val="en-US"/>
    </w:rPr>
  </w:style>
  <w:style w:type="character" w:customStyle="1" w:styleId="23">
    <w:name w:val="Заголовок №2"/>
    <w:basedOn w:val="a0"/>
    <w:rsid w:val="003513FA"/>
    <w:rPr>
      <w:rFonts w:ascii="Sylfaen" w:eastAsia="Sylfaen" w:hAnsi="Sylfaen" w:cs="Sylfaen"/>
      <w:b w:val="0"/>
      <w:bCs w:val="0"/>
      <w:i w:val="0"/>
      <w:iCs w:val="0"/>
      <w:smallCaps w:val="0"/>
      <w:strike w:val="0"/>
      <w:color w:val="000000"/>
      <w:spacing w:val="0"/>
      <w:w w:val="100"/>
      <w:position w:val="0"/>
      <w:sz w:val="26"/>
      <w:szCs w:val="26"/>
      <w:u w:val="none"/>
      <w:lang w:val="en-US"/>
    </w:rPr>
  </w:style>
  <w:style w:type="character" w:customStyle="1" w:styleId="12">
    <w:name w:val="Основной текст1"/>
    <w:basedOn w:val="af6"/>
    <w:rsid w:val="003513FA"/>
    <w:rPr>
      <w:color w:val="000000"/>
      <w:spacing w:val="0"/>
      <w:w w:val="100"/>
      <w:position w:val="0"/>
      <w:u w:val="single"/>
      <w:lang w:val="en-US"/>
    </w:rPr>
  </w:style>
  <w:style w:type="character" w:customStyle="1" w:styleId="24">
    <w:name w:val="Основной текст2"/>
    <w:basedOn w:val="af6"/>
    <w:rsid w:val="003513FA"/>
    <w:rPr>
      <w:color w:val="000000"/>
      <w:spacing w:val="0"/>
      <w:w w:val="100"/>
      <w:position w:val="0"/>
      <w:lang w:val="en-US"/>
    </w:rPr>
  </w:style>
  <w:style w:type="character" w:customStyle="1" w:styleId="34">
    <w:name w:val="Основной текст3"/>
    <w:basedOn w:val="af6"/>
    <w:rsid w:val="003513FA"/>
    <w:rPr>
      <w:color w:val="000000"/>
      <w:spacing w:val="0"/>
      <w:w w:val="100"/>
      <w:position w:val="0"/>
    </w:rPr>
  </w:style>
  <w:style w:type="character" w:customStyle="1" w:styleId="af7">
    <w:name w:val="Подпись к таблице_"/>
    <w:basedOn w:val="a0"/>
    <w:link w:val="af8"/>
    <w:rsid w:val="003513FA"/>
    <w:rPr>
      <w:rFonts w:ascii="Tahoma" w:eastAsia="Tahoma" w:hAnsi="Tahoma" w:cs="Tahoma"/>
      <w:sz w:val="13"/>
      <w:szCs w:val="13"/>
      <w:shd w:val="clear" w:color="auto" w:fill="FFFFFF"/>
    </w:rPr>
  </w:style>
  <w:style w:type="paragraph" w:customStyle="1" w:styleId="af8">
    <w:name w:val="Подпись к таблице"/>
    <w:basedOn w:val="a"/>
    <w:link w:val="af7"/>
    <w:rsid w:val="003513FA"/>
    <w:pPr>
      <w:widowControl w:val="0"/>
      <w:shd w:val="clear" w:color="auto" w:fill="FFFFFF"/>
      <w:spacing w:after="0" w:line="192" w:lineRule="exact"/>
      <w:jc w:val="both"/>
    </w:pPr>
    <w:rPr>
      <w:rFonts w:ascii="Tahoma" w:eastAsia="Tahoma" w:hAnsi="Tahoma" w:cs="Tahoma"/>
      <w:sz w:val="13"/>
      <w:szCs w:val="13"/>
      <w:lang w:eastAsia="en-US"/>
    </w:rPr>
  </w:style>
  <w:style w:type="character" w:customStyle="1" w:styleId="Tahoma65pt">
    <w:name w:val="Основной текст + Tahoma;6;5 pt"/>
    <w:basedOn w:val="af6"/>
    <w:rsid w:val="003513FA"/>
    <w:rPr>
      <w:rFonts w:ascii="Tahoma" w:eastAsia="Tahoma" w:hAnsi="Tahoma" w:cs="Tahoma"/>
      <w:b w:val="0"/>
      <w:bCs w:val="0"/>
      <w:i w:val="0"/>
      <w:iCs w:val="0"/>
      <w:smallCaps w:val="0"/>
      <w:strike w:val="0"/>
      <w:color w:val="000000"/>
      <w:spacing w:val="0"/>
      <w:w w:val="100"/>
      <w:position w:val="0"/>
      <w:sz w:val="13"/>
      <w:szCs w:val="13"/>
      <w:u w:val="none"/>
      <w:lang w:val="en-US"/>
    </w:rPr>
  </w:style>
  <w:style w:type="character" w:customStyle="1" w:styleId="25">
    <w:name w:val="Основной текст (2)_"/>
    <w:basedOn w:val="a0"/>
    <w:link w:val="26"/>
    <w:rsid w:val="003513FA"/>
    <w:rPr>
      <w:rFonts w:ascii="Garamond" w:eastAsia="Garamond" w:hAnsi="Garamond" w:cs="Garamond"/>
      <w:shd w:val="clear" w:color="auto" w:fill="FFFFFF"/>
    </w:rPr>
  </w:style>
  <w:style w:type="paragraph" w:customStyle="1" w:styleId="26">
    <w:name w:val="Основной текст (2)"/>
    <w:basedOn w:val="a"/>
    <w:link w:val="25"/>
    <w:rsid w:val="003513FA"/>
    <w:pPr>
      <w:widowControl w:val="0"/>
      <w:shd w:val="clear" w:color="auto" w:fill="FFFFFF"/>
      <w:spacing w:before="240" w:after="60" w:line="240" w:lineRule="exact"/>
      <w:ind w:hanging="240"/>
      <w:jc w:val="both"/>
    </w:pPr>
    <w:rPr>
      <w:rFonts w:ascii="Garamond" w:eastAsia="Garamond" w:hAnsi="Garamond" w:cs="Garamond"/>
      <w:lang w:eastAsia="en-US"/>
    </w:rPr>
  </w:style>
  <w:style w:type="character" w:customStyle="1" w:styleId="27">
    <w:name w:val="Основной текст (2) + Полужирный"/>
    <w:basedOn w:val="25"/>
    <w:rsid w:val="003513FA"/>
    <w:rPr>
      <w:b/>
      <w:bCs/>
      <w:color w:val="000000"/>
      <w:spacing w:val="0"/>
      <w:w w:val="100"/>
      <w:position w:val="0"/>
      <w:lang w:val="en-US"/>
    </w:rPr>
  </w:style>
  <w:style w:type="character" w:customStyle="1" w:styleId="10pt">
    <w:name w:val="Основной текст + 10 pt;Курсив"/>
    <w:basedOn w:val="af6"/>
    <w:rsid w:val="003513FA"/>
    <w:rPr>
      <w:rFonts w:ascii="Garamond" w:eastAsia="Garamond" w:hAnsi="Garamond" w:cs="Garamond"/>
      <w:b w:val="0"/>
      <w:bCs w:val="0"/>
      <w:i/>
      <w:iCs/>
      <w:smallCaps w:val="0"/>
      <w:strike w:val="0"/>
      <w:color w:val="000000"/>
      <w:spacing w:val="0"/>
      <w:w w:val="100"/>
      <w:position w:val="0"/>
      <w:sz w:val="20"/>
      <w:szCs w:val="20"/>
      <w:u w:val="none"/>
      <w:lang w:val="en-US"/>
    </w:rPr>
  </w:style>
  <w:style w:type="character" w:customStyle="1" w:styleId="9pt">
    <w:name w:val="Основной текст + 9 pt;Полужирный"/>
    <w:basedOn w:val="af6"/>
    <w:rsid w:val="003513FA"/>
    <w:rPr>
      <w:rFonts w:ascii="Garamond" w:eastAsia="Garamond" w:hAnsi="Garamond" w:cs="Garamond"/>
      <w:b/>
      <w:bCs/>
      <w:i w:val="0"/>
      <w:iCs w:val="0"/>
      <w:smallCaps w:val="0"/>
      <w:strike w:val="0"/>
      <w:color w:val="000000"/>
      <w:spacing w:val="0"/>
      <w:w w:val="100"/>
      <w:position w:val="0"/>
      <w:sz w:val="18"/>
      <w:szCs w:val="18"/>
      <w:u w:val="none"/>
      <w:lang w:val="en-US"/>
    </w:rPr>
  </w:style>
  <w:style w:type="character" w:customStyle="1" w:styleId="42">
    <w:name w:val="Основной текст (4)_"/>
    <w:basedOn w:val="a0"/>
    <w:link w:val="43"/>
    <w:rsid w:val="003513FA"/>
    <w:rPr>
      <w:rFonts w:ascii="Sylfaen" w:eastAsia="Sylfaen" w:hAnsi="Sylfaen" w:cs="Sylfaen"/>
      <w:sz w:val="18"/>
      <w:szCs w:val="18"/>
      <w:shd w:val="clear" w:color="auto" w:fill="FFFFFF"/>
    </w:rPr>
  </w:style>
  <w:style w:type="paragraph" w:customStyle="1" w:styleId="43">
    <w:name w:val="Основной текст (4)"/>
    <w:basedOn w:val="a"/>
    <w:link w:val="42"/>
    <w:rsid w:val="003513FA"/>
    <w:pPr>
      <w:widowControl w:val="0"/>
      <w:shd w:val="clear" w:color="auto" w:fill="FFFFFF"/>
      <w:spacing w:before="540" w:after="0" w:line="235" w:lineRule="exact"/>
      <w:jc w:val="both"/>
    </w:pPr>
    <w:rPr>
      <w:rFonts w:ascii="Sylfaen" w:eastAsia="Sylfaen" w:hAnsi="Sylfaen" w:cs="Sylfaen"/>
      <w:sz w:val="18"/>
      <w:szCs w:val="18"/>
      <w:lang w:eastAsia="en-US"/>
    </w:rPr>
  </w:style>
  <w:style w:type="character" w:customStyle="1" w:styleId="35">
    <w:name w:val="Основной текст с отступом 3 Знак"/>
    <w:basedOn w:val="a0"/>
    <w:link w:val="36"/>
    <w:uiPriority w:val="99"/>
    <w:semiHidden/>
    <w:rsid w:val="003513FA"/>
    <w:rPr>
      <w:rFonts w:eastAsiaTheme="minorEastAsia"/>
      <w:sz w:val="16"/>
      <w:szCs w:val="16"/>
      <w:lang w:eastAsia="ru-RU"/>
    </w:rPr>
  </w:style>
  <w:style w:type="paragraph" w:styleId="36">
    <w:name w:val="Body Text Indent 3"/>
    <w:basedOn w:val="a"/>
    <w:link w:val="35"/>
    <w:uiPriority w:val="99"/>
    <w:semiHidden/>
    <w:unhideWhenUsed/>
    <w:rsid w:val="003513FA"/>
    <w:pPr>
      <w:spacing w:after="120"/>
      <w:ind w:left="283"/>
    </w:pPr>
    <w:rPr>
      <w:sz w:val="16"/>
      <w:szCs w:val="16"/>
    </w:rPr>
  </w:style>
  <w:style w:type="character" w:customStyle="1" w:styleId="0pt0">
    <w:name w:val="Основной текст + Интервал 0 pt"/>
    <w:basedOn w:val="af6"/>
    <w:rsid w:val="003513FA"/>
    <w:rPr>
      <w:rFonts w:ascii="Garamond" w:eastAsia="Garamond" w:hAnsi="Garamond" w:cs="Garamond"/>
      <w:b w:val="0"/>
      <w:bCs w:val="0"/>
      <w:i w:val="0"/>
      <w:iCs w:val="0"/>
      <w:smallCaps w:val="0"/>
      <w:strike w:val="0"/>
      <w:color w:val="000000"/>
      <w:spacing w:val="-10"/>
      <w:w w:val="100"/>
      <w:position w:val="0"/>
      <w:sz w:val="19"/>
      <w:szCs w:val="19"/>
      <w:u w:val="none"/>
      <w:lang w:val="en-US"/>
    </w:rPr>
  </w:style>
  <w:style w:type="character" w:customStyle="1" w:styleId="13">
    <w:name w:val="Заголовок №1_"/>
    <w:basedOn w:val="a0"/>
    <w:rsid w:val="003513FA"/>
    <w:rPr>
      <w:rFonts w:ascii="Garamond" w:eastAsia="Garamond" w:hAnsi="Garamond" w:cs="Garamond"/>
      <w:b/>
      <w:bCs/>
      <w:i w:val="0"/>
      <w:iCs w:val="0"/>
      <w:smallCaps w:val="0"/>
      <w:strike w:val="0"/>
      <w:sz w:val="23"/>
      <w:szCs w:val="23"/>
      <w:u w:val="none"/>
    </w:rPr>
  </w:style>
  <w:style w:type="character" w:customStyle="1" w:styleId="28">
    <w:name w:val="Основной текст (2) + Курсив"/>
    <w:basedOn w:val="25"/>
    <w:rsid w:val="003513FA"/>
    <w:rPr>
      <w:b w:val="0"/>
      <w:bCs w:val="0"/>
      <w:i/>
      <w:iCs/>
      <w:smallCaps w:val="0"/>
      <w:strike w:val="0"/>
      <w:color w:val="000000"/>
      <w:spacing w:val="0"/>
      <w:w w:val="100"/>
      <w:position w:val="0"/>
      <w:sz w:val="20"/>
      <w:szCs w:val="20"/>
      <w:u w:val="none"/>
      <w:lang w:val="en-US"/>
    </w:rPr>
  </w:style>
  <w:style w:type="character" w:customStyle="1" w:styleId="295pt">
    <w:name w:val="Основной текст (2) + 9;5 pt;Полужирный"/>
    <w:basedOn w:val="25"/>
    <w:rsid w:val="003513FA"/>
    <w:rPr>
      <w:b/>
      <w:bCs/>
      <w:i w:val="0"/>
      <w:iCs w:val="0"/>
      <w:smallCaps w:val="0"/>
      <w:strike w:val="0"/>
      <w:color w:val="000000"/>
      <w:spacing w:val="0"/>
      <w:w w:val="100"/>
      <w:position w:val="0"/>
      <w:sz w:val="19"/>
      <w:szCs w:val="19"/>
      <w:u w:val="none"/>
    </w:rPr>
  </w:style>
  <w:style w:type="character" w:customStyle="1" w:styleId="29">
    <w:name w:val="Заголовок №2_"/>
    <w:basedOn w:val="a0"/>
    <w:rsid w:val="003513FA"/>
    <w:rPr>
      <w:rFonts w:ascii="Calibri" w:eastAsia="Calibri" w:hAnsi="Calibri" w:cs="Calibri"/>
      <w:b w:val="0"/>
      <w:bCs w:val="0"/>
      <w:i w:val="0"/>
      <w:iCs w:val="0"/>
      <w:smallCaps w:val="0"/>
      <w:strike w:val="0"/>
      <w:sz w:val="18"/>
      <w:szCs w:val="18"/>
      <w:u w:val="none"/>
    </w:rPr>
  </w:style>
  <w:style w:type="character" w:customStyle="1" w:styleId="2a">
    <w:name w:val="Заголовок №2 + Полужирный"/>
    <w:basedOn w:val="29"/>
    <w:rsid w:val="003513FA"/>
    <w:rPr>
      <w:b/>
      <w:bCs/>
      <w:color w:val="000000"/>
      <w:spacing w:val="0"/>
      <w:w w:val="100"/>
      <w:position w:val="0"/>
      <w:lang w:val="en-US"/>
    </w:rPr>
  </w:style>
  <w:style w:type="character" w:customStyle="1" w:styleId="17pt0pt">
    <w:name w:val="Основной текст + 17 pt;Курсив;Интервал 0 pt"/>
    <w:basedOn w:val="af6"/>
    <w:rsid w:val="003513FA"/>
    <w:rPr>
      <w:rFonts w:ascii="Garamond" w:eastAsia="Garamond" w:hAnsi="Garamond" w:cs="Garamond"/>
      <w:b w:val="0"/>
      <w:bCs w:val="0"/>
      <w:i/>
      <w:iCs/>
      <w:smallCaps w:val="0"/>
      <w:strike w:val="0"/>
      <w:color w:val="000000"/>
      <w:spacing w:val="-10"/>
      <w:w w:val="100"/>
      <w:position w:val="0"/>
      <w:sz w:val="34"/>
      <w:szCs w:val="34"/>
      <w:u w:val="none"/>
      <w:lang w:val="en-US"/>
    </w:rPr>
  </w:style>
  <w:style w:type="character" w:customStyle="1" w:styleId="Calibri75pt">
    <w:name w:val="Основной текст + Calibri;7;5 pt;Полужирный"/>
    <w:basedOn w:val="af6"/>
    <w:rsid w:val="003513FA"/>
    <w:rPr>
      <w:rFonts w:ascii="Calibri" w:eastAsia="Calibri" w:hAnsi="Calibri" w:cs="Calibri"/>
      <w:b/>
      <w:bCs/>
      <w:i w:val="0"/>
      <w:iCs w:val="0"/>
      <w:smallCaps w:val="0"/>
      <w:strike w:val="0"/>
      <w:color w:val="000000"/>
      <w:spacing w:val="0"/>
      <w:w w:val="100"/>
      <w:position w:val="0"/>
      <w:sz w:val="15"/>
      <w:szCs w:val="15"/>
      <w:u w:val="none"/>
      <w:lang w:val="en-US"/>
    </w:rPr>
  </w:style>
  <w:style w:type="character" w:customStyle="1" w:styleId="Calibri75pt0">
    <w:name w:val="Основной текст + Calibri;7;5 pt"/>
    <w:basedOn w:val="af6"/>
    <w:rsid w:val="003513FA"/>
    <w:rPr>
      <w:rFonts w:ascii="Calibri" w:eastAsia="Calibri" w:hAnsi="Calibri" w:cs="Calibri"/>
      <w:b w:val="0"/>
      <w:bCs w:val="0"/>
      <w:i w:val="0"/>
      <w:iCs w:val="0"/>
      <w:smallCaps w:val="0"/>
      <w:strike w:val="0"/>
      <w:color w:val="000000"/>
      <w:spacing w:val="0"/>
      <w:w w:val="100"/>
      <w:position w:val="0"/>
      <w:sz w:val="15"/>
      <w:szCs w:val="15"/>
      <w:u w:val="none"/>
      <w:lang w:val="en-US"/>
    </w:rPr>
  </w:style>
  <w:style w:type="character" w:customStyle="1" w:styleId="45pt0pt">
    <w:name w:val="Основной текст + 4;5 pt;Интервал 0 pt"/>
    <w:basedOn w:val="af6"/>
    <w:rsid w:val="003513FA"/>
    <w:rPr>
      <w:rFonts w:ascii="Garamond" w:eastAsia="Garamond" w:hAnsi="Garamond" w:cs="Garamond"/>
      <w:b w:val="0"/>
      <w:bCs w:val="0"/>
      <w:i w:val="0"/>
      <w:iCs w:val="0"/>
      <w:smallCaps w:val="0"/>
      <w:strike w:val="0"/>
      <w:color w:val="000000"/>
      <w:spacing w:val="-10"/>
      <w:w w:val="100"/>
      <w:position w:val="0"/>
      <w:sz w:val="9"/>
      <w:szCs w:val="9"/>
      <w:u w:val="none"/>
      <w:lang w:val="en-US"/>
    </w:rPr>
  </w:style>
  <w:style w:type="character" w:customStyle="1" w:styleId="Exact">
    <w:name w:val="Основной текст Exact"/>
    <w:basedOn w:val="a0"/>
    <w:rsid w:val="003513FA"/>
    <w:rPr>
      <w:rFonts w:ascii="Sylfaen" w:eastAsia="Sylfaen" w:hAnsi="Sylfaen" w:cs="Sylfaen"/>
      <w:b w:val="0"/>
      <w:bCs w:val="0"/>
      <w:i w:val="0"/>
      <w:iCs w:val="0"/>
      <w:smallCaps w:val="0"/>
      <w:strike w:val="0"/>
      <w:spacing w:val="4"/>
      <w:sz w:val="16"/>
      <w:szCs w:val="16"/>
      <w:u w:val="none"/>
    </w:rPr>
  </w:style>
  <w:style w:type="character" w:customStyle="1" w:styleId="0ptExact">
    <w:name w:val="Основной текст + Полужирный;Интервал 0 pt Exact"/>
    <w:basedOn w:val="af6"/>
    <w:rsid w:val="003513FA"/>
    <w:rPr>
      <w:b/>
      <w:bCs/>
      <w:i w:val="0"/>
      <w:iCs w:val="0"/>
      <w:smallCaps w:val="0"/>
      <w:strike w:val="0"/>
      <w:spacing w:val="1"/>
      <w:sz w:val="16"/>
      <w:szCs w:val="16"/>
      <w:u w:val="none"/>
    </w:rPr>
  </w:style>
  <w:style w:type="character" w:customStyle="1" w:styleId="2Exact">
    <w:name w:val="Основной текст (2) Exact"/>
    <w:basedOn w:val="a0"/>
    <w:rsid w:val="003513FA"/>
    <w:rPr>
      <w:rFonts w:ascii="Sylfaen" w:eastAsia="Sylfaen" w:hAnsi="Sylfaen" w:cs="Sylfaen"/>
      <w:b w:val="0"/>
      <w:bCs w:val="0"/>
      <w:i/>
      <w:iCs/>
      <w:smallCaps w:val="0"/>
      <w:strike w:val="0"/>
      <w:spacing w:val="-5"/>
      <w:sz w:val="16"/>
      <w:szCs w:val="16"/>
      <w:u w:val="none"/>
    </w:rPr>
  </w:style>
  <w:style w:type="character" w:customStyle="1" w:styleId="20ptExact">
    <w:name w:val="Основной текст (2) + Не курсив;Интервал 0 pt Exact"/>
    <w:basedOn w:val="2Exact"/>
    <w:rsid w:val="003513FA"/>
    <w:rPr>
      <w:color w:val="000000"/>
      <w:spacing w:val="4"/>
      <w:w w:val="100"/>
      <w:position w:val="0"/>
      <w:lang w:val="en-US"/>
    </w:rPr>
  </w:style>
  <w:style w:type="character" w:customStyle="1" w:styleId="3Exact">
    <w:name w:val="Основной текст (3) Exact"/>
    <w:basedOn w:val="a0"/>
    <w:link w:val="37"/>
    <w:rsid w:val="003513FA"/>
    <w:rPr>
      <w:rFonts w:ascii="Arial Narrow" w:eastAsia="Arial Narrow" w:hAnsi="Arial Narrow" w:cs="Arial Narrow"/>
      <w:spacing w:val="8"/>
      <w:sz w:val="12"/>
      <w:szCs w:val="12"/>
      <w:shd w:val="clear" w:color="auto" w:fill="FFFFFF"/>
    </w:rPr>
  </w:style>
  <w:style w:type="paragraph" w:customStyle="1" w:styleId="37">
    <w:name w:val="Основной текст (3)"/>
    <w:basedOn w:val="a"/>
    <w:link w:val="3Exact"/>
    <w:rsid w:val="003513FA"/>
    <w:pPr>
      <w:widowControl w:val="0"/>
      <w:shd w:val="clear" w:color="auto" w:fill="FFFFFF"/>
      <w:spacing w:after="0" w:line="0" w:lineRule="atLeast"/>
      <w:jc w:val="center"/>
    </w:pPr>
    <w:rPr>
      <w:rFonts w:ascii="Arial Narrow" w:eastAsia="Arial Narrow" w:hAnsi="Arial Narrow" w:cs="Arial Narrow"/>
      <w:spacing w:val="8"/>
      <w:sz w:val="12"/>
      <w:szCs w:val="12"/>
      <w:lang w:eastAsia="en-US"/>
    </w:rPr>
  </w:style>
  <w:style w:type="character" w:customStyle="1" w:styleId="0ptExact0">
    <w:name w:val="Основной текст + Курсив;Интервал 0 pt Exact"/>
    <w:basedOn w:val="af6"/>
    <w:rsid w:val="003513FA"/>
    <w:rPr>
      <w:b w:val="0"/>
      <w:bCs w:val="0"/>
      <w:i/>
      <w:iCs/>
      <w:smallCaps w:val="0"/>
      <w:strike w:val="0"/>
      <w:spacing w:val="-5"/>
      <w:sz w:val="16"/>
      <w:szCs w:val="16"/>
      <w:u w:val="none"/>
    </w:rPr>
  </w:style>
  <w:style w:type="character" w:customStyle="1" w:styleId="55pt0ptExact">
    <w:name w:val="Основной текст + 5;5 pt;Интервал 0 pt Exact"/>
    <w:basedOn w:val="af6"/>
    <w:rsid w:val="003513FA"/>
    <w:rPr>
      <w:b w:val="0"/>
      <w:bCs w:val="0"/>
      <w:i w:val="0"/>
      <w:iCs w:val="0"/>
      <w:smallCaps w:val="0"/>
      <w:strike w:val="0"/>
      <w:spacing w:val="9"/>
      <w:sz w:val="11"/>
      <w:szCs w:val="11"/>
      <w:u w:val="none"/>
    </w:rPr>
  </w:style>
  <w:style w:type="character" w:customStyle="1" w:styleId="85pt0ptExact">
    <w:name w:val="Основной текст + 8;5 pt;Интервал 0 pt Exact"/>
    <w:basedOn w:val="af6"/>
    <w:rsid w:val="003513FA"/>
    <w:rPr>
      <w:b w:val="0"/>
      <w:bCs w:val="0"/>
      <w:i w:val="0"/>
      <w:iCs w:val="0"/>
      <w:smallCaps w:val="0"/>
      <w:strike w:val="0"/>
      <w:sz w:val="17"/>
      <w:szCs w:val="17"/>
      <w:u w:val="none"/>
    </w:rPr>
  </w:style>
  <w:style w:type="character" w:customStyle="1" w:styleId="38">
    <w:name w:val="Заголовок №3_"/>
    <w:basedOn w:val="a0"/>
    <w:rsid w:val="003513FA"/>
    <w:rPr>
      <w:rFonts w:ascii="Sylfaen" w:eastAsia="Sylfaen" w:hAnsi="Sylfaen" w:cs="Sylfaen"/>
      <w:b w:val="0"/>
      <w:bCs w:val="0"/>
      <w:i w:val="0"/>
      <w:iCs w:val="0"/>
      <w:smallCaps w:val="0"/>
      <w:strike w:val="0"/>
      <w:sz w:val="23"/>
      <w:szCs w:val="23"/>
      <w:u w:val="none"/>
    </w:rPr>
  </w:style>
  <w:style w:type="character" w:customStyle="1" w:styleId="39">
    <w:name w:val="Заголовок №3"/>
    <w:basedOn w:val="38"/>
    <w:rsid w:val="003513FA"/>
    <w:rPr>
      <w:color w:val="000000"/>
      <w:spacing w:val="0"/>
      <w:w w:val="100"/>
      <w:position w:val="0"/>
      <w:lang w:val="en-US"/>
    </w:rPr>
  </w:style>
  <w:style w:type="character" w:customStyle="1" w:styleId="3a">
    <w:name w:val="Основной текст (3)_"/>
    <w:basedOn w:val="a0"/>
    <w:rsid w:val="003513FA"/>
    <w:rPr>
      <w:rFonts w:ascii="Segoe UI" w:eastAsia="Segoe UI" w:hAnsi="Segoe UI" w:cs="Segoe UI"/>
      <w:b w:val="0"/>
      <w:bCs w:val="0"/>
      <w:i w:val="0"/>
      <w:iCs w:val="0"/>
      <w:smallCaps w:val="0"/>
      <w:strike w:val="0"/>
      <w:sz w:val="53"/>
      <w:szCs w:val="53"/>
      <w:u w:val="none"/>
    </w:rPr>
  </w:style>
  <w:style w:type="character" w:customStyle="1" w:styleId="Garamond">
    <w:name w:val="Основной текст + Garamond"/>
    <w:basedOn w:val="af6"/>
    <w:rsid w:val="003513FA"/>
    <w:rPr>
      <w:rFonts w:ascii="Garamond" w:eastAsia="Garamond" w:hAnsi="Garamond" w:cs="Garamond"/>
      <w:b w:val="0"/>
      <w:bCs w:val="0"/>
      <w:i w:val="0"/>
      <w:iCs w:val="0"/>
      <w:smallCaps w:val="0"/>
      <w:strike w:val="0"/>
      <w:color w:val="000000"/>
      <w:spacing w:val="0"/>
      <w:w w:val="100"/>
      <w:position w:val="0"/>
      <w:sz w:val="19"/>
      <w:szCs w:val="19"/>
      <w:u w:val="none"/>
      <w:lang w:val="en-US"/>
    </w:rPr>
  </w:style>
  <w:style w:type="table" w:styleId="af9">
    <w:name w:val="Table Grid"/>
    <w:basedOn w:val="a1"/>
    <w:uiPriority w:val="59"/>
    <w:rsid w:val="00EA5C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07F34"/>
  </w:style>
  <w:style w:type="character" w:customStyle="1" w:styleId="mw-editsection">
    <w:name w:val="mw-editsection"/>
    <w:basedOn w:val="a0"/>
    <w:rsid w:val="00C85F96"/>
  </w:style>
  <w:style w:type="character" w:customStyle="1" w:styleId="mw-editsection-bracket">
    <w:name w:val="mw-editsection-bracket"/>
    <w:basedOn w:val="a0"/>
    <w:rsid w:val="00C85F96"/>
  </w:style>
  <w:style w:type="character" w:styleId="HTML">
    <w:name w:val="HTML Cite"/>
    <w:basedOn w:val="a0"/>
    <w:uiPriority w:val="99"/>
    <w:semiHidden/>
    <w:unhideWhenUsed/>
    <w:rsid w:val="00FC27A3"/>
    <w:rPr>
      <w:i/>
      <w:iCs/>
    </w:rPr>
  </w:style>
  <w:style w:type="character" w:customStyle="1" w:styleId="reference-text">
    <w:name w:val="reference-text"/>
    <w:basedOn w:val="a0"/>
    <w:rsid w:val="003D4437"/>
  </w:style>
  <w:style w:type="character" w:customStyle="1" w:styleId="mw-cite-backlink">
    <w:name w:val="mw-cite-backlink"/>
    <w:basedOn w:val="a0"/>
    <w:rsid w:val="003D4437"/>
  </w:style>
  <w:style w:type="character" w:customStyle="1" w:styleId="cite-accessibility-label">
    <w:name w:val="cite-accessibility-label"/>
    <w:basedOn w:val="a0"/>
    <w:rsid w:val="003D4437"/>
  </w:style>
  <w:style w:type="character" w:customStyle="1" w:styleId="current">
    <w:name w:val="current"/>
    <w:basedOn w:val="a0"/>
    <w:rsid w:val="00B04906"/>
  </w:style>
  <w:style w:type="character" w:customStyle="1" w:styleId="nedd5636d">
    <w:name w:val="nedd5636d"/>
    <w:basedOn w:val="a0"/>
    <w:rsid w:val="00B04906"/>
  </w:style>
  <w:style w:type="paragraph" w:customStyle="1" w:styleId="viewinfo">
    <w:name w:val="viewinfo"/>
    <w:basedOn w:val="a"/>
    <w:rsid w:val="00B049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iewtext">
    <w:name w:val="viewtext"/>
    <w:basedOn w:val="a0"/>
    <w:rsid w:val="00B04906"/>
  </w:style>
  <w:style w:type="character" w:customStyle="1" w:styleId="down">
    <w:name w:val="down"/>
    <w:basedOn w:val="a0"/>
    <w:rsid w:val="00B04906"/>
  </w:style>
  <w:style w:type="character" w:customStyle="1" w:styleId="tocnumber">
    <w:name w:val="tocnumber"/>
    <w:basedOn w:val="a0"/>
    <w:rsid w:val="00343EF3"/>
  </w:style>
  <w:style w:type="character" w:customStyle="1" w:styleId="toctext">
    <w:name w:val="toctext"/>
    <w:basedOn w:val="a0"/>
    <w:rsid w:val="00343EF3"/>
  </w:style>
  <w:style w:type="character" w:customStyle="1" w:styleId="reference-accessdate">
    <w:name w:val="reference-accessdate"/>
    <w:basedOn w:val="a0"/>
    <w:rsid w:val="00343EF3"/>
  </w:style>
  <w:style w:type="character" w:customStyle="1" w:styleId="nowrap">
    <w:name w:val="nowrap"/>
    <w:basedOn w:val="a0"/>
    <w:rsid w:val="00343EF3"/>
  </w:style>
  <w:style w:type="paragraph" w:customStyle="1" w:styleId="210">
    <w:name w:val="Основной текст 21"/>
    <w:basedOn w:val="a"/>
    <w:rsid w:val="004C09AF"/>
    <w:pPr>
      <w:spacing w:after="0" w:line="240" w:lineRule="auto"/>
      <w:ind w:firstLine="709"/>
      <w:jc w:val="both"/>
    </w:pPr>
    <w:rPr>
      <w:rFonts w:ascii="Times New Roman" w:eastAsia="Times New Roman" w:hAnsi="Times New Roman" w:cs="Times New Roman"/>
      <w:sz w:val="28"/>
      <w:szCs w:val="20"/>
    </w:rPr>
  </w:style>
  <w:style w:type="paragraph" w:styleId="HTML0">
    <w:name w:val="HTML Preformatted"/>
    <w:basedOn w:val="a"/>
    <w:link w:val="HTML1"/>
    <w:rsid w:val="00CD1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rsid w:val="00CD1199"/>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81338539">
      <w:bodyDiv w:val="1"/>
      <w:marLeft w:val="0"/>
      <w:marRight w:val="0"/>
      <w:marTop w:val="0"/>
      <w:marBottom w:val="0"/>
      <w:divBdr>
        <w:top w:val="none" w:sz="0" w:space="0" w:color="auto"/>
        <w:left w:val="none" w:sz="0" w:space="0" w:color="auto"/>
        <w:bottom w:val="none" w:sz="0" w:space="0" w:color="auto"/>
        <w:right w:val="none" w:sz="0" w:space="0" w:color="auto"/>
      </w:divBdr>
    </w:div>
    <w:div w:id="159853971">
      <w:bodyDiv w:val="1"/>
      <w:marLeft w:val="0"/>
      <w:marRight w:val="0"/>
      <w:marTop w:val="0"/>
      <w:marBottom w:val="0"/>
      <w:divBdr>
        <w:top w:val="none" w:sz="0" w:space="0" w:color="auto"/>
        <w:left w:val="none" w:sz="0" w:space="0" w:color="auto"/>
        <w:bottom w:val="none" w:sz="0" w:space="0" w:color="auto"/>
        <w:right w:val="none" w:sz="0" w:space="0" w:color="auto"/>
      </w:divBdr>
      <w:divsChild>
        <w:div w:id="1863663844">
          <w:marLeft w:val="0"/>
          <w:marRight w:val="0"/>
          <w:marTop w:val="0"/>
          <w:marBottom w:val="0"/>
          <w:divBdr>
            <w:top w:val="none" w:sz="0" w:space="0" w:color="auto"/>
            <w:left w:val="none" w:sz="0" w:space="0" w:color="auto"/>
            <w:bottom w:val="none" w:sz="0" w:space="0" w:color="auto"/>
            <w:right w:val="none" w:sz="0" w:space="0" w:color="auto"/>
          </w:divBdr>
        </w:div>
        <w:div w:id="2010213892">
          <w:marLeft w:val="0"/>
          <w:marRight w:val="0"/>
          <w:marTop w:val="0"/>
          <w:marBottom w:val="0"/>
          <w:divBdr>
            <w:top w:val="single" w:sz="6" w:space="0" w:color="7188FF"/>
            <w:left w:val="single" w:sz="6" w:space="0" w:color="7188FF"/>
            <w:bottom w:val="single" w:sz="6" w:space="0" w:color="7188FF"/>
            <w:right w:val="single" w:sz="6" w:space="0" w:color="7188FF"/>
          </w:divBdr>
        </w:div>
        <w:div w:id="1224566599">
          <w:marLeft w:val="0"/>
          <w:marRight w:val="0"/>
          <w:marTop w:val="0"/>
          <w:marBottom w:val="0"/>
          <w:divBdr>
            <w:top w:val="single" w:sz="6" w:space="0" w:color="7188FF"/>
            <w:left w:val="single" w:sz="6" w:space="0" w:color="7188FF"/>
            <w:bottom w:val="single" w:sz="6" w:space="0" w:color="7188FF"/>
            <w:right w:val="single" w:sz="6" w:space="0" w:color="7188FF"/>
          </w:divBdr>
        </w:div>
        <w:div w:id="1792086468">
          <w:marLeft w:val="0"/>
          <w:marRight w:val="0"/>
          <w:marTop w:val="0"/>
          <w:marBottom w:val="0"/>
          <w:divBdr>
            <w:top w:val="single" w:sz="6" w:space="0" w:color="7188FF"/>
            <w:left w:val="single" w:sz="6" w:space="0" w:color="7188FF"/>
            <w:bottom w:val="single" w:sz="6" w:space="0" w:color="7188FF"/>
            <w:right w:val="single" w:sz="6" w:space="0" w:color="7188FF"/>
          </w:divBdr>
        </w:div>
        <w:div w:id="295913554">
          <w:marLeft w:val="0"/>
          <w:marRight w:val="0"/>
          <w:marTop w:val="0"/>
          <w:marBottom w:val="0"/>
          <w:divBdr>
            <w:top w:val="single" w:sz="6" w:space="0" w:color="7188FF"/>
            <w:left w:val="single" w:sz="6" w:space="0" w:color="7188FF"/>
            <w:bottom w:val="single" w:sz="6" w:space="0" w:color="7188FF"/>
            <w:right w:val="single" w:sz="6" w:space="0" w:color="7188FF"/>
          </w:divBdr>
        </w:div>
      </w:divsChild>
    </w:div>
    <w:div w:id="279728496">
      <w:bodyDiv w:val="1"/>
      <w:marLeft w:val="0"/>
      <w:marRight w:val="0"/>
      <w:marTop w:val="0"/>
      <w:marBottom w:val="0"/>
      <w:divBdr>
        <w:top w:val="none" w:sz="0" w:space="0" w:color="auto"/>
        <w:left w:val="none" w:sz="0" w:space="0" w:color="auto"/>
        <w:bottom w:val="none" w:sz="0" w:space="0" w:color="auto"/>
        <w:right w:val="none" w:sz="0" w:space="0" w:color="auto"/>
      </w:divBdr>
      <w:divsChild>
        <w:div w:id="1325163012">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295379661">
      <w:bodyDiv w:val="1"/>
      <w:marLeft w:val="0"/>
      <w:marRight w:val="0"/>
      <w:marTop w:val="0"/>
      <w:marBottom w:val="0"/>
      <w:divBdr>
        <w:top w:val="none" w:sz="0" w:space="0" w:color="auto"/>
        <w:left w:val="none" w:sz="0" w:space="0" w:color="auto"/>
        <w:bottom w:val="none" w:sz="0" w:space="0" w:color="auto"/>
        <w:right w:val="none" w:sz="0" w:space="0" w:color="auto"/>
      </w:divBdr>
    </w:div>
    <w:div w:id="506288455">
      <w:bodyDiv w:val="1"/>
      <w:marLeft w:val="0"/>
      <w:marRight w:val="0"/>
      <w:marTop w:val="0"/>
      <w:marBottom w:val="0"/>
      <w:divBdr>
        <w:top w:val="none" w:sz="0" w:space="0" w:color="auto"/>
        <w:left w:val="none" w:sz="0" w:space="0" w:color="auto"/>
        <w:bottom w:val="none" w:sz="0" w:space="0" w:color="auto"/>
        <w:right w:val="none" w:sz="0" w:space="0" w:color="auto"/>
      </w:divBdr>
      <w:divsChild>
        <w:div w:id="824977841">
          <w:marLeft w:val="336"/>
          <w:marRight w:val="0"/>
          <w:marTop w:val="120"/>
          <w:marBottom w:val="312"/>
          <w:divBdr>
            <w:top w:val="none" w:sz="0" w:space="0" w:color="auto"/>
            <w:left w:val="none" w:sz="0" w:space="0" w:color="auto"/>
            <w:bottom w:val="none" w:sz="0" w:space="0" w:color="auto"/>
            <w:right w:val="none" w:sz="0" w:space="0" w:color="auto"/>
          </w:divBdr>
          <w:divsChild>
            <w:div w:id="180160470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95979086">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651525247">
      <w:bodyDiv w:val="1"/>
      <w:marLeft w:val="0"/>
      <w:marRight w:val="0"/>
      <w:marTop w:val="0"/>
      <w:marBottom w:val="0"/>
      <w:divBdr>
        <w:top w:val="none" w:sz="0" w:space="0" w:color="auto"/>
        <w:left w:val="none" w:sz="0" w:space="0" w:color="auto"/>
        <w:bottom w:val="none" w:sz="0" w:space="0" w:color="auto"/>
        <w:right w:val="none" w:sz="0" w:space="0" w:color="auto"/>
      </w:divBdr>
    </w:div>
    <w:div w:id="750198578">
      <w:bodyDiv w:val="1"/>
      <w:marLeft w:val="0"/>
      <w:marRight w:val="0"/>
      <w:marTop w:val="0"/>
      <w:marBottom w:val="0"/>
      <w:divBdr>
        <w:top w:val="none" w:sz="0" w:space="0" w:color="auto"/>
        <w:left w:val="none" w:sz="0" w:space="0" w:color="auto"/>
        <w:bottom w:val="none" w:sz="0" w:space="0" w:color="auto"/>
        <w:right w:val="none" w:sz="0" w:space="0" w:color="auto"/>
      </w:divBdr>
    </w:div>
    <w:div w:id="1090547258">
      <w:bodyDiv w:val="1"/>
      <w:marLeft w:val="0"/>
      <w:marRight w:val="0"/>
      <w:marTop w:val="0"/>
      <w:marBottom w:val="0"/>
      <w:divBdr>
        <w:top w:val="none" w:sz="0" w:space="0" w:color="auto"/>
        <w:left w:val="none" w:sz="0" w:space="0" w:color="auto"/>
        <w:bottom w:val="none" w:sz="0" w:space="0" w:color="auto"/>
        <w:right w:val="none" w:sz="0" w:space="0" w:color="auto"/>
      </w:divBdr>
    </w:div>
    <w:div w:id="1360471471">
      <w:bodyDiv w:val="1"/>
      <w:marLeft w:val="0"/>
      <w:marRight w:val="0"/>
      <w:marTop w:val="0"/>
      <w:marBottom w:val="0"/>
      <w:divBdr>
        <w:top w:val="none" w:sz="0" w:space="0" w:color="auto"/>
        <w:left w:val="none" w:sz="0" w:space="0" w:color="auto"/>
        <w:bottom w:val="none" w:sz="0" w:space="0" w:color="auto"/>
        <w:right w:val="none" w:sz="0" w:space="0" w:color="auto"/>
      </w:divBdr>
    </w:div>
    <w:div w:id="1729651215">
      <w:bodyDiv w:val="1"/>
      <w:marLeft w:val="0"/>
      <w:marRight w:val="0"/>
      <w:marTop w:val="0"/>
      <w:marBottom w:val="0"/>
      <w:divBdr>
        <w:top w:val="none" w:sz="0" w:space="0" w:color="auto"/>
        <w:left w:val="none" w:sz="0" w:space="0" w:color="auto"/>
        <w:bottom w:val="none" w:sz="0" w:space="0" w:color="auto"/>
        <w:right w:val="none" w:sz="0" w:space="0" w:color="auto"/>
      </w:divBdr>
    </w:div>
    <w:div w:id="1763601490">
      <w:bodyDiv w:val="1"/>
      <w:marLeft w:val="0"/>
      <w:marRight w:val="0"/>
      <w:marTop w:val="0"/>
      <w:marBottom w:val="0"/>
      <w:divBdr>
        <w:top w:val="none" w:sz="0" w:space="0" w:color="auto"/>
        <w:left w:val="none" w:sz="0" w:space="0" w:color="auto"/>
        <w:bottom w:val="none" w:sz="0" w:space="0" w:color="auto"/>
        <w:right w:val="none" w:sz="0" w:space="0" w:color="auto"/>
      </w:divBdr>
    </w:div>
    <w:div w:id="1820416218">
      <w:bodyDiv w:val="1"/>
      <w:marLeft w:val="0"/>
      <w:marRight w:val="0"/>
      <w:marTop w:val="0"/>
      <w:marBottom w:val="0"/>
      <w:divBdr>
        <w:top w:val="none" w:sz="0" w:space="0" w:color="auto"/>
        <w:left w:val="none" w:sz="0" w:space="0" w:color="auto"/>
        <w:bottom w:val="none" w:sz="0" w:space="0" w:color="auto"/>
        <w:right w:val="none" w:sz="0" w:space="0" w:color="auto"/>
      </w:divBdr>
      <w:divsChild>
        <w:div w:id="1870725274">
          <w:marLeft w:val="336"/>
          <w:marRight w:val="0"/>
          <w:marTop w:val="120"/>
          <w:marBottom w:val="312"/>
          <w:divBdr>
            <w:top w:val="none" w:sz="0" w:space="0" w:color="auto"/>
            <w:left w:val="none" w:sz="0" w:space="0" w:color="auto"/>
            <w:bottom w:val="none" w:sz="0" w:space="0" w:color="auto"/>
            <w:right w:val="none" w:sz="0" w:space="0" w:color="auto"/>
          </w:divBdr>
          <w:divsChild>
            <w:div w:id="91096291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846477062">
      <w:bodyDiv w:val="1"/>
      <w:marLeft w:val="0"/>
      <w:marRight w:val="0"/>
      <w:marTop w:val="0"/>
      <w:marBottom w:val="0"/>
      <w:divBdr>
        <w:top w:val="none" w:sz="0" w:space="0" w:color="auto"/>
        <w:left w:val="none" w:sz="0" w:space="0" w:color="auto"/>
        <w:bottom w:val="none" w:sz="0" w:space="0" w:color="auto"/>
        <w:right w:val="none" w:sz="0" w:space="0" w:color="auto"/>
      </w:divBdr>
    </w:div>
    <w:div w:id="1880699992">
      <w:bodyDiv w:val="1"/>
      <w:marLeft w:val="0"/>
      <w:marRight w:val="0"/>
      <w:marTop w:val="0"/>
      <w:marBottom w:val="0"/>
      <w:divBdr>
        <w:top w:val="none" w:sz="0" w:space="0" w:color="auto"/>
        <w:left w:val="none" w:sz="0" w:space="0" w:color="auto"/>
        <w:bottom w:val="none" w:sz="0" w:space="0" w:color="auto"/>
        <w:right w:val="none" w:sz="0" w:space="0" w:color="auto"/>
      </w:divBdr>
    </w:div>
    <w:div w:id="1947228990">
      <w:bodyDiv w:val="1"/>
      <w:marLeft w:val="0"/>
      <w:marRight w:val="0"/>
      <w:marTop w:val="0"/>
      <w:marBottom w:val="0"/>
      <w:divBdr>
        <w:top w:val="none" w:sz="0" w:space="0" w:color="auto"/>
        <w:left w:val="none" w:sz="0" w:space="0" w:color="auto"/>
        <w:bottom w:val="none" w:sz="0" w:space="0" w:color="auto"/>
        <w:right w:val="none" w:sz="0" w:space="0" w:color="auto"/>
      </w:divBdr>
    </w:div>
    <w:div w:id="1948081153">
      <w:bodyDiv w:val="1"/>
      <w:marLeft w:val="0"/>
      <w:marRight w:val="0"/>
      <w:marTop w:val="0"/>
      <w:marBottom w:val="0"/>
      <w:divBdr>
        <w:top w:val="none" w:sz="0" w:space="0" w:color="auto"/>
        <w:left w:val="none" w:sz="0" w:space="0" w:color="auto"/>
        <w:bottom w:val="none" w:sz="0" w:space="0" w:color="auto"/>
        <w:right w:val="none" w:sz="0" w:space="0" w:color="auto"/>
      </w:divBdr>
    </w:div>
    <w:div w:id="2012178414">
      <w:bodyDiv w:val="1"/>
      <w:marLeft w:val="0"/>
      <w:marRight w:val="0"/>
      <w:marTop w:val="0"/>
      <w:marBottom w:val="0"/>
      <w:divBdr>
        <w:top w:val="none" w:sz="0" w:space="0" w:color="auto"/>
        <w:left w:val="none" w:sz="0" w:space="0" w:color="auto"/>
        <w:bottom w:val="none" w:sz="0" w:space="0" w:color="auto"/>
        <w:right w:val="none" w:sz="0" w:space="0" w:color="auto"/>
      </w:divBdr>
      <w:divsChild>
        <w:div w:id="2064258092">
          <w:marLeft w:val="0"/>
          <w:marRight w:val="0"/>
          <w:marTop w:val="0"/>
          <w:marBottom w:val="0"/>
          <w:divBdr>
            <w:top w:val="none" w:sz="0" w:space="0" w:color="auto"/>
            <w:left w:val="none" w:sz="0" w:space="0" w:color="auto"/>
            <w:bottom w:val="none" w:sz="0" w:space="0" w:color="auto"/>
            <w:right w:val="none" w:sz="0" w:space="0" w:color="auto"/>
          </w:divBdr>
        </w:div>
      </w:divsChild>
    </w:div>
    <w:div w:id="2070759811">
      <w:bodyDiv w:val="1"/>
      <w:marLeft w:val="0"/>
      <w:marRight w:val="0"/>
      <w:marTop w:val="0"/>
      <w:marBottom w:val="0"/>
      <w:divBdr>
        <w:top w:val="none" w:sz="0" w:space="0" w:color="auto"/>
        <w:left w:val="none" w:sz="0" w:space="0" w:color="auto"/>
        <w:bottom w:val="none" w:sz="0" w:space="0" w:color="auto"/>
        <w:right w:val="none" w:sz="0" w:space="0" w:color="auto"/>
      </w:divBdr>
    </w:div>
    <w:div w:id="210823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t.toolbox.com/blogs/tarquin/which-is-more-important-inbound-or-outbound-product-management-48362" TargetMode="External"/><Relationship Id="rId21" Type="http://schemas.openxmlformats.org/officeDocument/2006/relationships/hyperlink" Target="https://en.wikipedia.org/wiki/Computer_science" TargetMode="External"/><Relationship Id="rId42" Type="http://schemas.openxmlformats.org/officeDocument/2006/relationships/hyperlink" Target="https://gsb.wm-domains.ru/lookup.php?site=http%3A%2F%2Fwww.mountaingoatsoftware.com%2Fsystem%2Fpresentation%2Ffile%2F133%2FScaling-Distributed-Agile-Cohn-NDC2010.pdf" TargetMode="External"/><Relationship Id="rId63" Type="http://schemas.openxmlformats.org/officeDocument/2006/relationships/hyperlink" Target="https://en.wikipedia.org/wiki/Special:BookSources/9780982148945" TargetMode="External"/><Relationship Id="rId84" Type="http://schemas.openxmlformats.org/officeDocument/2006/relationships/hyperlink" Target="https://en.wikipedia.org/wiki/Company" TargetMode="External"/><Relationship Id="rId138" Type="http://schemas.openxmlformats.org/officeDocument/2006/relationships/hyperlink" Target="https://en.wikipedia.org/wiki/Technology_roadmap" TargetMode="External"/><Relationship Id="rId159" Type="http://schemas.openxmlformats.org/officeDocument/2006/relationships/hyperlink" Target="https://en.wikipedia.org/w/index.php?title=Technology_roadmap&amp;action=edit&amp;section=11" TargetMode="External"/><Relationship Id="rId170" Type="http://schemas.openxmlformats.org/officeDocument/2006/relationships/hyperlink" Target="https://en.wikipedia.org/wiki/Market_(place)" TargetMode="External"/><Relationship Id="rId191" Type="http://schemas.openxmlformats.org/officeDocument/2006/relationships/hyperlink" Target="https://en.wikipedia.org/wiki/Professional" TargetMode="External"/><Relationship Id="rId205" Type="http://schemas.openxmlformats.org/officeDocument/2006/relationships/hyperlink" Target="https://en.wikipedia.org/wiki/System" TargetMode="External"/><Relationship Id="rId226" Type="http://schemas.openxmlformats.org/officeDocument/2006/relationships/theme" Target="theme/theme1.xml"/><Relationship Id="rId107" Type="http://schemas.openxmlformats.org/officeDocument/2006/relationships/hyperlink" Target="https://en.wikipedia.org/wiki/Special:BookSources/9780982148945" TargetMode="External"/><Relationship Id="rId11" Type="http://schemas.openxmlformats.org/officeDocument/2006/relationships/hyperlink" Target="https://en.wikipedia.org/wiki/Product_management" TargetMode="External"/><Relationship Id="rId32" Type="http://schemas.openxmlformats.org/officeDocument/2006/relationships/hyperlink" Target="https://en.wikipedia.org/wiki/Product_management" TargetMode="External"/><Relationship Id="rId53" Type="http://schemas.openxmlformats.org/officeDocument/2006/relationships/image" Target="media/image7.jpeg"/><Relationship Id="rId74" Type="http://schemas.openxmlformats.org/officeDocument/2006/relationships/hyperlink" Target="https://en.wikipedia.org/wiki/International_Standard_Book_Number" TargetMode="External"/><Relationship Id="rId128" Type="http://schemas.openxmlformats.org/officeDocument/2006/relationships/hyperlink" Target="https://en.wikipedia.org/wiki/Technology_forecasting" TargetMode="External"/><Relationship Id="rId149" Type="http://schemas.openxmlformats.org/officeDocument/2006/relationships/hyperlink" Target="https://en.wikipedia.org/wiki/Metamodeling" TargetMode="External"/><Relationship Id="rId5" Type="http://schemas.openxmlformats.org/officeDocument/2006/relationships/webSettings" Target="webSettings.xml"/><Relationship Id="rId95" Type="http://schemas.openxmlformats.org/officeDocument/2006/relationships/hyperlink" Target="https://en.wikipedia.org/wiki/Functional_Specification" TargetMode="External"/><Relationship Id="rId160" Type="http://schemas.openxmlformats.org/officeDocument/2006/relationships/hyperlink" Target="https://en.wikipedia.org/wiki/E-commerce" TargetMode="External"/><Relationship Id="rId181" Type="http://schemas.openxmlformats.org/officeDocument/2006/relationships/hyperlink" Target="https://en.wikipedia.org/wiki/Senior_management" TargetMode="External"/><Relationship Id="rId216" Type="http://schemas.openxmlformats.org/officeDocument/2006/relationships/hyperlink" Target="https://en.wikipedia.org/wiki/Business_development" TargetMode="External"/><Relationship Id="rId211" Type="http://schemas.openxmlformats.org/officeDocument/2006/relationships/hyperlink" Target="https://en.wikipedia.org/wiki/Strategic_partnership" TargetMode="External"/><Relationship Id="rId22" Type="http://schemas.openxmlformats.org/officeDocument/2006/relationships/hyperlink" Target="https://en.wikipedia.org/wiki/User_experience" TargetMode="External"/><Relationship Id="rId27" Type="http://schemas.openxmlformats.org/officeDocument/2006/relationships/hyperlink" Target="https://en.wikipedia.org/wiki/Technology_roadmap" TargetMode="External"/><Relationship Id="rId43" Type="http://schemas.openxmlformats.org/officeDocument/2006/relationships/hyperlink" Target="https://gsb.wm-domains.ru/lookup.php?site=http%3A%2F%2Fwww.slideshare.net%2Falimenkou%2Fsmall-hyper-productive-teams-it-brunch-10150627" TargetMode="External"/><Relationship Id="rId48" Type="http://schemas.openxmlformats.org/officeDocument/2006/relationships/hyperlink" Target="https://gsb.wm-domains.ru/lookup.php?site=http%3A%2F%2Fwww.slideshare.net%2Falimenkou%2Fsmall-hyper-productive-teams-it-brunch-10150627" TargetMode="External"/><Relationship Id="rId64" Type="http://schemas.openxmlformats.org/officeDocument/2006/relationships/hyperlink" Target="https://en.wikipedia.org/wiki/Digital_object_identifier" TargetMode="External"/><Relationship Id="rId69" Type="http://schemas.openxmlformats.org/officeDocument/2006/relationships/hyperlink" Target="https://web.archive.org/web/20120210150430/http:/michael.hightechproductmanagement.com/2006/04/product_management_product_marketing.html" TargetMode="External"/><Relationship Id="rId113" Type="http://schemas.openxmlformats.org/officeDocument/2006/relationships/hyperlink" Target="https://web.archive.org/web/20120210150430/http:/michael.hightechproductmanagement.com/2006/04/product_management_product_marketing.html" TargetMode="External"/><Relationship Id="rId118" Type="http://schemas.openxmlformats.org/officeDocument/2006/relationships/hyperlink" Target="https://en.wikipedia.org/wiki/International_Standard_Book_Number" TargetMode="External"/><Relationship Id="rId134" Type="http://schemas.openxmlformats.org/officeDocument/2006/relationships/hyperlink" Target="https://en.wikipedia.org/wiki/Technology_roadmap" TargetMode="External"/><Relationship Id="rId139" Type="http://schemas.openxmlformats.org/officeDocument/2006/relationships/hyperlink" Target="https://en.wikipedia.org/wiki/Technology_roadmap" TargetMode="External"/><Relationship Id="rId80" Type="http://schemas.openxmlformats.org/officeDocument/2006/relationships/hyperlink" Target="https://en.wikipedia.org/wiki/Service_(disambiguation)" TargetMode="External"/><Relationship Id="rId85" Type="http://schemas.openxmlformats.org/officeDocument/2006/relationships/hyperlink" Target="https://en.wikipedia.org/wiki/Customer_requirement" TargetMode="External"/><Relationship Id="rId150" Type="http://schemas.openxmlformats.org/officeDocument/2006/relationships/hyperlink" Target="https://en.wikipedia.org/wiki/Class_diagram" TargetMode="External"/><Relationship Id="rId155" Type="http://schemas.openxmlformats.org/officeDocument/2006/relationships/hyperlink" Target="https://en.wikipedia.org/wiki/System_requirements" TargetMode="External"/><Relationship Id="rId171" Type="http://schemas.openxmlformats.org/officeDocument/2006/relationships/hyperlink" Target="https://en.wikipedia.org/wiki/Interpersonal_relationship" TargetMode="External"/><Relationship Id="rId176" Type="http://schemas.openxmlformats.org/officeDocument/2006/relationships/hyperlink" Target="https://en.wikipedia.org/wiki/Business_development" TargetMode="External"/><Relationship Id="rId192" Type="http://schemas.openxmlformats.org/officeDocument/2006/relationships/hyperlink" Target="https://en.wikipedia.org/wiki/Financial_services" TargetMode="External"/><Relationship Id="rId197" Type="http://schemas.openxmlformats.org/officeDocument/2006/relationships/hyperlink" Target="https://en.wikipedia.org/wiki/Finance" TargetMode="External"/><Relationship Id="rId206" Type="http://schemas.openxmlformats.org/officeDocument/2006/relationships/hyperlink" Target="https://en.wikipedia.org/wiki/Management_information_system" TargetMode="External"/><Relationship Id="rId201" Type="http://schemas.openxmlformats.org/officeDocument/2006/relationships/hyperlink" Target="https://en.wikipedia.org/wiki/Sales_pipeline" TargetMode="External"/><Relationship Id="rId222" Type="http://schemas.openxmlformats.org/officeDocument/2006/relationships/hyperlink" Target="https://gsb.wm-domains.ru/lookup.php?site=http%3A%2F%2Fwww.mountaingoatsoftware.com%2Fsystem%2Fpresentation%2Ffile%2F133%2FScaling-Distributed-Agile-Cohn-NDC2010.pdf" TargetMode="External"/><Relationship Id="rId12" Type="http://schemas.openxmlformats.org/officeDocument/2006/relationships/hyperlink" Target="https://en.wikipedia.org/wiki/New_product_development" TargetMode="External"/><Relationship Id="rId17" Type="http://schemas.openxmlformats.org/officeDocument/2006/relationships/hyperlink" Target="https://en.wikipedia.org/wiki/New_product_development" TargetMode="External"/><Relationship Id="rId33" Type="http://schemas.openxmlformats.org/officeDocument/2006/relationships/hyperlink" Target="https://en.wikipedia.org/wiki/Product_management" TargetMode="External"/><Relationship Id="rId38" Type="http://schemas.openxmlformats.org/officeDocument/2006/relationships/hyperlink" Target="https://gsb.wm-domains.ru/lookup.php?site=http%3A%2F%2Fwww.slideshare.net%2FBlackie6%2Fretrospectives-agiledays-2011" TargetMode="External"/><Relationship Id="rId59" Type="http://schemas.openxmlformats.org/officeDocument/2006/relationships/image" Target="media/image13.jpeg"/><Relationship Id="rId103" Type="http://schemas.openxmlformats.org/officeDocument/2006/relationships/hyperlink" Target="https://en.wikipedia.org/wiki/Usability" TargetMode="External"/><Relationship Id="rId108" Type="http://schemas.openxmlformats.org/officeDocument/2006/relationships/hyperlink" Target="https://en.wikipedia.org/wiki/Digital_object_identifier" TargetMode="External"/><Relationship Id="rId124" Type="http://schemas.openxmlformats.org/officeDocument/2006/relationships/hyperlink" Target="https://en.wikipedia.org/wiki/Plan" TargetMode="External"/><Relationship Id="rId129" Type="http://schemas.openxmlformats.org/officeDocument/2006/relationships/hyperlink" Target="https://en.wikipedia.org/wiki/Technology_scouting" TargetMode="External"/><Relationship Id="rId54" Type="http://schemas.openxmlformats.org/officeDocument/2006/relationships/image" Target="media/image8.jpeg"/><Relationship Id="rId70" Type="http://schemas.openxmlformats.org/officeDocument/2006/relationships/hyperlink" Target="https://en.wikipedia.org/wiki/Wayback_Machine" TargetMode="External"/><Relationship Id="rId75" Type="http://schemas.openxmlformats.org/officeDocument/2006/relationships/hyperlink" Target="https://en.wikipedia.org/wiki/Special:BookSources/978-0-07-177298-3" TargetMode="External"/><Relationship Id="rId91" Type="http://schemas.openxmlformats.org/officeDocument/2006/relationships/hyperlink" Target="https://en.wikipedia.org/wiki/Wikipedia:Citation_needed" TargetMode="External"/><Relationship Id="rId96" Type="http://schemas.openxmlformats.org/officeDocument/2006/relationships/hyperlink" Target="https://en.wikipedia.org/wiki/Wikipedia:Citation_needed" TargetMode="External"/><Relationship Id="rId140" Type="http://schemas.openxmlformats.org/officeDocument/2006/relationships/hyperlink" Target="https://en.wikipedia.org/wiki/Participation_(decision_making)" TargetMode="External"/><Relationship Id="rId145" Type="http://schemas.openxmlformats.org/officeDocument/2006/relationships/hyperlink" Target="https://en.wikipedia.org/wiki/Resource_allocation" TargetMode="External"/><Relationship Id="rId161" Type="http://schemas.openxmlformats.org/officeDocument/2006/relationships/hyperlink" Target="https://en.wikipedia.org/wiki/Software" TargetMode="External"/><Relationship Id="rId166" Type="http://schemas.openxmlformats.org/officeDocument/2006/relationships/hyperlink" Target="https://en.wikipedia.org/wiki/Business" TargetMode="External"/><Relationship Id="rId182" Type="http://schemas.openxmlformats.org/officeDocument/2006/relationships/hyperlink" Target="https://en.wikipedia.org/wiki/Board_of_directors" TargetMode="External"/><Relationship Id="rId187" Type="http://schemas.openxmlformats.org/officeDocument/2006/relationships/hyperlink" Target="https://en.wikipedia.org/wiki/Sales_management" TargetMode="External"/><Relationship Id="rId217" Type="http://schemas.openxmlformats.org/officeDocument/2006/relationships/hyperlink" Target="https://www.forbes.com/sites/scottpollack/2012/03/21/what-exactly-is-business-development/"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en.wikipedia.org/wiki/Business_development" TargetMode="External"/><Relationship Id="rId23" Type="http://schemas.openxmlformats.org/officeDocument/2006/relationships/hyperlink" Target="https://en.wikipedia.org/wiki/Product_Life_Cycle_Management" TargetMode="External"/><Relationship Id="rId28" Type="http://schemas.openxmlformats.org/officeDocument/2006/relationships/hyperlink" Target="https://en.wikipedia.org/wiki/Product_management" TargetMode="External"/><Relationship Id="rId49" Type="http://schemas.openxmlformats.org/officeDocument/2006/relationships/hyperlink" Target="http://powerbranding.ru/biznes-analiz/bcg" TargetMode="External"/><Relationship Id="rId114" Type="http://schemas.openxmlformats.org/officeDocument/2006/relationships/hyperlink" Target="https://en.wikipedia.org/wiki/Wayback_Machine" TargetMode="External"/><Relationship Id="rId119" Type="http://schemas.openxmlformats.org/officeDocument/2006/relationships/hyperlink" Target="https://en.wikipedia.org/wiki/Special:BookSources/978-0-07-177298-3" TargetMode="External"/><Relationship Id="rId44" Type="http://schemas.openxmlformats.org/officeDocument/2006/relationships/image" Target="media/image2.jpeg"/><Relationship Id="rId60" Type="http://schemas.openxmlformats.org/officeDocument/2006/relationships/image" Target="media/image14.jpeg"/><Relationship Id="rId65" Type="http://schemas.openxmlformats.org/officeDocument/2006/relationships/hyperlink" Target="https://doi.org/10.1007%2Fs11747-006-0004-2" TargetMode="External"/><Relationship Id="rId81" Type="http://schemas.openxmlformats.org/officeDocument/2006/relationships/hyperlink" Target="https://en.wikipedia.org/wiki/User_experience" TargetMode="External"/><Relationship Id="rId86" Type="http://schemas.openxmlformats.org/officeDocument/2006/relationships/hyperlink" Target="https://en.wikipedia.org/wiki/Market_share" TargetMode="External"/><Relationship Id="rId130" Type="http://schemas.openxmlformats.org/officeDocument/2006/relationships/hyperlink" Target="https://en.wikipedia.org/wiki/Emerging_technologies" TargetMode="External"/><Relationship Id="rId135" Type="http://schemas.openxmlformats.org/officeDocument/2006/relationships/hyperlink" Target="https://en.wikipedia.org/wiki/Technology_roadmap" TargetMode="External"/><Relationship Id="rId151" Type="http://schemas.openxmlformats.org/officeDocument/2006/relationships/hyperlink" Target="https://en.wikipedia.org/wiki/Technology_roadmap" TargetMode="External"/><Relationship Id="rId156" Type="http://schemas.openxmlformats.org/officeDocument/2006/relationships/hyperlink" Target="https://en.wikipedia.org/w/index.php?title=Technology_roadmap&amp;action=edit&amp;section=9" TargetMode="External"/><Relationship Id="rId177" Type="http://schemas.openxmlformats.org/officeDocument/2006/relationships/hyperlink" Target="https://en.wikipedia.org/wiki/Innovation_management" TargetMode="External"/><Relationship Id="rId198" Type="http://schemas.openxmlformats.org/officeDocument/2006/relationships/hyperlink" Target="https://en.wikipedia.org/wiki/Marketing" TargetMode="External"/><Relationship Id="rId172" Type="http://schemas.openxmlformats.org/officeDocument/2006/relationships/hyperlink" Target="https://en.wikipedia.org/wiki/Business_development" TargetMode="External"/><Relationship Id="rId193" Type="http://schemas.openxmlformats.org/officeDocument/2006/relationships/hyperlink" Target="https://en.wikipedia.org/wiki/Investment_banking" TargetMode="External"/><Relationship Id="rId202" Type="http://schemas.openxmlformats.org/officeDocument/2006/relationships/hyperlink" Target="https://en.wikipedia.org/wiki/Weighted_average" TargetMode="External"/><Relationship Id="rId207" Type="http://schemas.openxmlformats.org/officeDocument/2006/relationships/hyperlink" Target="https://en.wikipedia.org/wiki/Strategic_alliance" TargetMode="External"/><Relationship Id="rId223" Type="http://schemas.openxmlformats.org/officeDocument/2006/relationships/hyperlink" Target="https://gsb.wm-domains.ru/lookup.php?site=http%3A%2F%2Fwww.slideshare.net%2Falimenkou%2Fsmall-hyper-productive-teams-it-brunch-10150627" TargetMode="External"/><Relationship Id="rId13" Type="http://schemas.openxmlformats.org/officeDocument/2006/relationships/hyperlink" Target="https://en.wikipedia.org/wiki/Product_marketing" TargetMode="External"/><Relationship Id="rId18" Type="http://schemas.openxmlformats.org/officeDocument/2006/relationships/hyperlink" Target="https://en.wikipedia.org/wiki/Product_Development_and_Management_Association" TargetMode="External"/><Relationship Id="rId39" Type="http://schemas.openxmlformats.org/officeDocument/2006/relationships/hyperlink" Target="https://gsb.wm-domains.ru/lookup.php?site=http%3A%2F%2Fwww.mountaingoatsoftware.com%2Fsystem%2Fpresentation%2Ffile%2F133%2FScaling-Distributed-Agile-Cohn-NDC2010.pdf" TargetMode="External"/><Relationship Id="rId109" Type="http://schemas.openxmlformats.org/officeDocument/2006/relationships/hyperlink" Target="https://doi.org/10.1007%2Fs11747-006-0004-2" TargetMode="External"/><Relationship Id="rId34" Type="http://schemas.openxmlformats.org/officeDocument/2006/relationships/hyperlink" Target="https://en.wikipedia.org/wiki/Product_management" TargetMode="External"/><Relationship Id="rId50" Type="http://schemas.openxmlformats.org/officeDocument/2006/relationships/image" Target="media/image4.jpeg"/><Relationship Id="rId55" Type="http://schemas.openxmlformats.org/officeDocument/2006/relationships/image" Target="media/image9.jpeg"/><Relationship Id="rId76" Type="http://schemas.openxmlformats.org/officeDocument/2006/relationships/hyperlink" Target="https://en.wikipedia.org/wiki/Product_(business)" TargetMode="External"/><Relationship Id="rId97" Type="http://schemas.openxmlformats.org/officeDocument/2006/relationships/hyperlink" Target="https://en.wikipedia.org/wiki/Scope_(project_management)" TargetMode="External"/><Relationship Id="rId104" Type="http://schemas.openxmlformats.org/officeDocument/2006/relationships/hyperlink" Target="https://en.wikipedia.org/wiki/Project_plan" TargetMode="External"/><Relationship Id="rId120" Type="http://schemas.openxmlformats.org/officeDocument/2006/relationships/hyperlink" Target="https://www.ukessays.com/services/samples/" TargetMode="External"/><Relationship Id="rId125" Type="http://schemas.openxmlformats.org/officeDocument/2006/relationships/hyperlink" Target="https://en.wikipedia.org/wiki/Technology" TargetMode="External"/><Relationship Id="rId141" Type="http://schemas.openxmlformats.org/officeDocument/2006/relationships/hyperlink" Target="https://en.wikipedia.org/wiki/R%26D" TargetMode="External"/><Relationship Id="rId146" Type="http://schemas.openxmlformats.org/officeDocument/2006/relationships/hyperlink" Target="https://en.wikipedia.org/wiki/Vision_statement" TargetMode="External"/><Relationship Id="rId167" Type="http://schemas.openxmlformats.org/officeDocument/2006/relationships/hyperlink" Target="https://en.wikipedia.org/wiki/Commerce" TargetMode="External"/><Relationship Id="rId188" Type="http://schemas.openxmlformats.org/officeDocument/2006/relationships/hyperlink" Target="https://en.wikipedia.org/wiki/Business_development" TargetMode="External"/><Relationship Id="rId7" Type="http://schemas.openxmlformats.org/officeDocument/2006/relationships/endnotes" Target="endnotes.xml"/><Relationship Id="rId71" Type="http://schemas.openxmlformats.org/officeDocument/2006/relationships/hyperlink" Target="https://books.google.com/books?id=xTMWzXuPqgwC&amp;pg=PA389&amp;lpg=PA389&amp;dq=inbound+marketing+product+management+requirements&amp;source=bl&amp;ots=GpxjBIyLsV&amp;sig=NgO7hkl0lnRZ092marDRr8H8m68&amp;hl=en&amp;sa=X&amp;ei=wPtPT_nyG8iK0QG-o8HsDQ&amp;ved=0CHwQ6AEwAzgK" TargetMode="External"/><Relationship Id="rId92" Type="http://schemas.openxmlformats.org/officeDocument/2006/relationships/hyperlink" Target="https://en.wikipedia.org/wiki/Software" TargetMode="External"/><Relationship Id="rId162" Type="http://schemas.openxmlformats.org/officeDocument/2006/relationships/hyperlink" Target="https://en.wikipedia.org/w/index.php?title=Technology_roadmap&amp;action=edit&amp;section=12" TargetMode="External"/><Relationship Id="rId183" Type="http://schemas.openxmlformats.org/officeDocument/2006/relationships/hyperlink" Target="https://en.wikipedia.org/wiki/Implementation" TargetMode="External"/><Relationship Id="rId213" Type="http://schemas.openxmlformats.org/officeDocument/2006/relationships/hyperlink" Target="https://books.google.com/books?id=BxSgAgAAQBAJ" TargetMode="External"/><Relationship Id="rId218" Type="http://schemas.openxmlformats.org/officeDocument/2006/relationships/hyperlink" Target="http://www.palgraveconnect.com/esm/doifinder/10.1057/9781137294678.0775" TargetMode="External"/><Relationship Id="rId2" Type="http://schemas.openxmlformats.org/officeDocument/2006/relationships/numbering" Target="numbering.xml"/><Relationship Id="rId29" Type="http://schemas.openxmlformats.org/officeDocument/2006/relationships/hyperlink" Target="https://en.wikipedia.org/wiki/Product_management" TargetMode="External"/><Relationship Id="rId24" Type="http://schemas.openxmlformats.org/officeDocument/2006/relationships/hyperlink" Target="https://en.wikipedia.org/wiki/Product_differentiation" TargetMode="External"/><Relationship Id="rId40" Type="http://schemas.openxmlformats.org/officeDocument/2006/relationships/hyperlink" Target="https://gsb.wm-domains.ru/lookup.php?site=http%3A%2F%2Fwww.slideshare.net%2Falimenkou%2Fsmall-hyper-productive-teams-it-brunch-10150627" TargetMode="External"/><Relationship Id="rId45" Type="http://schemas.openxmlformats.org/officeDocument/2006/relationships/image" Target="media/image3.jpeg"/><Relationship Id="rId66" Type="http://schemas.openxmlformats.org/officeDocument/2006/relationships/hyperlink" Target="https://en.wikipedia.org/wiki/International_Standard_Book_Number" TargetMode="External"/><Relationship Id="rId87" Type="http://schemas.openxmlformats.org/officeDocument/2006/relationships/hyperlink" Target="https://en.wikipedia.org/wiki/Wikipedia:Citation_needed" TargetMode="External"/><Relationship Id="rId110" Type="http://schemas.openxmlformats.org/officeDocument/2006/relationships/hyperlink" Target="https://en.wikipedia.org/wiki/International_Standard_Book_Number" TargetMode="External"/><Relationship Id="rId115" Type="http://schemas.openxmlformats.org/officeDocument/2006/relationships/hyperlink" Target="https://books.google.com/books?id=xTMWzXuPqgwC&amp;pg=PA389&amp;lpg=PA389&amp;dq=inbound+marketing+product+management+requirements&amp;source=bl&amp;ots=GpxjBIyLsV&amp;sig=NgO7hkl0lnRZ092marDRr8H8m68&amp;hl=en&amp;sa=X&amp;ei=wPtPT_nyG8iK0QG-o8HsDQ&amp;ved=0CHwQ6AEwAzgK" TargetMode="External"/><Relationship Id="rId131" Type="http://schemas.openxmlformats.org/officeDocument/2006/relationships/hyperlink" Target="https://en.wikipedia.org/wiki/Technology_roadmap" TargetMode="External"/><Relationship Id="rId136" Type="http://schemas.openxmlformats.org/officeDocument/2006/relationships/hyperlink" Target="https://en.wikipedia.org/wiki/Systemic_change" TargetMode="External"/><Relationship Id="rId157" Type="http://schemas.openxmlformats.org/officeDocument/2006/relationships/hyperlink" Target="https://en.wikipedia.org/wiki/Technology" TargetMode="External"/><Relationship Id="rId178" Type="http://schemas.openxmlformats.org/officeDocument/2006/relationships/hyperlink" Target="https://en.wikipedia.org/wiki/Business_development" TargetMode="External"/><Relationship Id="rId61" Type="http://schemas.openxmlformats.org/officeDocument/2006/relationships/image" Target="media/image15.jpeg"/><Relationship Id="rId82" Type="http://schemas.openxmlformats.org/officeDocument/2006/relationships/hyperlink" Target="https://en.wikipedia.org/wiki/Belief_(disambiguation)" TargetMode="External"/><Relationship Id="rId152" Type="http://schemas.openxmlformats.org/officeDocument/2006/relationships/hyperlink" Target="https://en.wikipedia.org/w/index.php?title=Technology_roadmap&amp;action=edit&amp;section=7" TargetMode="External"/><Relationship Id="rId173" Type="http://schemas.openxmlformats.org/officeDocument/2006/relationships/hyperlink" Target="https://en.wikipedia.org/wiki/Business_development" TargetMode="External"/><Relationship Id="rId194" Type="http://schemas.openxmlformats.org/officeDocument/2006/relationships/hyperlink" Target="https://en.wikipedia.org/wiki/Management_consulting" TargetMode="External"/><Relationship Id="rId199" Type="http://schemas.openxmlformats.org/officeDocument/2006/relationships/hyperlink" Target="https://en.wikipedia.org/wiki/Mergers_and_acquisitions" TargetMode="External"/><Relationship Id="rId203" Type="http://schemas.openxmlformats.org/officeDocument/2006/relationships/hyperlink" Target="https://en.wikipedia.org/wiki/Customer_relationship_management" TargetMode="External"/><Relationship Id="rId208" Type="http://schemas.openxmlformats.org/officeDocument/2006/relationships/hyperlink" Target="https://en.wikipedia.org/wiki/Expertise" TargetMode="External"/><Relationship Id="rId19" Type="http://schemas.openxmlformats.org/officeDocument/2006/relationships/hyperlink" Target="https://en.wikipedia.org/wiki/Product_management" TargetMode="External"/><Relationship Id="rId224" Type="http://schemas.openxmlformats.org/officeDocument/2006/relationships/hyperlink" Target="http://powerbranding.ru/biznes-analiz/bcg" TargetMode="External"/><Relationship Id="rId14" Type="http://schemas.openxmlformats.org/officeDocument/2006/relationships/hyperlink" Target="https://en.wikipedia.org/wiki/Product_management" TargetMode="External"/><Relationship Id="rId30" Type="http://schemas.openxmlformats.org/officeDocument/2006/relationships/hyperlink" Target="https://en.wikipedia.org/wiki/Product_strategy" TargetMode="External"/><Relationship Id="rId35" Type="http://schemas.openxmlformats.org/officeDocument/2006/relationships/hyperlink" Target="https://en.wikipedia.org/wiki/Product_management" TargetMode="External"/><Relationship Id="rId56" Type="http://schemas.openxmlformats.org/officeDocument/2006/relationships/image" Target="media/image10.jpeg"/><Relationship Id="rId77" Type="http://schemas.openxmlformats.org/officeDocument/2006/relationships/hyperlink" Target="https://en.wikipedia.org/wiki/Product_design" TargetMode="External"/><Relationship Id="rId100" Type="http://schemas.openxmlformats.org/officeDocument/2006/relationships/hyperlink" Target="https://en.wikipedia.org/wiki/Use_case" TargetMode="External"/><Relationship Id="rId105" Type="http://schemas.openxmlformats.org/officeDocument/2006/relationships/hyperlink" Target="https://en.wikipedia.org/wiki/Metric_(mathematics)" TargetMode="External"/><Relationship Id="rId126" Type="http://schemas.openxmlformats.org/officeDocument/2006/relationships/hyperlink" Target="https://en.wikipedia.org/wiki/Technology_roadmap" TargetMode="External"/><Relationship Id="rId147" Type="http://schemas.openxmlformats.org/officeDocument/2006/relationships/hyperlink" Target="https://en.wikipedia.org/wiki/Scope_(project_management)" TargetMode="External"/><Relationship Id="rId168" Type="http://schemas.openxmlformats.org/officeDocument/2006/relationships/hyperlink" Target="https://en.wikipedia.org/wiki/Organizational_theory" TargetMode="External"/><Relationship Id="rId8" Type="http://schemas.openxmlformats.org/officeDocument/2006/relationships/footer" Target="footer1.xml"/><Relationship Id="rId51" Type="http://schemas.openxmlformats.org/officeDocument/2006/relationships/image" Target="media/image5.jpeg"/><Relationship Id="rId72" Type="http://schemas.openxmlformats.org/officeDocument/2006/relationships/hyperlink" Target="http://tynerblain.com/blog/2007/01/18/foundation-series-inbound-pm-and-outbound-pm/" TargetMode="External"/><Relationship Id="rId93" Type="http://schemas.openxmlformats.org/officeDocument/2006/relationships/hyperlink" Target="https://en.wikipedia.org/wiki/Marketing_Requirements_Document" TargetMode="External"/><Relationship Id="rId98" Type="http://schemas.openxmlformats.org/officeDocument/2006/relationships/hyperlink" Target="https://en.wikipedia.org/wiki/Project_stakeholder" TargetMode="External"/><Relationship Id="rId121" Type="http://schemas.openxmlformats.org/officeDocument/2006/relationships/hyperlink" Target="https://en.wikipedia.org/wiki/Service_product_management" TargetMode="External"/><Relationship Id="rId142" Type="http://schemas.openxmlformats.org/officeDocument/2006/relationships/hyperlink" Target="https://en.wikipedia.org/wiki/Strategic_business_unit" TargetMode="External"/><Relationship Id="rId163" Type="http://schemas.openxmlformats.org/officeDocument/2006/relationships/hyperlink" Target="https://en.wikipedia.org/wiki/Trade-off" TargetMode="External"/><Relationship Id="rId184" Type="http://schemas.openxmlformats.org/officeDocument/2006/relationships/hyperlink" Target="https://en.wikipedia.org/wiki/Research_and_development" TargetMode="External"/><Relationship Id="rId189" Type="http://schemas.openxmlformats.org/officeDocument/2006/relationships/hyperlink" Target="https://en.wikipedia.org/wiki/Business_model" TargetMode="External"/><Relationship Id="rId219" Type="http://schemas.openxmlformats.org/officeDocument/2006/relationships/hyperlink" Target="http://symphonya.unimib.it/article/view/2014.2.05lorenzi.s%C3%B8rensen/10313" TargetMode="External"/><Relationship Id="rId3" Type="http://schemas.openxmlformats.org/officeDocument/2006/relationships/styles" Target="styles.xml"/><Relationship Id="rId214" Type="http://schemas.openxmlformats.org/officeDocument/2006/relationships/hyperlink" Target="https://en.wikipedia.org/wiki/International_Standard_Book_Number" TargetMode="External"/><Relationship Id="rId25" Type="http://schemas.openxmlformats.org/officeDocument/2006/relationships/hyperlink" Target="https://en.wikipedia.org/wiki/Voice_of_customer" TargetMode="External"/><Relationship Id="rId46" Type="http://schemas.openxmlformats.org/officeDocument/2006/relationships/hyperlink" Target="https://gsb.wm-domains.ru/lookup.php?site=http%3A%2F%2Fwww.slideshare.net%2FBlackie6%2Fretrospectives-agiledays-2011" TargetMode="External"/><Relationship Id="rId67" Type="http://schemas.openxmlformats.org/officeDocument/2006/relationships/hyperlink" Target="https://en.wikipedia.org/wiki/Special:BookSources/0-471-48524-1" TargetMode="External"/><Relationship Id="rId116" Type="http://schemas.openxmlformats.org/officeDocument/2006/relationships/hyperlink" Target="http://tynerblain.com/blog/2007/01/18/foundation-series-inbound-pm-and-outbound-pm/" TargetMode="External"/><Relationship Id="rId137" Type="http://schemas.openxmlformats.org/officeDocument/2006/relationships/hyperlink" Target="https://en.wikipedia.org/wiki/Technology_roadmap" TargetMode="External"/><Relationship Id="rId158" Type="http://schemas.openxmlformats.org/officeDocument/2006/relationships/hyperlink" Target="https://en.wikipedia.org/w/index.php?title=Technology_roadmap&amp;action=edit&amp;section=10" TargetMode="External"/><Relationship Id="rId20" Type="http://schemas.openxmlformats.org/officeDocument/2006/relationships/hyperlink" Target="https://en.wikipedia.org/wiki/Change_management" TargetMode="External"/><Relationship Id="rId41" Type="http://schemas.openxmlformats.org/officeDocument/2006/relationships/hyperlink" Target="https://gsb.wm-domains.ru/lookup.php?site=http%3A%2F%2Fwww.slideshare.net%2FBlackie6%2Fretrospectives-agiledays-2011" TargetMode="External"/><Relationship Id="rId62" Type="http://schemas.openxmlformats.org/officeDocument/2006/relationships/hyperlink" Target="https://en.wikipedia.org/wiki/International_Standard_Book_Number" TargetMode="External"/><Relationship Id="rId83" Type="http://schemas.openxmlformats.org/officeDocument/2006/relationships/hyperlink" Target="https://en.wikipedia.org/wiki/New_product_development" TargetMode="External"/><Relationship Id="rId88" Type="http://schemas.openxmlformats.org/officeDocument/2006/relationships/hyperlink" Target="https://en.wikipedia.org/wiki/Best_practice" TargetMode="External"/><Relationship Id="rId111" Type="http://schemas.openxmlformats.org/officeDocument/2006/relationships/hyperlink" Target="https://en.wikipedia.org/wiki/Special:BookSources/0-471-48524-1" TargetMode="External"/><Relationship Id="rId132" Type="http://schemas.openxmlformats.org/officeDocument/2006/relationships/hyperlink" Target="https://en.wikipedia.org/wiki/Fuzzy_Front_End" TargetMode="External"/><Relationship Id="rId153" Type="http://schemas.openxmlformats.org/officeDocument/2006/relationships/hyperlink" Target="https://en.wikipedia.org/wiki/Scenario_planning" TargetMode="External"/><Relationship Id="rId174" Type="http://schemas.openxmlformats.org/officeDocument/2006/relationships/hyperlink" Target="https://en.wikipedia.org/wiki/Business_development" TargetMode="External"/><Relationship Id="rId179" Type="http://schemas.openxmlformats.org/officeDocument/2006/relationships/hyperlink" Target="https://en.wikipedia.org/wiki/Business_development" TargetMode="External"/><Relationship Id="rId195" Type="http://schemas.openxmlformats.org/officeDocument/2006/relationships/hyperlink" Target="https://en.wikipedia.org/wiki/Operations_management" TargetMode="External"/><Relationship Id="rId209" Type="http://schemas.openxmlformats.org/officeDocument/2006/relationships/hyperlink" Target="https://en.wikipedia.org/wiki/Technologies" TargetMode="External"/><Relationship Id="rId190" Type="http://schemas.openxmlformats.org/officeDocument/2006/relationships/hyperlink" Target="https://en.wikipedia.org/wiki/Business_plan" TargetMode="External"/><Relationship Id="rId204" Type="http://schemas.openxmlformats.org/officeDocument/2006/relationships/hyperlink" Target="https://en.wikipedia.org/wiki/Database" TargetMode="External"/><Relationship Id="rId220" Type="http://schemas.openxmlformats.org/officeDocument/2006/relationships/hyperlink" Target="https://www.forbes.com/sites/scottpollack/2012/03/21/what-exactly-is-business-development/" TargetMode="External"/><Relationship Id="rId225" Type="http://schemas.openxmlformats.org/officeDocument/2006/relationships/fontTable" Target="fontTable.xml"/><Relationship Id="rId15" Type="http://schemas.openxmlformats.org/officeDocument/2006/relationships/hyperlink" Target="https://en.wikipedia.org/wiki/Product_manager" TargetMode="External"/><Relationship Id="rId36" Type="http://schemas.openxmlformats.org/officeDocument/2006/relationships/hyperlink" Target="https://en.wikipedia.org/wiki/Marketing_mix" TargetMode="External"/><Relationship Id="rId57" Type="http://schemas.openxmlformats.org/officeDocument/2006/relationships/image" Target="media/image11.jpeg"/><Relationship Id="rId106" Type="http://schemas.openxmlformats.org/officeDocument/2006/relationships/hyperlink" Target="https://en.wikipedia.org/wiki/International_Standard_Book_Number" TargetMode="External"/><Relationship Id="rId127" Type="http://schemas.openxmlformats.org/officeDocument/2006/relationships/hyperlink" Target="https://en.wikipedia.org/wiki/Technology_roadmap" TargetMode="External"/><Relationship Id="rId10" Type="http://schemas.openxmlformats.org/officeDocument/2006/relationships/hyperlink" Target="https://en.wikipedia.org/wiki/Product_lifecycle_(marketing)" TargetMode="External"/><Relationship Id="rId31" Type="http://schemas.openxmlformats.org/officeDocument/2006/relationships/hyperlink" Target="https://en.wikipedia.org/wiki/Product_management" TargetMode="External"/><Relationship Id="rId52" Type="http://schemas.openxmlformats.org/officeDocument/2006/relationships/image" Target="media/image6.jpeg"/><Relationship Id="rId73" Type="http://schemas.openxmlformats.org/officeDocument/2006/relationships/hyperlink" Target="http://it.toolbox.com/blogs/tarquin/which-is-more-important-inbound-or-outbound-product-management-48362" TargetMode="External"/><Relationship Id="rId78" Type="http://schemas.openxmlformats.org/officeDocument/2006/relationships/hyperlink" Target="https://en.wikipedia.org/wiki/Market_opportunity" TargetMode="External"/><Relationship Id="rId94" Type="http://schemas.openxmlformats.org/officeDocument/2006/relationships/hyperlink" Target="https://en.wikipedia.org/wiki/Requirements_analysis" TargetMode="External"/><Relationship Id="rId99" Type="http://schemas.openxmlformats.org/officeDocument/2006/relationships/hyperlink" Target="https://en.wikipedia.org/wiki/Demographics" TargetMode="External"/><Relationship Id="rId101" Type="http://schemas.openxmlformats.org/officeDocument/2006/relationships/hyperlink" Target="https://en.wikipedia.org/wiki/Requirement" TargetMode="External"/><Relationship Id="rId122" Type="http://schemas.openxmlformats.org/officeDocument/2006/relationships/hyperlink" Target="https://en.wikipedia.org/wiki/Business-to-business" TargetMode="External"/><Relationship Id="rId143" Type="http://schemas.openxmlformats.org/officeDocument/2006/relationships/hyperlink" Target="https://en.wikipedia.org/wiki/Planning_horizon" TargetMode="External"/><Relationship Id="rId148" Type="http://schemas.openxmlformats.org/officeDocument/2006/relationships/hyperlink" Target="https://en.wikipedia.org/wiki/Planning_horizon" TargetMode="External"/><Relationship Id="rId164" Type="http://schemas.openxmlformats.org/officeDocument/2006/relationships/hyperlink" Target="https://en.wikipedia.org/wiki/Implementation" TargetMode="External"/><Relationship Id="rId169" Type="http://schemas.openxmlformats.org/officeDocument/2006/relationships/hyperlink" Target="https://en.wikipedia.org/wiki/Customers" TargetMode="External"/><Relationship Id="rId185" Type="http://schemas.openxmlformats.org/officeDocument/2006/relationships/hyperlink" Target="https://en.wikipedia.org/wiki/Outline_of_industrial_organization" TargetMode="External"/><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hyperlink" Target="https://en.wikipedia.org/wiki/Business_development" TargetMode="External"/><Relationship Id="rId210" Type="http://schemas.openxmlformats.org/officeDocument/2006/relationships/hyperlink" Target="https://en.wikipedia.org/wiki/Intellectual_property" TargetMode="External"/><Relationship Id="rId215" Type="http://schemas.openxmlformats.org/officeDocument/2006/relationships/hyperlink" Target="https://en.wikipedia.org/wiki/Special:BookSources/9781781951828" TargetMode="External"/><Relationship Id="rId26" Type="http://schemas.openxmlformats.org/officeDocument/2006/relationships/hyperlink" Target="https://en.wikipedia.org/wiki/Product_requirements_document" TargetMode="External"/><Relationship Id="rId47" Type="http://schemas.openxmlformats.org/officeDocument/2006/relationships/hyperlink" Target="https://gsb.wm-domains.ru/lookup.php?site=http%3A%2F%2Fwww.mountaingoatsoftware.com%2Fsystem%2Fpresentation%2Ffile%2F133%2FScaling-Distributed-Agile-Cohn-NDC2010.pdf" TargetMode="External"/><Relationship Id="rId68" Type="http://schemas.openxmlformats.org/officeDocument/2006/relationships/hyperlink" Target="http://michael.hightechproductmanagement.com/2006/04/product_management_product_marketing.html" TargetMode="External"/><Relationship Id="rId89" Type="http://schemas.openxmlformats.org/officeDocument/2006/relationships/hyperlink" Target="https://en.wikipedia.org/wiki/Management" TargetMode="External"/><Relationship Id="rId112" Type="http://schemas.openxmlformats.org/officeDocument/2006/relationships/hyperlink" Target="http://michael.hightechproductmanagement.com/2006/04/product_management_product_marketing.html" TargetMode="External"/><Relationship Id="rId133" Type="http://schemas.openxmlformats.org/officeDocument/2006/relationships/hyperlink" Target="https://en.wikipedia.org/wiki/Technology_roadmap" TargetMode="External"/><Relationship Id="rId154" Type="http://schemas.openxmlformats.org/officeDocument/2006/relationships/hyperlink" Target="https://en.wikipedia.org/w/index.php?title=Technology_roadmap&amp;action=edit&amp;section=8" TargetMode="External"/><Relationship Id="rId175" Type="http://schemas.openxmlformats.org/officeDocument/2006/relationships/hyperlink" Target="https://en.wikipedia.org/wiki/Chief_executive_officer" TargetMode="External"/><Relationship Id="rId196" Type="http://schemas.openxmlformats.org/officeDocument/2006/relationships/hyperlink" Target="https://en.wikipedia.org/wiki/Skill_set" TargetMode="External"/><Relationship Id="rId200" Type="http://schemas.openxmlformats.org/officeDocument/2006/relationships/hyperlink" Target="https://en.wikipedia.org/wiki/Strategic_management" TargetMode="External"/><Relationship Id="rId16" Type="http://schemas.openxmlformats.org/officeDocument/2006/relationships/hyperlink" Target="https://en.wikipedia.org/wiki/Product_lifecycle_(marketing)" TargetMode="External"/><Relationship Id="rId221" Type="http://schemas.openxmlformats.org/officeDocument/2006/relationships/hyperlink" Target="https://gsb.wm-domains.ru/lookup.php?site=http%3A%2F%2Fwww.slideshare.net%2FBlackie6%2Fretrospectives-agiledays-2011" TargetMode="External"/><Relationship Id="rId37" Type="http://schemas.openxmlformats.org/officeDocument/2006/relationships/image" Target="media/image1.jpeg"/><Relationship Id="rId58" Type="http://schemas.openxmlformats.org/officeDocument/2006/relationships/image" Target="media/image12.jpeg"/><Relationship Id="rId79" Type="http://schemas.openxmlformats.org/officeDocument/2006/relationships/hyperlink" Target="https://en.wikipedia.org/wiki/New_product_development" TargetMode="External"/><Relationship Id="rId102" Type="http://schemas.openxmlformats.org/officeDocument/2006/relationships/hyperlink" Target="https://en.wikipedia.org/wiki/Functional_requirement" TargetMode="External"/><Relationship Id="rId123" Type="http://schemas.openxmlformats.org/officeDocument/2006/relationships/hyperlink" Target="https://en.wikipedia.org/wiki/Business-to-consumer" TargetMode="External"/><Relationship Id="rId144" Type="http://schemas.openxmlformats.org/officeDocument/2006/relationships/hyperlink" Target="https://en.wikipedia.org/wiki/Leadership" TargetMode="External"/><Relationship Id="rId90" Type="http://schemas.openxmlformats.org/officeDocument/2006/relationships/hyperlink" Target="https://en.wikipedia.org/wiki/Document" TargetMode="External"/><Relationship Id="rId165" Type="http://schemas.openxmlformats.org/officeDocument/2006/relationships/hyperlink" Target="https://en.wikipedia.org/wiki/Business_development" TargetMode="External"/><Relationship Id="rId186" Type="http://schemas.openxmlformats.org/officeDocument/2006/relationships/hyperlink" Target="https://en.wikipedia.org/wiki/Marketing_manag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98575-068B-4D49-879D-FE73C5585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43211</Words>
  <Characters>246308</Characters>
  <Application>Microsoft Office Word</Application>
  <DocSecurity>0</DocSecurity>
  <Lines>2052</Lines>
  <Paragraphs>577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288942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Beybit</dc:creator>
  <cp:lastModifiedBy>Beybit</cp:lastModifiedBy>
  <cp:revision>46</cp:revision>
  <cp:lastPrinted>2019-01-30T00:56:00Z</cp:lastPrinted>
  <dcterms:created xsi:type="dcterms:W3CDTF">2018-10-07T04:18:00Z</dcterms:created>
  <dcterms:modified xsi:type="dcterms:W3CDTF">2019-01-30T00:58:00Z</dcterms:modified>
</cp:coreProperties>
</file>